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6"/>
        <w:gridCol w:w="3416"/>
      </w:tblGrid>
      <w:tr>
        <w:tc>
          <w:tcPr>
            <w:tcW w:type="dxa" w:w="341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 xml:space="preserve">3D </w:t>
            </w:r>
            <w:r>
              <w:rPr>
                <w:rFonts w:ascii="Times New Roman" w:hAnsi="Times New Roman" w:eastAsia="宋体"/>
                <w:b w:val="0"/>
                <w:sz w:val="24"/>
              </w:rPr>
              <w:t>$ ^{{3}}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Directional Drilling Planner - 3D View</w:t>
            </w:r>
          </w:p>
        </w:tc>
        <w:tc>
          <w:tcPr>
            <w:tcW w:type="dxa" w:w="3416"/>
          </w:tcPr>
          <w:p/>
        </w:tc>
      </w:tr>
      <w:tr>
        <w:tc>
          <w:tcPr>
            <w:tcW w:type="dxa" w:w="3416"/>
          </w:tcPr>
          <w:p>
            <w:r>
              <w:rPr>
                <w:rFonts w:ascii="Times New Roman" w:hAnsi="Times New Roman" w:eastAsia="宋体"/>
                <w:sz w:val="24"/>
              </w:rPr>
              <w:t>Company Yates Petroleum Corporation\nWell. Jericho BKJ State Com. #2H</w:t>
            </w:r>
          </w:p>
        </w:tc>
        <w:tc>
          <w:tcPr>
            <w:tcW w:type="dxa" w:w="3416"/>
          </w:tcPr>
          <w:p/>
        </w:tc>
      </w:tr>
      <w:tr>
        <w:tc>
          <w:tcPr>
            <w:tcW w:type="dxa" w:w="3416"/>
          </w:tcPr>
          <w:p/>
        </w:tc>
        <w:tc>
          <w:tcPr>
            <w:tcW w:type="dxa" w:w="3416"/>
          </w:tcPr>
          <w:p/>
        </w:tc>
      </w:tr>
      <w:tr>
        <w:tc>
          <w:tcPr>
            <w:tcW w:type="dxa" w:w="3416"/>
          </w:tcPr>
          <w:p/>
        </w:tc>
        <w:tc>
          <w:tcPr>
            <w:tcW w:type="dxa" w:w="3416"/>
          </w:tcPr>
          <w:p/>
        </w:tc>
      </w:tr>
      <w:tr>
        <w:tc>
          <w:tcPr>
            <w:tcW w:type="dxa" w:w="3416"/>
          </w:tcPr>
          <w:p>
            <w:r>
              <w:rPr>
                <w:rFonts w:ascii="Times New Roman" w:hAnsi="Times New Roman" w:eastAsia="宋体"/>
                <w:sz w:val="24"/>
              </w:rPr>
              <w:t>File: G:\drilling toolbox wellplans\Horizontal\jericho2h wpp</w:t>
            </w:r>
          </w:p>
        </w:tc>
        <w:tc>
          <w:tcPr>
            <w:tcW w:type="dxa" w:w="3416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