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PERFORM REMEDIAL WORK ☐ PLUG AND ABANDON ☐ 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REMEDIAL WORK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COMMENCE DRILLING OPNS.□ P AND 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CASING/CEMENT JOB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7267" cy="103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71_782_596_80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267" cy="103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19.15.7.14 NMAC.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2/19/10 – Made 5' new hole at 11:30 AM. TD 15'.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2/1/10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SIGNATURE  </w:t>
      </w:r>
      <w:r>
        <w:rPr>
          <w:rFonts w:ascii="Times New Roman" w:hAnsi="Times New Roman" w:eastAsia="宋体"/>
          <w:b w:val="0"/>
          <w:sz w:val="24"/>
        </w:rPr>
        <w:t>$ \underline{\text{Aristo}}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TITLE  </w:t>
      </w:r>
      <w:r>
        <w:rPr>
          <w:rFonts w:ascii="Times New Roman" w:hAnsi="Times New Roman" w:eastAsia="宋体"/>
          <w:b w:val="0"/>
          <w:sz w:val="24"/>
        </w:rPr>
        <w:t>$ \underline{\text{Regulatory Compliance Supervisor}} $</w:t>
      </w:r>
      <w:r>
        <w:rPr>
          <w:rFonts w:ascii="Times New Roman" w:hAnsi="Times New Roman" w:eastAsia="宋体"/>
          <w:b w:val="0"/>
          <w:sz w:val="24"/>
        </w:rPr>
        <w:t xml:space="preserve"> DATE  </w:t>
      </w:r>
      <w:r>
        <w:rPr>
          <w:rFonts w:ascii="Times New Roman" w:hAnsi="Times New Roman" w:eastAsia="宋体"/>
          <w:b w:val="0"/>
          <w:sz w:val="24"/>
        </w:rPr>
        <w:t>$ \underline{\text{February 23, 2010}}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E-mail address:  </w:t>
      </w:r>
      <w:r>
        <w:rPr>
          <w:rFonts w:ascii="Times New Roman" w:hAnsi="Times New Roman" w:eastAsia="宋体"/>
          <w:b w:val="0"/>
          <w:sz w:val="24"/>
        </w:rPr>
        <w:t>$ \underline{\text{tinah@yatespetroleum.com}}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Daold Wray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PHONE:  </w:t>
      </w:r>
      <w:r>
        <w:rPr>
          <w:rFonts w:ascii="Times New Roman" w:hAnsi="Times New Roman" w:eastAsia="宋体"/>
          <w:b w:val="0"/>
          <w:sz w:val="24"/>
        </w:rPr>
        <w:t>$ \underline{\text{575-748-4168}}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 Field Supervisor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 2-25-2010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Form C-103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