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jc w:val="left"/>
      </w:pPr>
      <w:r>
        <w:rPr>
          <w:rFonts w:ascii="Times New Roman" w:hAnsi="Times New Roman" w:eastAsia="宋体"/>
          <w:b/>
          <w:sz w:val="28"/>
        </w:rPr>
      </w:r>
      <w:r>
        <w:rPr>
          <w:rFonts w:ascii="Times New Roman" w:hAnsi="Times New Roman" w:eastAsia="宋体"/>
          <w:b/>
          <w:sz w:val="28"/>
        </w:rPr>
        <w:t xml:space="preserve">A. Applicant  </w:t>
      </w:r>
      <w:r>
        <w:rPr>
          <w:rFonts w:ascii="Times New Roman" w:hAnsi="Times New Roman" w:eastAsia="宋体"/>
          <w:b/>
          <w:sz w:val="28"/>
        </w:rPr>
        <w:t>$ \underline{\text{EOG Resources}}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\underline{\text{PO Box 2267, Midland, Texas 79702}} $</w:t>
      </w:r>
      <w:r>
        <w:rPr>
          <w:rFonts w:ascii="Times New Roman" w:hAnsi="Times New Roman" w:eastAsia="宋体"/>
          <w:b w:val="0"/>
          <w:sz w:val="24"/>
        </w:rPr>
        <w: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\underline{\text{90 (MAR. 4, 2019)}} $</w:t>
      </w:r>
      <w:r>
        <w:rPr>
          <w:rFonts w:ascii="Times New Roman" w:hAnsi="Times New Roman" w:eastAsia="宋体"/>
          <w:b w:val="0"/>
          <w:sz w:val="24"/>
        </w:rPr>
        <w:t xml:space="preserve">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\underline{\text{JUN. 4,}} $</w:t>
      </w:r>
      <w:r>
        <w:rPr>
          <w:rFonts w:ascii="Times New Roman" w:hAnsi="Times New Roman" w:eastAsia="宋体"/>
          <w:b w:val="0"/>
          <w:sz w:val="24"/>
        </w:rPr>
        <w:t xml:space="preserve">____, Yr  </w:t>
      </w:r>
      <w:r>
        <w:rPr>
          <w:rFonts w:ascii="Times New Roman" w:hAnsi="Times New Roman" w:eastAsia="宋体"/>
          <w:b w:val="0"/>
          <w:sz w:val="24"/>
        </w:rPr>
        <w:t>$ \underline{\text{2019}} $</w:t>
      </w:r>
      <w:r>
        <w:rPr>
          <w:rFonts w:ascii="Times New Roman" w:hAnsi="Times New Roman" w:eastAsia="宋体"/>
          <w:b w:val="0"/>
          <w:sz w:val="24"/>
        </w:rPr>
        <w:t>, for the following described tank battery (or LACT):</w:t>
      </w:r>
    </w:p>
    <w:p>
      <w:pPr>
        <w:spacing w:line="240" w:lineRule="auto"/>
        <w:ind w:firstLine="432"/>
        <w:jc w:val="both"/>
      </w:pPr>
      <w:r>
        <w:rPr>
          <w:rFonts w:ascii="Times New Roman" w:hAnsi="Times New Roman" w:eastAsia="宋体"/>
          <w:b w:val="0"/>
          <w:sz w:val="24"/>
        </w:rPr>
        <w:t>Name of Lease JERICHO BKJ Name of Pool WC-015 G-02 S252715A</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\underline{A} $</w:t>
      </w:r>
      <w:r>
        <w:rPr>
          <w:rFonts w:ascii="Times New Roman" w:hAnsi="Times New Roman" w:eastAsia="宋体"/>
          <w:b w:val="0"/>
          <w:sz w:val="24"/>
        </w:rPr>
        <w:t xml:space="preserve">____ Section  </w:t>
      </w:r>
      <w:r>
        <w:rPr>
          <w:rFonts w:ascii="Times New Roman" w:hAnsi="Times New Roman" w:eastAsia="宋体"/>
          <w:b w:val="0"/>
          <w:sz w:val="24"/>
        </w:rPr>
        <w:t>$ \underline{15} $</w:t>
      </w:r>
      <w:r>
        <w:rPr>
          <w:rFonts w:ascii="Times New Roman" w:hAnsi="Times New Roman" w:eastAsia="宋体"/>
          <w:b w:val="0"/>
          <w:sz w:val="24"/>
        </w:rPr>
        <w:t xml:space="preserve"> Township  </w:t>
      </w:r>
      <w:r>
        <w:rPr>
          <w:rFonts w:ascii="Times New Roman" w:hAnsi="Times New Roman" w:eastAsia="宋体"/>
          <w:b w:val="0"/>
          <w:sz w:val="24"/>
        </w:rPr>
        <w:t>$ \underline{25S} $</w:t>
      </w:r>
      <w:r>
        <w:rPr>
          <w:rFonts w:ascii="Times New Roman" w:hAnsi="Times New Roman" w:eastAsia="宋体"/>
          <w:b w:val="0"/>
          <w:sz w:val="24"/>
        </w:rPr>
        <w:t xml:space="preserve">____ Range  </w:t>
      </w:r>
      <w:r>
        <w:rPr>
          <w:rFonts w:ascii="Times New Roman" w:hAnsi="Times New Roman" w:eastAsia="宋体"/>
          <w:b w:val="0"/>
          <w:sz w:val="24"/>
        </w:rPr>
        <w:t>$ \underline{27E}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\underline{2} $</w:t>
      </w:r>
    </w:p>
    <w:p>
      <w:pPr>
        <w:spacing w:line="240" w:lineRule="auto"/>
        <w:ind w:firstLine="432"/>
        <w:jc w:val="both"/>
      </w:pPr>
      <w:r>
        <w:rPr>
          <w:rFonts w:ascii="Times New Roman" w:hAnsi="Times New Roman" w:eastAsia="宋体"/>
          <w:b w:val="0"/>
          <w:sz w:val="24"/>
        </w:rPr>
        <w:t>B. Based upon oil production of _____ barrels per day, the estimated * volume</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JERICHO CTB</w:t>
      </w:r>
    </w:p>
    <w:p>
      <w:pPr>
        <w:spacing w:line="240" w:lineRule="auto"/>
        <w:ind w:firstLine="432"/>
        <w:jc w:val="both"/>
      </w:pPr>
      <w:r>
        <w:rPr>
          <w:rFonts w:ascii="Times New Roman" w:hAnsi="Times New Roman" w:eastAsia="宋体"/>
          <w:b w:val="0"/>
          <w:sz w:val="24"/>
        </w:rPr>
        <w:t>D. Distance ___ Estimated cost of connection ___</w:t>
      </w:r>
    </w:p>
    <w:p>
      <w:pPr>
        <w:spacing w:line="240" w:lineRule="auto"/>
        <w:ind w:firstLine="432"/>
        <w:jc w:val="both"/>
      </w:pPr>
      <w:r>
        <w:rPr>
          <w:rFonts w:ascii="Times New Roman" w:hAnsi="Times New Roman" w:eastAsia="宋体"/>
          <w:b w:val="0"/>
          <w:sz w:val="24"/>
        </w:rPr>
        <w:t>E. This exception is requested for the following reasons: _____</w:t>
      </w:r>
    </w:p>
    <w:p>
      <w:pPr>
        <w:spacing w:line="240" w:lineRule="auto"/>
        <w:ind w:firstLine="432"/>
        <w:jc w:val="both"/>
      </w:pPr>
      <w:r>
        <w:rPr>
          <w:rFonts w:ascii="Times New Roman" w:hAnsi="Times New Roman" w:eastAsia="宋体"/>
          <w:b w:val="0"/>
          <w:sz w:val="24"/>
        </w:rPr>
        <w:t>Due to mid-stream volatility all gas will be metered and recorded prior to Flaring.</w:t>
      </w:r>
    </w:p>
    <w:p>
      <w:pPr>
        <w:spacing w:line="240" w:lineRule="auto"/>
        <w:ind w:firstLine="432"/>
        <w:jc w:val="both"/>
      </w:pPr>
      <w:r>
        <w:rPr>
          <w:rFonts w:ascii="Times New Roman" w:hAnsi="Times New Roman" w:eastAsia="宋体"/>
          <w:b w:val="0"/>
          <w:sz w:val="24"/>
        </w:rPr>
        <w:t>JERICHO BKJ STATE COM 2H - 30-015-37500 PERFECTO BOX STATE COM 1H - 30-015-37463</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t>Signature Kristina Agee</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t>&amp; Title Kristina Agee- Sr. Regulatory Administrator</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E-mail Address  </w:t>
      </w:r>
      <w:r>
        <w:rPr>
          <w:rFonts w:ascii="Times New Roman" w:hAnsi="Times New Roman" w:eastAsia="宋体"/>
          <w:b w:val="0"/>
          <w:sz w:val="24"/>
        </w:rPr>
        <w:t>$ \underline{\text{Kristina_Agee@eogresources.com}}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Approved Until  </w:t>
      </w:r>
      <w:r>
        <w:rPr>
          <w:rFonts w:ascii="Times New Roman" w:hAnsi="Times New Roman" w:eastAsia="宋体"/>
          <w:b w:val="0"/>
          <w:sz w:val="24"/>
        </w:rPr>
        <w:t>$ \underline{\text{June 4, 2019}} $</w:t>
      </w:r>
    </w:p>
    <w:p>
      <w:pPr>
        <w:jc w:val="center"/>
      </w:pPr>
      <w:r>
        <w:drawing>
          <wp:inline xmlns:a="http://schemas.openxmlformats.org/drawingml/2006/main" xmlns:pic="http://schemas.openxmlformats.org/drawingml/2006/picture">
            <wp:extent cx="1545397" cy="384008"/>
            <wp:docPr id="1" name="Picture 1"/>
            <wp:cNvGraphicFramePr>
              <a:graphicFrameLocks noChangeAspect="1"/>
            </wp:cNvGraphicFramePr>
            <a:graphic>
              <a:graphicData uri="http://schemas.openxmlformats.org/drawingml/2006/picture">
                <pic:pic>
                  <pic:nvPicPr>
                    <pic:cNvPr id="0" name="img_in_image_box_620_1266_950_1348.jpg"/>
                    <pic:cNvPicPr/>
                  </pic:nvPicPr>
                  <pic:blipFill>
                    <a:blip r:embed="rId10"/>
                    <a:stretch>
                      <a:fillRect/>
                    </a:stretch>
                  </pic:blipFill>
                  <pic:spPr>
                    <a:xfrm>
                      <a:off x="0" y="0"/>
                      <a:ext cx="1545397" cy="384008"/>
                    </a:xfrm>
                    <a:prstGeom prst="rect"/>
                  </pic:spPr>
                </pic:pic>
              </a:graphicData>
            </a:graphic>
          </wp:inline>
        </w:drawing>
      </w:r>
    </w:p>
    <w:p>
      <w:pPr>
        <w:spacing w:line="240" w:lineRule="auto"/>
        <w:ind w:firstLine="432"/>
        <w:jc w:val="both"/>
      </w:pPr>
      <w:r>
        <w:rPr>
          <w:rFonts w:ascii="Times New Roman" w:hAnsi="Times New Roman" w:eastAsia="宋体"/>
          <w:b w:val="0"/>
          <w:sz w:val="24"/>
        </w:rPr>
        <w:t>Date 02/28/2019 Telephone No. 432-686-6996</w:t>
      </w:r>
    </w:p>
    <w:p>
      <w:pPr>
        <w:spacing w:line="240" w:lineRule="auto"/>
        <w:ind w:firstLine="432"/>
        <w:jc w:val="both"/>
      </w:pPr>
      <w:r>
        <w:rPr>
          <w:rFonts w:ascii="Times New Roman" w:hAnsi="Times New Roman" w:eastAsia="宋体"/>
          <w:b w:val="0"/>
          <w:sz w:val="24"/>
        </w:rPr>
        <w:t>Title Business Operations Spec. - O</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Date  </w:t>
      </w:r>
      <w:r>
        <w:rPr>
          <w:rFonts w:ascii="Times New Roman" w:hAnsi="Times New Roman" w:eastAsia="宋体"/>
          <w:b w:val="0"/>
          <w:sz w:val="24"/>
        </w:rPr>
        <w:t>$ \underline{\text{3/1/19}} $</w:t>
      </w:r>
    </w:p>
    <w:p>
      <w:pPr>
        <w:spacing w:line="240" w:lineRule="auto"/>
        <w:ind w:firstLine="432"/>
        <w:jc w:val="both"/>
      </w:pPr>
      <w:r>
        <w:rPr>
          <w:rFonts w:ascii="Times New Roman" w:hAnsi="Times New Roman" w:eastAsia="宋体"/>
          <w:b w:val="0"/>
          <w:sz w:val="24"/>
        </w:rPr>
        <w:t>Conditions of Approval Attached</w:t>
      </w:r>
    </w:p>
    <w:sectPr w:rsidR="00FC693F" w:rsidRPr="0006063C" w:rsidSect="00034616">
      <w:headerReference w:type="default" r:id="rId9"/>
      <w:footerReference w:type="default" r:id="rId11"/>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Oil Conservation Division 1220 South St. Francis Dr. Santa Fe, NM 87505</w:t>
    </w:r>
  </w:p>
  <w:p>
    <w:pPr>
      <w:jc w:val="center"/>
    </w:pPr>
    <w:r>
      <w:rPr>
        <w:rFonts w:ascii="Times New Roman" w:hAnsi="Times New Roman" w:eastAsia="宋体"/>
      </w:rPr>
      <w:t>District Office</w:t>
    </w:r>
  </w:p>
  <w:p>
    <w:pPr>
      <w:jc w:val="center"/>
    </w:pPr>
    <w:r>
      <w:rPr>
        <w:rFonts w:ascii="Times New Roman" w:hAnsi="Times New Roman" w:eastAsia="宋体"/>
      </w:rPr>
      <w:t>NFO Permit No. ___ (For Division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