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REVIEWED</w:t>
      </w:r>
    </w:p>
    <w:p>
      <w:pPr>
        <w:spacing w:line="240" w:lineRule="auto"/>
        <w:ind w:firstLine="432"/>
        <w:jc w:val="both"/>
      </w:pPr>
      <w:r>
        <w:rPr>
          <w:rFonts w:ascii="Times New Roman" w:hAnsi="Times New Roman" w:eastAsia="宋体"/>
          <w:b w:val="0"/>
          <w:sz w:val="24"/>
        </w:rPr>
        <w:t>By A. Bustamante at 9:34 am, Mar 25, 2020</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jc w:val="left"/>
      </w:pPr>
      <w:r>
        <w:rPr>
          <w:rFonts w:ascii="Times New Roman" w:hAnsi="Times New Roman" w:eastAsia="宋体"/>
          <w:b/>
          <w:sz w:val="28"/>
        </w:rPr>
      </w:r>
      <w:r>
        <w:rPr>
          <w:rFonts w:ascii="Times New Roman" w:hAnsi="Times New Roman" w:eastAsia="宋体"/>
          <w:b/>
          <w:sz w:val="28"/>
        </w:rPr>
        <w:t xml:space="preserve">A. Applicant  </w:t>
      </w:r>
      <w:r>
        <w:rPr>
          <w:rFonts w:ascii="Times New Roman" w:hAnsi="Times New Roman" w:eastAsia="宋体"/>
          <w:b/>
          <w:sz w:val="28"/>
        </w:rPr>
        <w:t>$ \underline{\text{EOG Resources}}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(MAR.26,)}}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JUNE 26, _____, Yr  </w:t>
      </w:r>
      <w:r>
        <w:rPr>
          <w:rFonts w:ascii="Times New Roman" w:hAnsi="Times New Roman" w:eastAsia="宋体"/>
          <w:b w:val="0"/>
          <w:sz w:val="24"/>
        </w:rPr>
        <w:t>$ \underline{\text{2020}}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w:t>
      </w:r>
    </w:p>
    <w:p>
      <w:pPr>
        <w:spacing w:line="240" w:lineRule="auto"/>
        <w:ind w:firstLine="432"/>
        <w:jc w:val="both"/>
      </w:pPr>
      <w:r>
        <w:rPr>
          <w:rFonts w:ascii="Times New Roman" w:hAnsi="Times New Roman" w:eastAsia="宋体"/>
          <w:b w:val="0"/>
          <w:sz w:val="24"/>
        </w:rPr>
        <w:t>PERFECTO BOX STATE COM 1H - 30-015-37463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___ Kristina Agee ___</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Approved Until 6/26/2020</w:t>
      </w:r>
    </w:p>
    <w:p>
      <w:pPr>
        <w:spacing w:line="240" w:lineRule="auto"/>
        <w:ind w:firstLine="432"/>
        <w:jc w:val="both"/>
      </w:pPr>
      <w:r>
        <w:rPr>
          <w:rFonts w:ascii="Times New Roman" w:hAnsi="Times New Roman" w:eastAsia="宋体"/>
          <w:b w:val="0"/>
          <w:sz w:val="24"/>
        </w:rPr>
        <w:t>By Amala Butamante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 SPEC.}} $</w:t>
      </w:r>
    </w:p>
    <w:p>
      <w:pPr>
        <w:spacing w:line="240" w:lineRule="auto"/>
        <w:ind w:firstLine="432"/>
        <w:jc w:val="both"/>
      </w:pPr>
      <w:r>
        <w:rPr>
          <w:rFonts w:ascii="Times New Roman" w:hAnsi="Times New Roman" w:eastAsia="宋体"/>
          <w:b w:val="0"/>
          <w:sz w:val="24"/>
        </w:rPr>
        <w:t>Date 03/18/2020 Telephone No. 432-686-6996</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\underline{\text{3/25/2020}} $</w:t>
      </w:r>
    </w:p>
    <w:p>
      <w:pPr>
        <w:spacing w:line="240" w:lineRule="auto"/>
        <w:ind w:firstLine="432"/>
        <w:jc w:val="both"/>
      </w:pPr>
      <w:r>
        <w:rPr>
          <w:rFonts w:ascii="Times New Roman" w:hAnsi="Times New Roman" w:eastAsia="宋体"/>
          <w:b w:val="0"/>
          <w:sz w:val="24"/>
        </w:rPr>
        <w:t>COA's ATTACHED</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