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TIE-IN SURVEY INFORMATION SHEET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CLIENT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2"/>
        <w:gridCol w:w="1862"/>
        <w:gridCol w:w="1862"/>
        <w:gridCol w:w="1862"/>
      </w:tblGrid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CLIENT: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YATES PETROLEUM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LEASE / WELL No.: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JERICHO BKJ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STATE COM #2</w:t>
            </w:r>
          </w:p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WELL LOCATION: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EDDY COUNTY, NEW MEXICO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COUNTY / STATE / COUNTRY: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NEW MEXICO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USA</w:t>
            </w:r>
          </w:p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RIG: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SILVER OAK 10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API WELL No: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30-015-37500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JOB No: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101010753 WT-WT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P.O. / AFE No.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  <w:tr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DIRECTIONAL COMPANY:</w:t>
            </w:r>
          </w:p>
        </w:tc>
        <w:tc>
          <w:tcPr>
            <w:tcW w:type="dxa" w:w="1862"/>
          </w:tcPr>
          <w:p>
            <w:r>
              <w:rPr>
                <w:rFonts w:ascii="Times New Roman" w:hAnsi="Times New Roman" w:eastAsia="宋体"/>
                <w:sz w:val="24"/>
              </w:rPr>
              <w:t>PATHFINDER ENERGY SERVICES</w:t>
            </w:r>
          </w:p>
        </w:tc>
        <w:tc>
          <w:tcPr>
            <w:tcW w:type="dxa" w:w="1862"/>
          </w:tcPr>
          <w:p/>
        </w:tc>
        <w:tc>
          <w:tcPr>
            <w:tcW w:type="dxa" w:w="1862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SITE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1"/>
        <w:gridCol w:w="1241"/>
        <w:gridCol w:w="1241"/>
        <w:gridCol w:w="1241"/>
        <w:gridCol w:w="1241"/>
        <w:gridCol w:w="1241"/>
      </w:tblGrid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MAGNETIC DECLINATION:</w:t>
            </w:r>
          </w:p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On Wall Plat: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7.89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LWD Calculated: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7.88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Agreed Upon: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7.88</w:t>
            </w:r>
          </w:p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X =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591679.342000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  <w:tc>
          <w:tcPr>
            <w:tcW w:type="dxa" w:w="1241"/>
          </w:tcPr>
          <w:p/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Y =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413080.221000</w:t>
            </w:r>
          </w:p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SITE LATITUDE: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32.135532 N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SITE LONGITUDE: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104.170694 W</w:t>
            </w:r>
          </w:p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GRID SYSTEM: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TRUE ☐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UTM ☑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LAMBERT ☐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ZONE: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new mexico east</w:t>
            </w:r>
          </w:p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PROPOSED DRIFT DIRECTION: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KELLY BUSHING ELEVATION: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18</w:t>
            </w:r>
          </w:p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  <w:tc>
          <w:tcPr>
            <w:tcW w:type="dxa" w:w="1241"/>
          </w:tcPr>
          <w:p/>
        </w:tc>
      </w:tr>
      <w:tr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ALTITUDE: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3172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WATER DEPTH: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N/A</w:t>
            </w:r>
          </w:p>
        </w:tc>
        <w:tc>
          <w:tcPr>
            <w:tcW w:type="dxa" w:w="1241"/>
          </w:tcPr>
          <w:p>
            <w:r>
              <w:rPr>
                <w:rFonts w:ascii="Times New Roman" w:hAnsi="Times New Roman" w:eastAsia="宋体"/>
                <w:sz w:val="24"/>
              </w:rPr>
              <w:t>Feet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TIE-IN 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2"/>
        <w:gridCol w:w="2492"/>
        <w:gridCol w:w="2492"/>
      </w:tblGrid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MEASURED DEPTH: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DRIFT ANGLE: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DRIFT DIRECTION: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TRUE VERTICAL DEPTH: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VERTICAL SECTION: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RECTANGULAR COORDINATE (N / S):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RECTANGULAR COORDINATE (E / W):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CLOSURE DISTANCE / DIRECTION: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AA ☐ MC ☑ RC ☐ BT ☐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SOURCE OF TIE-IN DATA (COMPANY):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N/A</w:t>
            </w:r>
          </w:p>
        </w:tc>
        <w:tc>
          <w:tcPr>
            <w:tcW w:type="dxa" w:w="2492"/>
          </w:tcPr>
          <w:p/>
        </w:tc>
      </w:tr>
      <w:tr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COPY OF TIE-IN SURVEY REPORT</w:t>
            </w:r>
          </w:p>
        </w:tc>
        <w:tc>
          <w:tcPr>
            <w:tcW w:type="dxa" w:w="2492"/>
          </w:tcPr>
          <w:p>
            <w:r>
              <w:rPr>
                <w:rFonts w:ascii="Times New Roman" w:hAnsi="Times New Roman" w:eastAsia="宋体"/>
                <w:sz w:val="24"/>
              </w:rPr>
              <w:t>☐YES ☑ NO</w:t>
            </w:r>
          </w:p>
        </w:tc>
        <w:tc>
          <w:tcPr>
            <w:tcW w:type="dxa" w:w="2492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WELL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9"/>
        <w:gridCol w:w="1839"/>
        <w:gridCol w:w="1839"/>
        <w:gridCol w:w="1839"/>
      </w:tblGrid>
      <w:tr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KICKOFF DEPTH: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520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TOTAL DEPTH: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2400</w:t>
            </w:r>
          </w:p>
        </w:tc>
      </w:tr>
      <w:tr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KICKOFF ANGLE: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MAX ANGLE: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</w:tr>
      <w:tr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PES Engineers: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BRYANT BLAKEMORE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^{{**}}Signature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of both field engineers required if applicable</w:t>
            </w:r>
          </w:p>
        </w:tc>
        <w:tc>
          <w:tcPr>
            <w:tcW w:type="dxa" w:w="1839"/>
          </w:tcPr>
          <w:p/>
        </w:tc>
      </w:tr>
      <w:tr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GABE GARCIA</w:t>
            </w:r>
          </w:p>
        </w:tc>
        <w:tc>
          <w:tcPr>
            <w:tcW w:type="dxa" w:w="1839"/>
          </w:tcPr>
          <w:p/>
        </w:tc>
        <w:tc>
          <w:tcPr>
            <w:tcW w:type="dxa" w:w="1839"/>
          </w:tcPr>
          <w:p/>
        </w:tc>
        <w:tc>
          <w:tcPr>
            <w:tcW w:type="dxa" w:w="1839"/>
          </w:tcPr>
          <w:p/>
        </w:tc>
      </w:tr>
      <w:tr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Directional Driller: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RICHARD HILL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DATE:</w:t>
            </w:r>
          </w:p>
        </w:tc>
        <w:tc>
          <w:tcPr>
            <w:tcW w:type="dxa" w:w="1839"/>
          </w:tcPr>
          <w:p>
            <w:r>
              <w:rPr>
                <w:rFonts w:ascii="Times New Roman" w:hAnsi="Times New Roman" w:eastAsia="宋体"/>
                <w:sz w:val="24"/>
              </w:rPr>
              <w:t>20-Jun-2010</w:t>
            </w:r>
          </w:p>
        </w:tc>
      </w:tr>
    </w:tbl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566689" cy="4456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483_7_817_1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6689" cy="4456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