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E25" w:rsidRPr="005A6203" w:rsidRDefault="003F4893" w:rsidP="005A6203">
      <w:pPr>
        <w:pStyle w:val="1"/>
        <w:jc w:val="center"/>
        <w:rPr>
          <w:sz w:val="56"/>
        </w:rPr>
      </w:pPr>
      <w:r w:rsidRPr="00EB386A">
        <w:rPr>
          <w:rFonts w:hint="eastAsia"/>
          <w:sz w:val="56"/>
        </w:rPr>
        <w:t>I</w:t>
      </w:r>
      <w:r w:rsidRPr="00EB386A">
        <w:rPr>
          <w:sz w:val="56"/>
        </w:rPr>
        <w:t>dentity</w:t>
      </w:r>
      <w:r w:rsidR="005A6203">
        <w:rPr>
          <w:sz w:val="56"/>
        </w:rPr>
        <w:t>OnChain</w:t>
      </w:r>
      <w:r w:rsidR="005A6203">
        <w:rPr>
          <w:rFonts w:hint="eastAsia"/>
          <w:sz w:val="56"/>
        </w:rPr>
        <w:t>使用</w:t>
      </w:r>
      <w:r w:rsidRPr="00EB386A">
        <w:rPr>
          <w:rFonts w:hint="eastAsia"/>
          <w:sz w:val="56"/>
        </w:rPr>
        <w:t>说明</w:t>
      </w:r>
    </w:p>
    <w:p w:rsidR="003F4893" w:rsidRDefault="003F4893" w:rsidP="00EB386A">
      <w:pPr>
        <w:pStyle w:val="a8"/>
        <w:rPr>
          <w:sz w:val="40"/>
        </w:rPr>
      </w:pPr>
      <w:r w:rsidRPr="00EB386A">
        <w:rPr>
          <w:rFonts w:hint="eastAsia"/>
          <w:sz w:val="40"/>
        </w:rPr>
        <w:t>启</w:t>
      </w:r>
      <w:r w:rsidR="005A6203">
        <w:rPr>
          <w:rFonts w:hint="eastAsia"/>
          <w:sz w:val="40"/>
        </w:rPr>
        <w:t>动</w:t>
      </w:r>
      <w:r w:rsidR="005A6203">
        <w:rPr>
          <w:rFonts w:hint="eastAsia"/>
          <w:sz w:val="40"/>
        </w:rPr>
        <w:t>IdentityOnChain</w:t>
      </w:r>
    </w:p>
    <w:p w:rsidR="007E5E46" w:rsidRPr="007E5E46" w:rsidRDefault="009F4E25" w:rsidP="007E5E46">
      <w:r>
        <w:rPr>
          <w:rFonts w:hint="eastAsia"/>
        </w:rPr>
        <w:t>执行</w:t>
      </w:r>
      <w:r w:rsidR="007E5E46" w:rsidRPr="007E5E46">
        <w:t>start-cometbft.bat</w:t>
      </w:r>
      <w:r w:rsidR="007E5E46">
        <w:t xml:space="preserve"> </w:t>
      </w:r>
      <w:r w:rsidR="007E5E46">
        <w:rPr>
          <w:rFonts w:hint="eastAsia"/>
        </w:rPr>
        <w:t>会启动</w:t>
      </w:r>
      <w:r w:rsidR="007E5E46" w:rsidRPr="007E5E46">
        <w:rPr>
          <w:rFonts w:hint="eastAsia"/>
        </w:rPr>
        <w:t>IdentityOnChain</w:t>
      </w:r>
      <w:r w:rsidR="007E5E46" w:rsidRPr="007E5E46">
        <w:rPr>
          <w:rFonts w:hint="eastAsia"/>
        </w:rPr>
        <w:t>，</w:t>
      </w:r>
      <w:r w:rsidR="007E5E46">
        <w:rPr>
          <w:rFonts w:hint="eastAsia"/>
        </w:rPr>
        <w:t>如果遇到无法启动的情况，请排查是否重复启动，或者端口被占用的情况。</w:t>
      </w:r>
    </w:p>
    <w:p w:rsidR="009F4E25" w:rsidRPr="009F4E25" w:rsidRDefault="009F4E25" w:rsidP="009F4E25"/>
    <w:tbl>
      <w:tblPr>
        <w:tblStyle w:val="ae"/>
        <w:tblW w:w="8630" w:type="dxa"/>
        <w:tblLook w:val="04A0" w:firstRow="1" w:lastRow="0" w:firstColumn="1" w:lastColumn="0" w:noHBand="0" w:noVBand="1"/>
      </w:tblPr>
      <w:tblGrid>
        <w:gridCol w:w="1806"/>
        <w:gridCol w:w="1672"/>
        <w:gridCol w:w="1798"/>
        <w:gridCol w:w="1798"/>
        <w:gridCol w:w="1556"/>
      </w:tblGrid>
      <w:tr w:rsidR="007E5E46" w:rsidTr="007E5E46">
        <w:tc>
          <w:tcPr>
            <w:tcW w:w="1806" w:type="dxa"/>
          </w:tcPr>
          <w:p w:rsidR="007E5E46" w:rsidRDefault="007E5E46" w:rsidP="007E5E46">
            <w:r>
              <w:rPr>
                <w:rFonts w:hint="eastAsia"/>
              </w:rPr>
              <w:t>Node</w:t>
            </w:r>
            <w:r>
              <w:rPr>
                <w:rFonts w:hint="eastAsia"/>
              </w:rPr>
              <w:t>名称</w:t>
            </w:r>
          </w:p>
        </w:tc>
        <w:tc>
          <w:tcPr>
            <w:tcW w:w="1672" w:type="dxa"/>
          </w:tcPr>
          <w:p w:rsidR="007E5E46" w:rsidRDefault="007E5E46" w:rsidP="007E5E46">
            <w:r>
              <w:t>P2P-port</w:t>
            </w:r>
          </w:p>
        </w:tc>
        <w:tc>
          <w:tcPr>
            <w:tcW w:w="1798" w:type="dxa"/>
          </w:tcPr>
          <w:p w:rsidR="007E5E46" w:rsidRDefault="007E5E46" w:rsidP="007E5E46">
            <w:r>
              <w:t>Rpc-port</w:t>
            </w:r>
          </w:p>
        </w:tc>
        <w:tc>
          <w:tcPr>
            <w:tcW w:w="1798" w:type="dxa"/>
          </w:tcPr>
          <w:p w:rsidR="007E5E46" w:rsidRDefault="007E5E46" w:rsidP="007E5E46">
            <w:r>
              <w:rPr>
                <w:rFonts w:hint="eastAsia"/>
              </w:rPr>
              <w:t>A</w:t>
            </w:r>
            <w:r>
              <w:t>BCI-port</w:t>
            </w:r>
          </w:p>
        </w:tc>
        <w:tc>
          <w:tcPr>
            <w:tcW w:w="1556" w:type="dxa"/>
          </w:tcPr>
          <w:p w:rsidR="007E5E46" w:rsidRDefault="007E5E46" w:rsidP="007E5E46">
            <w:r>
              <w:t>Web-service</w:t>
            </w:r>
          </w:p>
        </w:tc>
      </w:tr>
      <w:tr w:rsidR="007E5E46" w:rsidTr="007E5E46">
        <w:tc>
          <w:tcPr>
            <w:tcW w:w="1806" w:type="dxa"/>
          </w:tcPr>
          <w:p w:rsidR="007E5E46" w:rsidRDefault="007E5E46" w:rsidP="007E5E46">
            <w:r>
              <w:rPr>
                <w:rFonts w:hint="eastAsia"/>
              </w:rPr>
              <w:t>Node0</w:t>
            </w:r>
          </w:p>
        </w:tc>
        <w:tc>
          <w:tcPr>
            <w:tcW w:w="1672" w:type="dxa"/>
          </w:tcPr>
          <w:p w:rsidR="007E5E46" w:rsidRDefault="007E5E46" w:rsidP="007E5E46">
            <w:r>
              <w:rPr>
                <w:rFonts w:hint="eastAsia"/>
              </w:rPr>
              <w:t>2665</w:t>
            </w:r>
            <w:r>
              <w:t>6</w:t>
            </w:r>
          </w:p>
        </w:tc>
        <w:tc>
          <w:tcPr>
            <w:tcW w:w="1798" w:type="dxa"/>
          </w:tcPr>
          <w:p w:rsidR="007E5E46" w:rsidRDefault="007E5E46" w:rsidP="007E5E46">
            <w:r>
              <w:rPr>
                <w:rFonts w:hint="eastAsia"/>
              </w:rPr>
              <w:t>26657</w:t>
            </w:r>
          </w:p>
        </w:tc>
        <w:tc>
          <w:tcPr>
            <w:tcW w:w="1798" w:type="dxa"/>
          </w:tcPr>
          <w:p w:rsidR="007E5E46" w:rsidRDefault="007E5E46" w:rsidP="007E5E46">
            <w:r>
              <w:rPr>
                <w:rFonts w:hint="eastAsia"/>
              </w:rPr>
              <w:t>26658</w:t>
            </w:r>
          </w:p>
        </w:tc>
        <w:tc>
          <w:tcPr>
            <w:tcW w:w="1556" w:type="dxa"/>
          </w:tcPr>
          <w:p w:rsidR="007E5E46" w:rsidRDefault="007E5E46" w:rsidP="007E5E46">
            <w:r>
              <w:rPr>
                <w:rFonts w:hint="eastAsia"/>
              </w:rPr>
              <w:t>8080</w:t>
            </w:r>
          </w:p>
        </w:tc>
      </w:tr>
      <w:tr w:rsidR="007E5E46" w:rsidTr="007E5E46">
        <w:tc>
          <w:tcPr>
            <w:tcW w:w="1806" w:type="dxa"/>
          </w:tcPr>
          <w:p w:rsidR="007E5E46" w:rsidRDefault="007E5E46" w:rsidP="007E5E46">
            <w:r>
              <w:rPr>
                <w:rFonts w:hint="eastAsia"/>
              </w:rPr>
              <w:t>Node1</w:t>
            </w:r>
          </w:p>
        </w:tc>
        <w:tc>
          <w:tcPr>
            <w:tcW w:w="1672" w:type="dxa"/>
          </w:tcPr>
          <w:p w:rsidR="007E5E46" w:rsidRDefault="007E5E46" w:rsidP="007E5E46">
            <w:r>
              <w:rPr>
                <w:rFonts w:hint="eastAsia"/>
              </w:rPr>
              <w:t>3665</w:t>
            </w:r>
            <w:r>
              <w:t>6</w:t>
            </w:r>
          </w:p>
        </w:tc>
        <w:tc>
          <w:tcPr>
            <w:tcW w:w="1798" w:type="dxa"/>
          </w:tcPr>
          <w:p w:rsidR="007E5E46" w:rsidRDefault="007E5E46" w:rsidP="007E5E46">
            <w:r>
              <w:rPr>
                <w:rFonts w:hint="eastAsia"/>
              </w:rPr>
              <w:t>36657</w:t>
            </w:r>
          </w:p>
        </w:tc>
        <w:tc>
          <w:tcPr>
            <w:tcW w:w="1798" w:type="dxa"/>
          </w:tcPr>
          <w:p w:rsidR="007E5E46" w:rsidRDefault="007E5E46" w:rsidP="007E5E46">
            <w:r>
              <w:rPr>
                <w:rFonts w:hint="eastAsia"/>
              </w:rPr>
              <w:t>36658</w:t>
            </w:r>
          </w:p>
        </w:tc>
        <w:tc>
          <w:tcPr>
            <w:tcW w:w="1556" w:type="dxa"/>
          </w:tcPr>
          <w:p w:rsidR="007E5E46" w:rsidRDefault="007E5E46" w:rsidP="007E5E46">
            <w:r>
              <w:rPr>
                <w:rFonts w:hint="eastAsia"/>
              </w:rPr>
              <w:t>8081</w:t>
            </w:r>
          </w:p>
        </w:tc>
      </w:tr>
      <w:tr w:rsidR="007E5E46" w:rsidTr="007E5E46">
        <w:tc>
          <w:tcPr>
            <w:tcW w:w="1806" w:type="dxa"/>
          </w:tcPr>
          <w:p w:rsidR="007E5E46" w:rsidRDefault="007E5E46" w:rsidP="007E5E46">
            <w:r>
              <w:rPr>
                <w:rFonts w:hint="eastAsia"/>
              </w:rPr>
              <w:t>Node2</w:t>
            </w:r>
          </w:p>
        </w:tc>
        <w:tc>
          <w:tcPr>
            <w:tcW w:w="1672" w:type="dxa"/>
          </w:tcPr>
          <w:p w:rsidR="007E5E46" w:rsidRDefault="007E5E46" w:rsidP="007E5E46">
            <w:r>
              <w:rPr>
                <w:rFonts w:hint="eastAsia"/>
              </w:rPr>
              <w:t>4665</w:t>
            </w:r>
            <w:r>
              <w:t>6</w:t>
            </w:r>
          </w:p>
        </w:tc>
        <w:tc>
          <w:tcPr>
            <w:tcW w:w="1798" w:type="dxa"/>
          </w:tcPr>
          <w:p w:rsidR="007E5E46" w:rsidRDefault="007E5E46" w:rsidP="007E5E46">
            <w:r>
              <w:rPr>
                <w:rFonts w:hint="eastAsia"/>
              </w:rPr>
              <w:t>46657</w:t>
            </w:r>
          </w:p>
        </w:tc>
        <w:tc>
          <w:tcPr>
            <w:tcW w:w="1798" w:type="dxa"/>
          </w:tcPr>
          <w:p w:rsidR="007E5E46" w:rsidRDefault="007E5E46" w:rsidP="007E5E46">
            <w:r>
              <w:rPr>
                <w:rFonts w:hint="eastAsia"/>
              </w:rPr>
              <w:t>46658</w:t>
            </w:r>
          </w:p>
        </w:tc>
        <w:tc>
          <w:tcPr>
            <w:tcW w:w="1556" w:type="dxa"/>
          </w:tcPr>
          <w:p w:rsidR="007E5E46" w:rsidRDefault="007E5E46" w:rsidP="007E5E46">
            <w:r>
              <w:rPr>
                <w:rFonts w:hint="eastAsia"/>
              </w:rPr>
              <w:t>8082</w:t>
            </w:r>
          </w:p>
        </w:tc>
      </w:tr>
      <w:tr w:rsidR="007E5E46" w:rsidTr="007E5E46">
        <w:tc>
          <w:tcPr>
            <w:tcW w:w="1806" w:type="dxa"/>
          </w:tcPr>
          <w:p w:rsidR="007E5E46" w:rsidRDefault="007E5E46" w:rsidP="007E5E46">
            <w:r>
              <w:rPr>
                <w:rFonts w:hint="eastAsia"/>
              </w:rPr>
              <w:t>Node3</w:t>
            </w:r>
          </w:p>
        </w:tc>
        <w:tc>
          <w:tcPr>
            <w:tcW w:w="1672" w:type="dxa"/>
          </w:tcPr>
          <w:p w:rsidR="007E5E46" w:rsidRDefault="007E5E46" w:rsidP="007E5E46">
            <w:r>
              <w:rPr>
                <w:rFonts w:hint="eastAsia"/>
              </w:rPr>
              <w:t>5665</w:t>
            </w:r>
            <w:r>
              <w:t>6</w:t>
            </w:r>
          </w:p>
        </w:tc>
        <w:tc>
          <w:tcPr>
            <w:tcW w:w="1798" w:type="dxa"/>
          </w:tcPr>
          <w:p w:rsidR="007E5E46" w:rsidRDefault="007E5E46" w:rsidP="007E5E46">
            <w:r>
              <w:rPr>
                <w:rFonts w:hint="eastAsia"/>
              </w:rPr>
              <w:t>56657</w:t>
            </w:r>
          </w:p>
        </w:tc>
        <w:tc>
          <w:tcPr>
            <w:tcW w:w="1798" w:type="dxa"/>
          </w:tcPr>
          <w:p w:rsidR="007E5E46" w:rsidRDefault="007E5E46" w:rsidP="007E5E46">
            <w:r>
              <w:rPr>
                <w:rFonts w:hint="eastAsia"/>
              </w:rPr>
              <w:t>56658</w:t>
            </w:r>
          </w:p>
        </w:tc>
        <w:tc>
          <w:tcPr>
            <w:tcW w:w="1556" w:type="dxa"/>
          </w:tcPr>
          <w:p w:rsidR="007E5E46" w:rsidRDefault="007E5E46" w:rsidP="007E5E46">
            <w:r>
              <w:rPr>
                <w:rFonts w:hint="eastAsia"/>
              </w:rPr>
              <w:t>8083</w:t>
            </w:r>
          </w:p>
        </w:tc>
      </w:tr>
    </w:tbl>
    <w:p w:rsidR="00710EDF" w:rsidRDefault="00710EDF" w:rsidP="009F4E25"/>
    <w:p w:rsidR="0097110C" w:rsidRDefault="0097110C" w:rsidP="0097110C"/>
    <w:p w:rsidR="005727B2" w:rsidRDefault="005727B2" w:rsidP="009F4E25">
      <w:r>
        <w:rPr>
          <w:rFonts w:hint="eastAsia"/>
        </w:rPr>
        <w:t>启动以后，可以简单的通过以下</w:t>
      </w:r>
      <w:r>
        <w:t>URL</w:t>
      </w:r>
      <w:r>
        <w:rPr>
          <w:rFonts w:hint="eastAsia"/>
        </w:rPr>
        <w:t>来判断对应的节点是否启动成功；但是并不能判断对应的</w:t>
      </w:r>
      <w:r>
        <w:rPr>
          <w:rFonts w:hint="eastAsia"/>
        </w:rPr>
        <w:t>application</w:t>
      </w:r>
      <w:r>
        <w:rPr>
          <w:rFonts w:hint="eastAsia"/>
        </w:rPr>
        <w:t>是否启动成功。</w:t>
      </w:r>
      <w:r w:rsidR="00291EE8">
        <w:rPr>
          <w:rFonts w:hint="eastAsia"/>
        </w:rPr>
        <w:t>判断</w:t>
      </w:r>
      <w:r w:rsidR="00291EE8">
        <w:rPr>
          <w:rFonts w:hint="eastAsia"/>
        </w:rPr>
        <w:t>application</w:t>
      </w:r>
      <w:r w:rsidR="00291EE8">
        <w:rPr>
          <w:rFonts w:hint="eastAsia"/>
        </w:rPr>
        <w:t>是否启动成功需要通过</w:t>
      </w:r>
      <w:r w:rsidR="00291EE8">
        <w:rPr>
          <w:rFonts w:hint="eastAsia"/>
        </w:rPr>
        <w:t>webservice</w:t>
      </w:r>
      <w:r w:rsidR="00291EE8">
        <w:t xml:space="preserve"> </w:t>
      </w:r>
      <w:r w:rsidR="00291EE8">
        <w:rPr>
          <w:rFonts w:hint="eastAsia"/>
        </w:rPr>
        <w:t>api</w:t>
      </w:r>
      <w:r w:rsidR="00291EE8">
        <w:rPr>
          <w:rFonts w:hint="eastAsia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6AEE" w:rsidTr="00E26AEE">
        <w:tc>
          <w:tcPr>
            <w:tcW w:w="4315" w:type="dxa"/>
          </w:tcPr>
          <w:p w:rsidR="00E26AEE" w:rsidRDefault="00E26AEE" w:rsidP="009F4E25">
            <w:r>
              <w:t>N</w:t>
            </w:r>
            <w:r>
              <w:rPr>
                <w:rFonts w:hint="eastAsia"/>
              </w:rPr>
              <w:t>ode0</w:t>
            </w:r>
          </w:p>
        </w:tc>
        <w:tc>
          <w:tcPr>
            <w:tcW w:w="4315" w:type="dxa"/>
          </w:tcPr>
          <w:p w:rsidR="00E26AEE" w:rsidRDefault="005B7BCF" w:rsidP="009F4E25">
            <w:hyperlink r:id="rId8" w:history="1">
              <w:r w:rsidR="00E26AEE">
                <w:rPr>
                  <w:rStyle w:val="a7"/>
                </w:rPr>
                <w:t>127.0.0.1:</w:t>
              </w:r>
              <w:r w:rsidR="00E26AEE">
                <w:rPr>
                  <w:rStyle w:val="a7"/>
                  <w:rFonts w:hint="eastAsia"/>
                </w:rPr>
                <w:t>2</w:t>
              </w:r>
              <w:r w:rsidR="00E26AEE">
                <w:rPr>
                  <w:rStyle w:val="a7"/>
                </w:rPr>
                <w:t>6657/status</w:t>
              </w:r>
            </w:hyperlink>
          </w:p>
        </w:tc>
      </w:tr>
      <w:tr w:rsidR="00E26AEE" w:rsidTr="004D478E">
        <w:tc>
          <w:tcPr>
            <w:tcW w:w="4315" w:type="dxa"/>
          </w:tcPr>
          <w:p w:rsidR="00E26AEE" w:rsidRDefault="00E26AEE" w:rsidP="004D478E">
            <w:r>
              <w:t>N</w:t>
            </w:r>
            <w:r>
              <w:rPr>
                <w:rFonts w:hint="eastAsia"/>
              </w:rPr>
              <w:t>ode1</w:t>
            </w:r>
          </w:p>
        </w:tc>
        <w:tc>
          <w:tcPr>
            <w:tcW w:w="4315" w:type="dxa"/>
          </w:tcPr>
          <w:p w:rsidR="00E26AEE" w:rsidRDefault="005B7BCF" w:rsidP="004D478E">
            <w:hyperlink r:id="rId9" w:history="1">
              <w:r w:rsidR="00E26AEE">
                <w:rPr>
                  <w:rStyle w:val="a7"/>
                </w:rPr>
                <w:t>127.0.0.1:</w:t>
              </w:r>
              <w:r w:rsidR="00E26AEE">
                <w:rPr>
                  <w:rStyle w:val="a7"/>
                  <w:rFonts w:hint="eastAsia"/>
                </w:rPr>
                <w:t>3</w:t>
              </w:r>
              <w:r w:rsidR="00E26AEE">
                <w:rPr>
                  <w:rStyle w:val="a7"/>
                </w:rPr>
                <w:t>6657/status</w:t>
              </w:r>
            </w:hyperlink>
          </w:p>
        </w:tc>
      </w:tr>
      <w:tr w:rsidR="00E26AEE" w:rsidTr="004D478E">
        <w:tc>
          <w:tcPr>
            <w:tcW w:w="4315" w:type="dxa"/>
          </w:tcPr>
          <w:p w:rsidR="00E26AEE" w:rsidRDefault="00E26AEE" w:rsidP="004D478E">
            <w:r>
              <w:t>N</w:t>
            </w:r>
            <w:r>
              <w:rPr>
                <w:rFonts w:hint="eastAsia"/>
              </w:rPr>
              <w:t>ode2</w:t>
            </w:r>
          </w:p>
        </w:tc>
        <w:tc>
          <w:tcPr>
            <w:tcW w:w="4315" w:type="dxa"/>
          </w:tcPr>
          <w:p w:rsidR="00E26AEE" w:rsidRDefault="005B7BCF" w:rsidP="004D478E">
            <w:hyperlink r:id="rId10" w:history="1">
              <w:r w:rsidR="00E26AEE">
                <w:rPr>
                  <w:rStyle w:val="a7"/>
                </w:rPr>
                <w:t>127.0.0.1:</w:t>
              </w:r>
              <w:r w:rsidR="00E26AEE">
                <w:rPr>
                  <w:rStyle w:val="a7"/>
                  <w:rFonts w:hint="eastAsia"/>
                </w:rPr>
                <w:t>4</w:t>
              </w:r>
              <w:r w:rsidR="00E26AEE">
                <w:rPr>
                  <w:rStyle w:val="a7"/>
                </w:rPr>
                <w:t>6657/status</w:t>
              </w:r>
            </w:hyperlink>
          </w:p>
        </w:tc>
      </w:tr>
      <w:tr w:rsidR="00E26AEE" w:rsidTr="004D478E">
        <w:tc>
          <w:tcPr>
            <w:tcW w:w="4315" w:type="dxa"/>
          </w:tcPr>
          <w:p w:rsidR="00E26AEE" w:rsidRDefault="00E26AEE" w:rsidP="004D478E">
            <w:r>
              <w:t>N</w:t>
            </w:r>
            <w:r>
              <w:rPr>
                <w:rFonts w:hint="eastAsia"/>
              </w:rPr>
              <w:t>ode3</w:t>
            </w:r>
          </w:p>
        </w:tc>
        <w:tc>
          <w:tcPr>
            <w:tcW w:w="4315" w:type="dxa"/>
          </w:tcPr>
          <w:p w:rsidR="00E26AEE" w:rsidRDefault="005B7BCF" w:rsidP="00E26AEE">
            <w:hyperlink r:id="rId11" w:history="1">
              <w:r w:rsidR="00E26AEE">
                <w:rPr>
                  <w:rStyle w:val="a7"/>
                </w:rPr>
                <w:t>127.0.0.1:</w:t>
              </w:r>
              <w:r w:rsidR="00E26AEE">
                <w:rPr>
                  <w:rStyle w:val="a7"/>
                  <w:rFonts w:hint="eastAsia"/>
                </w:rPr>
                <w:t>5</w:t>
              </w:r>
              <w:r w:rsidR="00E26AEE">
                <w:rPr>
                  <w:rStyle w:val="a7"/>
                </w:rPr>
                <w:t>6657/status</w:t>
              </w:r>
            </w:hyperlink>
          </w:p>
        </w:tc>
      </w:tr>
    </w:tbl>
    <w:p w:rsidR="0097110C" w:rsidRDefault="0097110C" w:rsidP="009F4E25"/>
    <w:p w:rsidR="0097110C" w:rsidRPr="009F4E25" w:rsidRDefault="000E412E" w:rsidP="009F4E25">
      <w:r>
        <w:rPr>
          <w:rFonts w:hint="eastAsia"/>
        </w:rPr>
        <w:t>执行</w:t>
      </w:r>
      <w:r w:rsidR="00176638" w:rsidRPr="00176638">
        <w:t>stop-cometbft.bat</w:t>
      </w:r>
      <w:r>
        <w:t xml:space="preserve"> </w:t>
      </w:r>
      <w:r>
        <w:rPr>
          <w:rFonts w:hint="eastAsia"/>
        </w:rPr>
        <w:t>会关闭所有的</w:t>
      </w:r>
      <w:r>
        <w:rPr>
          <w:rFonts w:hint="eastAsia"/>
        </w:rPr>
        <w:t>node</w:t>
      </w:r>
      <w:r>
        <w:rPr>
          <w:rFonts w:hint="eastAsia"/>
        </w:rPr>
        <w:t>和</w:t>
      </w:r>
      <w:r>
        <w:rPr>
          <w:rFonts w:hint="eastAsia"/>
        </w:rPr>
        <w:t>application</w:t>
      </w:r>
      <w:r>
        <w:rPr>
          <w:rFonts w:hint="eastAsia"/>
        </w:rPr>
        <w:t>。但是并不会关闭</w:t>
      </w:r>
      <w:r>
        <w:rPr>
          <w:rFonts w:hint="eastAsia"/>
        </w:rPr>
        <w:t>test-web</w:t>
      </w:r>
      <w:r>
        <w:rPr>
          <w:rFonts w:hint="eastAsia"/>
        </w:rPr>
        <w:t>的进程。</w:t>
      </w:r>
    </w:p>
    <w:p w:rsidR="00625BB3" w:rsidRDefault="00625BB3" w:rsidP="008F1C0C"/>
    <w:p w:rsidR="00C953E2" w:rsidRDefault="00C953E2" w:rsidP="00C953E2">
      <w:pPr>
        <w:pStyle w:val="a8"/>
      </w:pPr>
      <w:r>
        <w:rPr>
          <w:rFonts w:hint="eastAsia"/>
        </w:rPr>
        <w:t>测试网页</w:t>
      </w:r>
    </w:p>
    <w:p w:rsidR="00C953E2" w:rsidRDefault="00C953E2" w:rsidP="00C953E2">
      <w:r>
        <w:rPr>
          <w:rFonts w:hint="eastAsia"/>
        </w:rPr>
        <w:t>安装完成以后，打开</w:t>
      </w:r>
      <w:r w:rsidRPr="00C953E2">
        <w:t>StartTestWebServer.bat</w:t>
      </w:r>
      <w:r>
        <w:t xml:space="preserve"> </w:t>
      </w:r>
      <w:r>
        <w:rPr>
          <w:rFonts w:hint="eastAsia"/>
        </w:rPr>
        <w:t>或者您勾选了启动测试网页的选项，会出现如下窗口，</w:t>
      </w:r>
    </w:p>
    <w:p w:rsidR="00C953E2" w:rsidRDefault="00C953E2" w:rsidP="00C953E2">
      <w:pPr>
        <w:rPr>
          <w:rFonts w:hint="eastAsia"/>
        </w:rPr>
      </w:pPr>
      <w:bookmarkStart w:id="0" w:name="_GoBack"/>
      <w:bookmarkEnd w:id="0"/>
    </w:p>
    <w:p w:rsidR="00C953E2" w:rsidRDefault="00C953E2" w:rsidP="00C953E2"/>
    <w:p w:rsidR="00123BEC" w:rsidRDefault="00123BEC" w:rsidP="00123BEC">
      <w:r>
        <w:lastRenderedPageBreak/>
        <w:t>C:\Users\</w:t>
      </w:r>
      <w:r w:rsidR="00292B76">
        <w:t>G</w:t>
      </w:r>
      <w:r w:rsidR="00292B76">
        <w:rPr>
          <w:rFonts w:hint="eastAsia"/>
        </w:rPr>
        <w:t>ates</w:t>
      </w:r>
      <w:r>
        <w:t>\AppData\Roaming\IdentityOnChain\IdentityOnChain SDK\Sample&gt;serve -s dist</w:t>
      </w:r>
    </w:p>
    <w:p w:rsidR="00123BEC" w:rsidRDefault="00123BEC" w:rsidP="00123BEC"/>
    <w:p w:rsidR="00123BEC" w:rsidRDefault="00123BEC" w:rsidP="00123BE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┌─────</w:t>
      </w:r>
      <w:r w:rsidR="00292B76">
        <w:rPr>
          <w:rFonts w:hint="eastAsia"/>
        </w:rPr>
        <w:t>───────────────────────────────</w:t>
      </w:r>
      <w:r>
        <w:rPr>
          <w:rFonts w:hint="eastAsia"/>
        </w:rPr>
        <w:t>┐</w:t>
      </w:r>
    </w:p>
    <w:p w:rsidR="00123BEC" w:rsidRDefault="00123BEC" w:rsidP="00123BE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</w:t>
      </w:r>
    </w:p>
    <w:p w:rsidR="00123BEC" w:rsidRDefault="00123BEC" w:rsidP="00123BE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Serving</w:t>
      </w:r>
      <w:r w:rsidR="00292B76">
        <w:rPr>
          <w:rFonts w:hint="eastAsia"/>
        </w:rPr>
        <w:t xml:space="preserve">!                         </w:t>
      </w:r>
    </w:p>
    <w:p w:rsidR="00123BEC" w:rsidRPr="00292B76" w:rsidRDefault="00123BEC" w:rsidP="00123BE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</w:t>
      </w:r>
      <w:r w:rsidR="00292B76">
        <w:rPr>
          <w:rFonts w:hint="eastAsia"/>
        </w:rPr>
        <w:t xml:space="preserve">                               </w:t>
      </w:r>
    </w:p>
    <w:p w:rsidR="00123BEC" w:rsidRPr="00292B76" w:rsidRDefault="00123BEC" w:rsidP="00123BE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- Local</w:t>
      </w:r>
      <w:r w:rsidR="00292B76">
        <w:rPr>
          <w:rFonts w:hint="eastAsia"/>
        </w:rPr>
        <w:t xml:space="preserve">:    http://localhost:3000     </w:t>
      </w:r>
    </w:p>
    <w:p w:rsidR="00123BEC" w:rsidRPr="00292B76" w:rsidRDefault="00123BEC" w:rsidP="00123BE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- Netwo</w:t>
      </w:r>
      <w:r w:rsidR="00292B76">
        <w:rPr>
          <w:rFonts w:hint="eastAsia"/>
        </w:rPr>
        <w:t xml:space="preserve">rk:  http://192.168.28.1:3000  </w:t>
      </w:r>
    </w:p>
    <w:p w:rsidR="00123BEC" w:rsidRDefault="00123BEC" w:rsidP="00123BE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   </w:t>
      </w:r>
      <w:r w:rsidR="00292B76">
        <w:rPr>
          <w:rFonts w:hint="eastAsia"/>
        </w:rPr>
        <w:t xml:space="preserve">                               </w:t>
      </w:r>
    </w:p>
    <w:p w:rsidR="00123BEC" w:rsidRPr="00292B76" w:rsidRDefault="00123BEC" w:rsidP="00123BE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Copied </w:t>
      </w:r>
      <w:r w:rsidR="00292B76">
        <w:rPr>
          <w:rFonts w:hint="eastAsia"/>
        </w:rPr>
        <w:t xml:space="preserve">local address to clipboard!    </w:t>
      </w:r>
    </w:p>
    <w:p w:rsidR="00123BEC" w:rsidRDefault="00123BEC" w:rsidP="00123BEC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└─────</w:t>
      </w:r>
      <w:r w:rsidR="00292B76">
        <w:rPr>
          <w:rFonts w:hint="eastAsia"/>
        </w:rPr>
        <w:t>───────────────────────────────</w:t>
      </w:r>
      <w:r>
        <w:rPr>
          <w:rFonts w:hint="eastAsia"/>
        </w:rPr>
        <w:t>┘</w:t>
      </w:r>
    </w:p>
    <w:p w:rsidR="00C953E2" w:rsidRPr="00C953E2" w:rsidRDefault="00C953E2" w:rsidP="00C953E2">
      <w:pPr>
        <w:rPr>
          <w:rFonts w:hint="eastAsia"/>
        </w:rPr>
      </w:pPr>
      <w:r>
        <w:rPr>
          <w:rFonts w:hint="eastAsia"/>
        </w:rPr>
        <w:t>按照提示打开</w:t>
      </w:r>
      <w:r>
        <w:rPr>
          <w:rFonts w:hint="eastAsia"/>
        </w:rPr>
        <w:t>local</w:t>
      </w:r>
      <w:r>
        <w:rPr>
          <w:rFonts w:hint="eastAsia"/>
        </w:rPr>
        <w:t>链接即可测试相关功能。首次安装完成如果是自动启动节点和测试网页，会一次性打开多个控制台窗口，请注意查找以上窗口是否存在，如果不存在，可以通过桌面快捷方式手动启动。</w:t>
      </w:r>
    </w:p>
    <w:p w:rsidR="00625BB3" w:rsidRDefault="00625BB3" w:rsidP="00625BB3">
      <w:pPr>
        <w:pStyle w:val="a8"/>
      </w:pPr>
      <w:r>
        <w:t>W</w:t>
      </w:r>
      <w:r>
        <w:rPr>
          <w:rFonts w:hint="eastAsia"/>
        </w:rPr>
        <w:t>eb</w:t>
      </w:r>
      <w:r>
        <w:t xml:space="preserve"> </w:t>
      </w:r>
      <w:r>
        <w:rPr>
          <w:rFonts w:hint="eastAsia"/>
        </w:rPr>
        <w:t>service</w:t>
      </w:r>
      <w:r>
        <w:rPr>
          <w:rFonts w:hint="eastAsia"/>
        </w:rPr>
        <w:t>工作机制如下图</w:t>
      </w:r>
    </w:p>
    <w:p w:rsidR="00DD5040" w:rsidRDefault="004068C7" w:rsidP="00DD5040">
      <w:r>
        <w:rPr>
          <w:rFonts w:hint="eastAsia"/>
          <w:noProof/>
        </w:rPr>
        <w:lastRenderedPageBreak/>
        <w:drawing>
          <wp:inline distT="0" distB="0" distL="0" distR="0">
            <wp:extent cx="5400675" cy="76866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dentity.app.drawio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487" w:rsidRPr="00DD5040" w:rsidRDefault="00ED6487" w:rsidP="00DD5040"/>
    <w:sectPr w:rsidR="00ED6487" w:rsidRPr="00DD504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7BCF" w:rsidRDefault="005B7BCF" w:rsidP="00E64876">
      <w:pPr>
        <w:spacing w:after="0" w:line="240" w:lineRule="auto"/>
      </w:pPr>
      <w:r>
        <w:separator/>
      </w:r>
    </w:p>
  </w:endnote>
  <w:endnote w:type="continuationSeparator" w:id="0">
    <w:p w:rsidR="005B7BCF" w:rsidRDefault="005B7BCF" w:rsidP="00E64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7BCF" w:rsidRDefault="005B7BCF" w:rsidP="00E64876">
      <w:pPr>
        <w:spacing w:after="0" w:line="240" w:lineRule="auto"/>
      </w:pPr>
      <w:r>
        <w:separator/>
      </w:r>
    </w:p>
  </w:footnote>
  <w:footnote w:type="continuationSeparator" w:id="0">
    <w:p w:rsidR="005B7BCF" w:rsidRDefault="005B7BCF" w:rsidP="00E648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3B00C0"/>
    <w:multiLevelType w:val="hybridMultilevel"/>
    <w:tmpl w:val="827C3DB0"/>
    <w:lvl w:ilvl="0" w:tplc="846210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493"/>
    <w:rsid w:val="00043529"/>
    <w:rsid w:val="0007130B"/>
    <w:rsid w:val="000A7BFA"/>
    <w:rsid w:val="000E412E"/>
    <w:rsid w:val="00101D1E"/>
    <w:rsid w:val="00102489"/>
    <w:rsid w:val="00123BEC"/>
    <w:rsid w:val="00154EEA"/>
    <w:rsid w:val="001760B8"/>
    <w:rsid w:val="00176638"/>
    <w:rsid w:val="00207379"/>
    <w:rsid w:val="002228D2"/>
    <w:rsid w:val="00291EE8"/>
    <w:rsid w:val="00292B76"/>
    <w:rsid w:val="002D2B99"/>
    <w:rsid w:val="003843A5"/>
    <w:rsid w:val="003C18B9"/>
    <w:rsid w:val="003F3E9B"/>
    <w:rsid w:val="003F4893"/>
    <w:rsid w:val="004068C7"/>
    <w:rsid w:val="00424C87"/>
    <w:rsid w:val="00474E32"/>
    <w:rsid w:val="00572000"/>
    <w:rsid w:val="005727B2"/>
    <w:rsid w:val="00596608"/>
    <w:rsid w:val="005A6203"/>
    <w:rsid w:val="005B7BCF"/>
    <w:rsid w:val="00625BB3"/>
    <w:rsid w:val="006918B6"/>
    <w:rsid w:val="00710EDF"/>
    <w:rsid w:val="007E5E46"/>
    <w:rsid w:val="008312AB"/>
    <w:rsid w:val="008407D1"/>
    <w:rsid w:val="008E414F"/>
    <w:rsid w:val="008F1C0C"/>
    <w:rsid w:val="00943CE9"/>
    <w:rsid w:val="0097110C"/>
    <w:rsid w:val="009C5BD8"/>
    <w:rsid w:val="009F4E25"/>
    <w:rsid w:val="009F7784"/>
    <w:rsid w:val="00A46A8C"/>
    <w:rsid w:val="00BE6B4B"/>
    <w:rsid w:val="00C62AF8"/>
    <w:rsid w:val="00C953E2"/>
    <w:rsid w:val="00CB2FC1"/>
    <w:rsid w:val="00D47493"/>
    <w:rsid w:val="00DA560A"/>
    <w:rsid w:val="00DD5040"/>
    <w:rsid w:val="00E26AEE"/>
    <w:rsid w:val="00E64876"/>
    <w:rsid w:val="00EB386A"/>
    <w:rsid w:val="00ED6487"/>
    <w:rsid w:val="00F122E1"/>
    <w:rsid w:val="00FF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461769"/>
  <w15:chartTrackingRefBased/>
  <w15:docId w15:val="{FEE173B0-5C5E-4334-8301-8D5CE569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1EE8"/>
  </w:style>
  <w:style w:type="paragraph" w:styleId="1">
    <w:name w:val="heading 1"/>
    <w:basedOn w:val="a"/>
    <w:next w:val="a"/>
    <w:link w:val="10"/>
    <w:uiPriority w:val="9"/>
    <w:qFormat/>
    <w:rsid w:val="003F489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386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737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4893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E648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48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487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4876"/>
    <w:rPr>
      <w:sz w:val="18"/>
      <w:szCs w:val="18"/>
    </w:rPr>
  </w:style>
  <w:style w:type="character" w:styleId="a7">
    <w:name w:val="Hyperlink"/>
    <w:basedOn w:val="a0"/>
    <w:uiPriority w:val="99"/>
    <w:unhideWhenUsed/>
    <w:rsid w:val="00E64876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EB386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Subtitle"/>
    <w:basedOn w:val="a"/>
    <w:next w:val="a"/>
    <w:link w:val="a9"/>
    <w:uiPriority w:val="11"/>
    <w:qFormat/>
    <w:rsid w:val="00EB386A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0"/>
    <w:link w:val="a8"/>
    <w:uiPriority w:val="11"/>
    <w:rsid w:val="00EB386A"/>
    <w:rPr>
      <w:b/>
      <w:bCs/>
      <w:kern w:val="28"/>
      <w:sz w:val="32"/>
      <w:szCs w:val="32"/>
    </w:rPr>
  </w:style>
  <w:style w:type="paragraph" w:styleId="aa">
    <w:name w:val="List Paragraph"/>
    <w:basedOn w:val="a"/>
    <w:uiPriority w:val="34"/>
    <w:qFormat/>
    <w:rsid w:val="00EB386A"/>
    <w:pPr>
      <w:ind w:firstLineChars="200" w:firstLine="420"/>
    </w:pPr>
  </w:style>
  <w:style w:type="character" w:styleId="ab">
    <w:name w:val="Strong"/>
    <w:basedOn w:val="a0"/>
    <w:uiPriority w:val="22"/>
    <w:qFormat/>
    <w:rsid w:val="00EB386A"/>
    <w:rPr>
      <w:b/>
      <w:bCs/>
    </w:rPr>
  </w:style>
  <w:style w:type="paragraph" w:styleId="ac">
    <w:name w:val="Title"/>
    <w:basedOn w:val="a"/>
    <w:next w:val="a"/>
    <w:link w:val="ad"/>
    <w:uiPriority w:val="10"/>
    <w:qFormat/>
    <w:rsid w:val="0059660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596608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e">
    <w:name w:val="Table Grid"/>
    <w:basedOn w:val="a1"/>
    <w:uiPriority w:val="39"/>
    <w:rsid w:val="00043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207379"/>
    <w:rPr>
      <w:b/>
      <w:bCs/>
      <w:sz w:val="32"/>
      <w:szCs w:val="32"/>
    </w:rPr>
  </w:style>
  <w:style w:type="character" w:styleId="af">
    <w:name w:val="FollowedHyperlink"/>
    <w:basedOn w:val="a0"/>
    <w:uiPriority w:val="99"/>
    <w:semiHidden/>
    <w:unhideWhenUsed/>
    <w:rsid w:val="00DA56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26657/statu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56657/statu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127.0.0.1:46657/statu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27.0.0.1:36657/statu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195EE-C03E-4352-B9C5-E3A58864D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3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</dc:creator>
  <cp:keywords/>
  <dc:description/>
  <cp:lastModifiedBy>Jack</cp:lastModifiedBy>
  <cp:revision>30</cp:revision>
  <dcterms:created xsi:type="dcterms:W3CDTF">2025-01-03T04:50:00Z</dcterms:created>
  <dcterms:modified xsi:type="dcterms:W3CDTF">2025-02-19T11:35:00Z</dcterms:modified>
</cp:coreProperties>
</file>