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FF8405"/>
          <w:sz w:val="40"/>
        </w:rPr>
        <w:t>LOHAShare AI Platform New Conversation Handoff v1.6</w:t>
      </w:r>
    </w:p>
    <w:p>
      <w:pPr>
        <w:jc w:val="center"/>
      </w:pPr>
      <w:r>
        <w:rPr>
          <w:rFonts w:ascii="Noto Sans CJK TC" w:hAnsi="Noto Sans CJK TC"/>
          <w:sz w:val="22"/>
        </w:rPr>
        <w:t>Folder Reorganization Phase 1 Completion Handoff</w:t>
      </w:r>
    </w:p>
    <w:p>
      <w:pPr>
        <w:jc w:val="center"/>
      </w:pPr>
      <w:r>
        <w:rPr>
          <w:rFonts w:ascii="Noto Sans CJK TC" w:hAnsi="Noto Sans CJK TC"/>
          <w:sz w:val="18"/>
        </w:rPr>
        <w:t>日期：2026-06-01｜狀態：Draft for Review｜階段：Folder Reorganization Phase 1 Completion</w:t>
      </w:r>
    </w:p>
    <w:p/>
    <w:p>
      <w:pPr>
        <w:pStyle w:val="Heading1"/>
      </w:pPr>
      <w:r>
        <w:rPr>
          <w:rFonts w:ascii="Noto Sans CJK TC" w:hAnsi="Noto Sans CJK TC"/>
          <w:color w:val="FF8405"/>
        </w:rPr>
        <w:t>一、新對話使用方式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本文件供未來新對話快速同步 LOHAShare AI Platform 文件治理狀態。新對話應先理解：目前已完成 Phase 1 根目錄重整，且 GitHub 為工作中的唯一基準。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二、目前最新治理基準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GitHub 路徑：docs/LOHAShare_AI_Platform/。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已完成 Current / 99_Archive 的根目錄：00_Index、00_Main_PRD、01_Architecture_Governance、05_Developer_Prompts。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01_Architecture_Governance 已改為主題分類，不再將所有治理文件攤在主層。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00_Main_PRD 目前正式最新版為 v1.5 Naming Hierarchy Update。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05_Developer_Prompts 的 Prompt 正本不得放入 02_Modules。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三、未來對話應遵守的判斷順序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優先順序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來源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1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GitHub docs/LOHAShare_AI_Platform 實際結構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判斷目前工作基準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2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00_Index/Current/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確認最新索引、Handoff、資料夾基準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3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01_Architecture_Governance 各 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確認治理規則與架構策略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4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使用者本次上傳檔案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若明確聲明為最新版，優先於舊記憶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5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Dropbox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正式封存與對外分享副本，不作為第一工作基準</w:t>
            </w:r>
          </w:p>
        </w:tc>
      </w:tr>
    </w:tbl>
    <w:p/>
    <w:p>
      <w:pPr>
        <w:pStyle w:val="Heading1"/>
      </w:pPr>
      <w:r>
        <w:rPr>
          <w:rFonts w:ascii="Noto Sans CJK TC" w:hAnsi="Noto Sans CJK TC"/>
          <w:color w:val="FF8405"/>
        </w:rPr>
        <w:t>四、下一批建議處理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02_Modules：需逐模組設計，不可直接照搬單一 Current / Archive。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04_Support_Knowledge_Base：需採 SupportOps 流程治理。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03_SOP_and_QA、06_Release_Notes、07_Archive：暫維持現狀，視內容量再評估。</w:t>
      </w:r>
    </w:p>
    <w:sectPr w:rsidR="00FC693F" w:rsidRPr="0006063C" w:rsidSect="00034616">
      <w:pgSz w:w="12240" w:h="15840"/>
      <w:pgMar w:top="936" w:right="893" w:bottom="93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