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FF8405"/>
          <w:sz w:val="40"/>
        </w:rPr>
        <w:t>LOHAShare AI Platform</w:t>
        <w:br/>
        <w:t>README 與 P0 Markdown 補齊完成紀錄 v0.1</w:t>
      </w:r>
    </w:p>
    <w:p>
      <w:pPr>
        <w:jc w:val="center"/>
      </w:pPr>
      <w:r>
        <w:rPr>
          <w:rFonts w:ascii="Microsoft JhengHei" w:hAnsi="Microsoft JhengHei"/>
          <w:sz w:val="22"/>
        </w:rPr>
        <w:t>README and P0 MD Backfill Completion Record｜2026-06-04</w:t>
      </w:r>
    </w:p>
    <w:p>
      <w:pPr>
        <w:jc w:val="center"/>
      </w:pPr>
      <w:r>
        <w:rPr>
          <w:rFonts w:ascii="Microsoft JhengHei" w:hAnsi="Microsoft JhengHei"/>
          <w:sz w:val="18"/>
        </w:rPr>
        <w:t>狀態：Completion Record / Draft for Review｜性質：完成紀錄，不是正式治理母本修訂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一、文件目的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本文件用於記錄 LOHAShare AI Platform README 補齊與 P0 Markdown 工作版補齊兩項作業的完成狀態、驗證結果與後續建議。本文件只記錄事實，不取代正式治理母本文件，也不進行新的資料夾重整。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二、本次完成範圍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完成內容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驗證狀態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README 補齊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補齊所有缺 README 資料夾，並替換空白 README。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Missing README = 0；Blank README = 0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P0 Markdown 補齊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為三份 P0 Current DOCX 建立 Markdown 工作版。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Paired DOCX/MD 由 11 增加為 14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Inventory Audit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重新執行 Docs Inventory Audit 產出完整 artifact。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已取得最新 summary、file inventory、README audit、DOCX/MD pairing audit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三、最新 Inventory Audit 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稽核項目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最新結果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判斷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Total files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215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文件數增加，符合 README 與 P0 MD 補齊後結果。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Total folders audited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68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目前全平台資料夾均已納入稽核。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Missing README folders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0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已歸零，README 補齊成功。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Blank README files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0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已歸零，空白 README 補內容成功。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DOCX without MD pairs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68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仍有未配對 DOCX，但已較前一輪下降。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MD without DOCX pairs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47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多數為 README、Prompt、Decision Record 等 Markdown-only 類型，不需全部反向補 DOCX。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Paired DOCX / MD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14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比前一輪 11 增加 3，代表 P0 三份已成功配對。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四、P0 配對成功清單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文件 Stem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位置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配對狀態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LOHAShare_AI_Business_Website_Operation_Console_PRD_v1.5_Naming_Hierarchy_Update_20260530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00_Main_PRD/Current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paired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LOHAShare_AI_Platform_Document_Consolidation_Plan_v0.1_20260530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01_Architecture_Governance/04_Content_Quality_and_Consolidation/Current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paired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LOHAShare_AI_Platform_Document_Content_Quality_Rules_v0.1_20260530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01_Architecture_Governance/04_Content_Quality_and_Consolidation/Current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paired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五、目前尚未完成的工作</w:t>
      </w:r>
    </w:p>
    <w:p>
      <w:pPr>
        <w:pStyle w:val="ListBullet"/>
        <w:spacing w:after="40"/>
      </w:pPr>
      <w:r>
        <w:rPr>
          <w:rFonts w:ascii="Microsoft JhengHei" w:hAnsi="Microsoft JhengHei"/>
          <w:sz w:val="19"/>
        </w:rPr>
        <w:t>Current 中仍有 5 份 P1 / P2 DOCX 尚未建立 Markdown 工作版。</w:t>
      </w:r>
    </w:p>
    <w:p>
      <w:pPr>
        <w:pStyle w:val="ListBullet"/>
        <w:spacing w:after="40"/>
      </w:pPr>
      <w:r>
        <w:rPr>
          <w:rFonts w:ascii="Microsoft JhengHei" w:hAnsi="Microsoft JhengHei"/>
          <w:sz w:val="19"/>
        </w:rPr>
        <w:t>全域仍有 68 個 docx_without_md，但不建議全面轉換 99_Archive 舊版。</w:t>
      </w:r>
    </w:p>
    <w:p>
      <w:pPr>
        <w:pStyle w:val="ListBullet"/>
        <w:spacing w:after="40"/>
      </w:pPr>
      <w:r>
        <w:rPr>
          <w:rFonts w:ascii="Microsoft JhengHei" w:hAnsi="Microsoft JhengHei"/>
          <w:sz w:val="19"/>
        </w:rPr>
        <w:t>正式治理母本仍需未來以全文增量修訂方式更新，不應用摘要包替代。</w:t>
      </w:r>
    </w:p>
    <w:p>
      <w:pPr>
        <w:pStyle w:val="ListBullet"/>
        <w:spacing w:after="40"/>
      </w:pPr>
      <w:r>
        <w:rPr>
          <w:rFonts w:ascii="Microsoft JhengHei" w:hAnsi="Microsoft JhengHei"/>
          <w:sz w:val="19"/>
        </w:rPr>
        <w:t>02_Modules 與 04_Support_Knowledge_Base 尚未進入下一階段治理模型設計。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六、後續建議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建議順序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動作</w:t>
            </w:r>
          </w:p>
        </w:tc>
        <w:tc>
          <w:tcPr>
            <w:tcW w:type="dxa" w:w="355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1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暫停大規模轉檔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先不要處理全部 68 個 docx_without_md。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2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評估是否進入 P1 MD 補齊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若要提升治理文件可被 AI / GitHub 檢查能力，下一批可處理 P1。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3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正式治理母本修訂另案處理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Folder and File Management Rules、Governance and Automation Spec 等需用母本全文修訂。</w:t>
            </w:r>
          </w:p>
        </w:tc>
      </w:tr>
      <w:tr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4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進入 NotebookLM 總控知識庫</w:t>
            </w:r>
          </w:p>
        </w:tc>
        <w:tc>
          <w:tcPr>
            <w:tcW w:type="dxa" w:w="355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6"/>
              </w:rPr>
              <w:t>把已完成的 Current / README / P0 MD 成果納入總控知識庫查詢層。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七、狀態結論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README 補齊階段已完成；P0 Markdown 補齊階段已完成；目前不建議宣告整體文件治理完成，而應宣告「README 與 P0 MD 補齊完成，進入 P1 是否補齊與正式母本修訂評估」。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