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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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hyperlink r:id="rId3">
        <w:r>
          <w:rPr>
            <w:rStyle w:val="InternetLink"/>
            <w:color w:val="C9211E"/>
          </w:rPr>
          <w:t>https://juejin.cn/s/opencv%20%E5%9B%BE%E5%83%8F%E5%9D%90%E6%A0%87%E8%BD%AC%E6%8D%A2%E7%8E%B0%E5%AE%9E%E5%9D%90%E6%A0%87</w:t>
        </w:r>
      </w:hyperlink>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4">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Hierarchie: https://docs.opencv.org/4.7.0/d9/d8b/tutorial_py_contours_hierarchy.html</w:t>
      </w:r>
    </w:p>
    <w:p>
      <w:pPr>
        <w:pStyle w:val="TextBody"/>
        <w:bidi w:val="0"/>
        <w:jc w:val="left"/>
        <w:rPr>
          <w:color w:val="2A6099"/>
        </w:rPr>
      </w:pPr>
      <w:r>
        <w:rPr>
          <w:rFonts w:eastAsia="Noto Serif CJK SC" w:cs="Noto Sans CJK SC"/>
          <w:color w:val="2A6099"/>
          <w:kern w:val="2"/>
          <w:sz w:val="24"/>
          <w:szCs w:val="24"/>
          <w:lang w:val="en-US" w:eastAsia="zh-CN" w:bidi="hi-IN"/>
        </w:rPr>
        <w:t xml:space="preserve">Below is the result I got, and each row is hierarchy details of corresponding contour. For eg, first row corresponds to contour 0. Next contour is contour 1. So Next = 1. There is no previous contour, so Previous = -1. And the remaining two, as told before, it is -1. </w:t>
      </w:r>
    </w:p>
    <w:p>
      <w:pPr>
        <w:pStyle w:val="TextBody"/>
        <w:spacing w:before="0" w:after="0"/>
        <w:rPr>
          <w:color w:val="2A6099"/>
        </w:rPr>
      </w:pPr>
      <w:r>
        <w:rPr>
          <w:color w:val="2A6099"/>
        </w:rPr>
        <w:t>&gt;&gt;&gt; hierarchy</w:t>
      </w:r>
    </w:p>
    <w:p>
      <w:pPr>
        <w:pStyle w:val="TextBody"/>
        <w:spacing w:before="0" w:after="0"/>
        <w:rPr>
          <w:color w:val="2A6099"/>
        </w:rPr>
      </w:pPr>
      <w:r>
        <w:rPr>
          <w:color w:val="2A6099"/>
        </w:rPr>
        <w:t>array([[[ 1, -1, -1, -1],</w:t>
      </w:r>
    </w:p>
    <w:p>
      <w:pPr>
        <w:pStyle w:val="TextBody"/>
        <w:spacing w:before="0" w:after="0"/>
        <w:rPr>
          <w:color w:val="2A6099"/>
        </w:rPr>
      </w:pPr>
      <w:r>
        <w:rPr>
          <w:color w:val="2A6099"/>
        </w:rPr>
        <w:t>[ 2, 0, -1, -1],</w:t>
      </w:r>
    </w:p>
    <w:p>
      <w:pPr>
        <w:pStyle w:val="TextBody"/>
        <w:spacing w:before="0" w:after="0"/>
        <w:rPr>
          <w:color w:val="2A6099"/>
        </w:rPr>
      </w:pPr>
      <w:r>
        <w:rPr>
          <w:color w:val="2A6099"/>
        </w:rPr>
        <w:t>[ 3, 1, -1, -1],</w:t>
      </w:r>
    </w:p>
    <w:p>
      <w:pPr>
        <w:pStyle w:val="TextBody"/>
        <w:spacing w:before="0" w:after="0"/>
        <w:rPr>
          <w:color w:val="2A6099"/>
        </w:rPr>
      </w:pPr>
      <w:r>
        <w:rPr>
          <w:color w:val="2A6099"/>
        </w:rPr>
        <w:t>[ 4, 2, -1, -1],</w:t>
      </w:r>
    </w:p>
    <w:p>
      <w:pPr>
        <w:pStyle w:val="TextBody"/>
        <w:spacing w:before="0" w:after="0"/>
        <w:rPr>
          <w:color w:val="2A6099"/>
        </w:rPr>
      </w:pPr>
      <w:r>
        <w:rPr>
          <w:color w:val="2A6099"/>
        </w:rPr>
        <w:t>[ 5, 3, -1, -1],</w:t>
      </w:r>
    </w:p>
    <w:p>
      <w:pPr>
        <w:pStyle w:val="TextBody"/>
        <w:spacing w:before="0" w:after="0"/>
        <w:rPr>
          <w:color w:val="2A6099"/>
        </w:rPr>
      </w:pPr>
      <w:r>
        <w:rPr>
          <w:color w:val="2A6099"/>
        </w:rPr>
        <w:t>[ 6, 4, -1, -1],</w:t>
      </w:r>
    </w:p>
    <w:p>
      <w:pPr>
        <w:pStyle w:val="TextBody"/>
        <w:spacing w:before="0" w:after="0"/>
        <w:rPr>
          <w:color w:val="2A6099"/>
        </w:rPr>
      </w:pPr>
      <w:r>
        <w:rPr>
          <w:color w:val="2A6099"/>
        </w:rPr>
        <w:t>[ 7, 5, -1, -1],</w:t>
      </w:r>
    </w:p>
    <w:p>
      <w:pPr>
        <w:pStyle w:val="TextBody"/>
        <w:spacing w:before="0" w:after="0"/>
        <w:rPr>
          <w:color w:val="2A6099"/>
        </w:rPr>
      </w:pPr>
      <w:r>
        <w:rPr>
          <w:color w:val="2A6099"/>
        </w:rPr>
        <w:t>[-1, 6, -1, -1]]])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Der Parameter legt die Methode zur Konturnäherung fest. Die vorhandenen Methoden sind: CHAIN_APPROX_NONE, CHAIN_APPROX_SIMPLE, CHAIN_APPROX_TC89_L1, CHAIN_APPROX_TC89_KCOS. Das Methode CHAIN_APPROX_NONE speichert alle Konturpunkte. 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color w:val="C9211E"/>
          <w:sz w:val="48"/>
          <w:szCs w:val="48"/>
        </w:rPr>
      </w:pPr>
      <w:r>
        <w:rPr>
          <w:rFonts w:eastAsia="Noto Serif CJK SC" w:cs="Noto Sans CJK SC"/>
          <w:color w:val="C9211E"/>
          <w:kern w:val="2"/>
          <w:sz w:val="48"/>
          <w:szCs w:val="48"/>
          <w:lang w:val="en-US" w:eastAsia="zh-CN" w:bidi="hi-IN"/>
        </w:rPr>
        <w:t>chatgpt deutsch:</w:t>
      </w:r>
    </w:p>
    <w:p>
      <w:pPr>
        <w:pStyle w:val="Normal"/>
        <w:bidi w:val="0"/>
        <w:jc w:val="left"/>
        <w:rPr>
          <w:rFonts w:ascii="Liberation Serif" w:hAnsi="Liberation Serif" w:eastAsia="Noto Serif CJK SC" w:cs="Noto Sans CJK SC"/>
          <w:color w:val="auto"/>
          <w:kern w:val="2"/>
          <w:sz w:val="24"/>
          <w:szCs w:val="24"/>
          <w:lang w:val="en-US" w:eastAsia="zh-CN" w:bidi="hi-IN"/>
        </w:rPr>
      </w:pPr>
      <w:r>
        <w:rPr/>
        <w:t>CHAIN_APPROX_NONE und CHAIN_APPROX_TC89_L1 sind beide Parameter, die in der OpenCV-Bibliothek für die Konturerkennung verwendet werden. Sie unterscheiden sich in der Art und Weise, wie sie die Konturpunkte approximieren.</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TextBody"/>
        <w:rPr>
          <w:rFonts w:ascii="Liberation Serif" w:hAnsi="Liberation Serif" w:eastAsia="Noto Serif CJK SC" w:cs="Noto Sans CJK SC"/>
          <w:color w:val="auto"/>
          <w:kern w:val="2"/>
          <w:sz w:val="24"/>
          <w:szCs w:val="24"/>
          <w:lang w:val="en-US" w:eastAsia="zh-CN" w:bidi="hi-IN"/>
        </w:rPr>
      </w:pPr>
      <w:r>
        <w:rPr/>
        <w:t>CHAIN_APPROX_NONE ist eine Methode, bei der alle Konturpunkte beibehalten werden. Das bedeutet, dass die Konturpunkte nicht vereinfacht werden und die Kontur genau der Form des Objekts entspricht. Diese Methode ist nützlich, wenn eine genaue Kontur benötigt wird, aber sie kann auch zu einer großen Anzahl von Konturpunkten führen, was die Verarbeitung erschweren kann.</w:t>
      </w:r>
    </w:p>
    <w:p>
      <w:pPr>
        <w:pStyle w:val="TextBody"/>
        <w:rPr>
          <w:rFonts w:ascii="Liberation Serif" w:hAnsi="Liberation Serif" w:eastAsia="Noto Serif CJK SC" w:cs="Noto Sans CJK SC"/>
          <w:color w:val="auto"/>
          <w:kern w:val="2"/>
          <w:sz w:val="24"/>
          <w:szCs w:val="24"/>
          <w:lang w:val="en-US" w:eastAsia="zh-CN" w:bidi="hi-IN"/>
        </w:rPr>
      </w:pPr>
      <w:r>
        <w:rPr/>
        <w:t>CHAIN_APPROX_TC89_L1 ist eine Methode, bei der die Konturpunkte durch eine Linie approximiert werden, die den Abstand zwischen den Punkten minimiert. Diese Methode reduziert die Anzahl der Konturpunkte und vereinfacht die Kontur, während sie immer noch eine gute Annäherung an die Form des Objekts bietet. Diese Methode ist nützlich, wenn eine vereinfachte Kontur benötigt wird, um die Verarbeitung zu erleichtern.</w:t>
      </w:r>
    </w:p>
    <w:p>
      <w:pPr>
        <w:pStyle w:val="TextBody"/>
        <w:rPr>
          <w:rFonts w:ascii="Liberation Serif" w:hAnsi="Liberation Serif" w:eastAsia="Noto Serif CJK SC" w:cs="Noto Sans CJK SC"/>
          <w:color w:val="auto"/>
          <w:kern w:val="2"/>
          <w:sz w:val="24"/>
          <w:szCs w:val="24"/>
          <w:lang w:val="en-US" w:eastAsia="zh-CN" w:bidi="hi-IN"/>
        </w:rPr>
      </w:pPr>
      <w:r>
        <w:rPr/>
        <w:t>Insgesamt hängt die Wahl zwischen CHAIN_APPROX_NONE und CHAIN_APPROX_TC89_L1 von den Anforderungen der Anwendung ab. Wenn eine genaue Kontur benötigt wird, ist CHAIN_APPROX_NONE die bessere Wahl. Wenn eine vereinfachte Kontur ausreichend ist, kann CHAIN_APPROX_TC89_L1 verwendet werden, um die Verarbeitung zu erleichtern.</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continuous"/>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Heading2">
    <w:name w:val="Heading 2"/>
    <w:basedOn w:val="Style13"/>
    <w:next w:val="TextBody"/>
    <w:qFormat/>
    <w:pPr>
      <w:spacing w:before="200" w:after="120"/>
      <w:outlineLvl w:val="1"/>
    </w:pPr>
    <w:rPr>
      <w:rFonts w:ascii="Liberation Serif" w:hAnsi="Liberation Serif" w:eastAsia="Noto Serif CJK SC" w:cs="Noto Sans CJK SC"/>
      <w:b/>
      <w:bCs/>
      <w:sz w:val="36"/>
      <w:szCs w:val="36"/>
    </w:rPr>
  </w:style>
  <w:style w:type="paragraph" w:styleId="Heading3">
    <w:name w:val="Heading 3"/>
    <w:basedOn w:val="Style13"/>
    <w:next w:val="TextBody"/>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3">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4">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ejin.cn/s/opencv &#22270;&#20687;&#22352;&#26631;&#36716;&#25442;&#29616;&#23454;&#22352;&#26631;" TargetMode="External"/><Relationship Id="rId3" Type="http://schemas.openxmlformats.org/officeDocument/2006/relationships/hyperlink" Target="" TargetMode="External"/><Relationship Id="rId4" Type="http://schemas.openxmlformats.org/officeDocument/2006/relationships/hyperlink" Target="https://docs.opencv.org/4.7.0/d1/dfb/intro.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3918</TotalTime>
  <Application>LibreOffice/7.3.7.2$Linux_X86_64 LibreOffice_project/30$Build-2</Application>
  <AppVersion>15.0000</AppVersion>
  <Pages>12</Pages>
  <Words>2790</Words>
  <Characters>14861</Characters>
  <CharactersWithSpaces>16278</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2023-06-15T16:50:33Z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