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E826" w14:textId="77777777" w:rsidR="00604294" w:rsidRDefault="00000000">
      <w:pPr>
        <w:jc w:val="center"/>
      </w:pPr>
      <w:r>
        <w:rPr>
          <w:b/>
          <w:color w:val="1F4E79"/>
          <w:sz w:val="44"/>
        </w:rPr>
        <w:t>Take-Home Exercise</w:t>
      </w:r>
    </w:p>
    <w:p w14:paraId="4EFBDD29" w14:textId="77777777" w:rsidR="00604294" w:rsidRDefault="00000000">
      <w:pPr>
        <w:jc w:val="center"/>
      </w:pPr>
      <w:r>
        <w:rPr>
          <w:b/>
          <w:color w:val="595959"/>
          <w:sz w:val="28"/>
        </w:rPr>
        <w:t>Agentic Data Management Engineering Challenge</w:t>
      </w:r>
    </w:p>
    <w:p w14:paraId="2F604231" w14:textId="77777777" w:rsidR="00604294" w:rsidRDefault="00000000">
      <w:pPr>
        <w:jc w:val="center"/>
      </w:pPr>
      <w:r>
        <w:rPr>
          <w:i/>
          <w:sz w:val="19"/>
        </w:rPr>
        <w:t>Candidate-ready assignment for evaluating practical use of Claude Code, Cursor, Windsurf, GitHub Copilot, or similar agentic coding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604294" w14:paraId="6E4C0F92" w14:textId="77777777">
        <w:tc>
          <w:tcPr>
            <w:tcW w:w="10512" w:type="dxa"/>
            <w:shd w:val="clear" w:color="auto" w:fill="EAF2F8"/>
          </w:tcPr>
          <w:p w14:paraId="1AD8128B" w14:textId="77777777" w:rsidR="00604294" w:rsidRDefault="00000000">
            <w:r>
              <w:rPr>
                <w:b/>
                <w:sz w:val="19"/>
              </w:rPr>
              <w:t xml:space="preserve">Core objective: </w:t>
            </w:r>
            <w:r>
              <w:rPr>
                <w:sz w:val="19"/>
              </w:rPr>
              <w:t>Assess how effectively a candidate uses agentic development tools to generate, validate, and explain a data-management outcome. The goal is not just to see code; it is to see tool-driven problem decomposition, prompt quality, verification discipline, debugging, and human judgment.</w:t>
            </w:r>
          </w:p>
        </w:tc>
      </w:tr>
    </w:tbl>
    <w:p w14:paraId="76FE5344" w14:textId="77777777" w:rsidR="00604294" w:rsidRDefault="006042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8343"/>
      </w:tblGrid>
      <w:tr w:rsidR="00604294" w14:paraId="07321E0D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5CD41E1" w14:textId="77777777" w:rsidR="00604294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8352" w:type="dxa"/>
            <w:shd w:val="clear" w:color="auto" w:fill="1F4E79"/>
          </w:tcPr>
          <w:p w14:paraId="7E65170C" w14:textId="77777777" w:rsidR="00604294" w:rsidRDefault="00000000">
            <w:r>
              <w:rPr>
                <w:b/>
                <w:color w:val="FFFFFF"/>
                <w:sz w:val="16"/>
              </w:rPr>
              <w:t>Expectation</w:t>
            </w:r>
          </w:p>
        </w:tc>
      </w:tr>
      <w:tr w:rsidR="00604294" w14:paraId="61E4B7A9" w14:textId="77777777">
        <w:trPr>
          <w:jc w:val="center"/>
        </w:trPr>
        <w:tc>
          <w:tcPr>
            <w:tcW w:w="2160" w:type="dxa"/>
          </w:tcPr>
          <w:p w14:paraId="28B78169" w14:textId="77777777" w:rsidR="00604294" w:rsidRDefault="00000000">
            <w:r>
              <w:rPr>
                <w:sz w:val="16"/>
              </w:rPr>
              <w:t>Role target</w:t>
            </w:r>
          </w:p>
        </w:tc>
        <w:tc>
          <w:tcPr>
            <w:tcW w:w="8352" w:type="dxa"/>
          </w:tcPr>
          <w:p w14:paraId="22EC64D3" w14:textId="77777777" w:rsidR="00604294" w:rsidRDefault="00000000">
            <w:r>
              <w:rPr>
                <w:sz w:val="16"/>
              </w:rPr>
              <w:t>Fresher / early-career Data Management, Data Engineering, or Forward Deployed Engineering candidate</w:t>
            </w:r>
          </w:p>
        </w:tc>
      </w:tr>
      <w:tr w:rsidR="00604294" w14:paraId="5E6291B1" w14:textId="77777777">
        <w:trPr>
          <w:jc w:val="center"/>
        </w:trPr>
        <w:tc>
          <w:tcPr>
            <w:tcW w:w="2160" w:type="dxa"/>
          </w:tcPr>
          <w:p w14:paraId="1E66B366" w14:textId="77777777" w:rsidR="00604294" w:rsidRDefault="00000000">
            <w:r>
              <w:rPr>
                <w:sz w:val="16"/>
              </w:rPr>
              <w:t>Estimated effort</w:t>
            </w:r>
          </w:p>
        </w:tc>
        <w:tc>
          <w:tcPr>
            <w:tcW w:w="8352" w:type="dxa"/>
          </w:tcPr>
          <w:p w14:paraId="64FD2432" w14:textId="77777777" w:rsidR="00604294" w:rsidRDefault="00000000">
            <w:r>
              <w:rPr>
                <w:sz w:val="16"/>
              </w:rPr>
              <w:t>6-8 hours maximum</w:t>
            </w:r>
          </w:p>
        </w:tc>
      </w:tr>
      <w:tr w:rsidR="00604294" w14:paraId="1E3EB59D" w14:textId="77777777">
        <w:trPr>
          <w:jc w:val="center"/>
        </w:trPr>
        <w:tc>
          <w:tcPr>
            <w:tcW w:w="2160" w:type="dxa"/>
          </w:tcPr>
          <w:p w14:paraId="067C12FD" w14:textId="77777777" w:rsidR="00604294" w:rsidRDefault="00000000">
            <w:r>
              <w:rPr>
                <w:sz w:val="16"/>
              </w:rPr>
              <w:t>Turnaround</w:t>
            </w:r>
          </w:p>
        </w:tc>
        <w:tc>
          <w:tcPr>
            <w:tcW w:w="8352" w:type="dxa"/>
          </w:tcPr>
          <w:p w14:paraId="60F125A9" w14:textId="77777777" w:rsidR="00604294" w:rsidRDefault="00000000">
            <w:r>
              <w:rPr>
                <w:sz w:val="16"/>
              </w:rPr>
              <w:t>2 calendar days from receipt</w:t>
            </w:r>
          </w:p>
        </w:tc>
      </w:tr>
      <w:tr w:rsidR="00604294" w14:paraId="197AF20A" w14:textId="77777777">
        <w:trPr>
          <w:jc w:val="center"/>
        </w:trPr>
        <w:tc>
          <w:tcPr>
            <w:tcW w:w="2160" w:type="dxa"/>
          </w:tcPr>
          <w:p w14:paraId="66CA0D1E" w14:textId="77777777" w:rsidR="00604294" w:rsidRDefault="00000000">
            <w:r>
              <w:rPr>
                <w:sz w:val="16"/>
              </w:rPr>
              <w:t>Required tool usage</w:t>
            </w:r>
          </w:p>
        </w:tc>
        <w:tc>
          <w:tcPr>
            <w:tcW w:w="8352" w:type="dxa"/>
          </w:tcPr>
          <w:p w14:paraId="706623DE" w14:textId="77777777" w:rsidR="00604294" w:rsidRDefault="00000000">
            <w:r>
              <w:rPr>
                <w:sz w:val="16"/>
              </w:rPr>
              <w:t>Candidate must use at least one agentic coding assistant: Claude Code, Cursor, Windsurf, GitHub Copilot, or equivalent</w:t>
            </w:r>
          </w:p>
        </w:tc>
      </w:tr>
      <w:tr w:rsidR="00604294" w14:paraId="06F76C4D" w14:textId="77777777">
        <w:trPr>
          <w:jc w:val="center"/>
        </w:trPr>
        <w:tc>
          <w:tcPr>
            <w:tcW w:w="2160" w:type="dxa"/>
          </w:tcPr>
          <w:p w14:paraId="1CA41CD0" w14:textId="77777777" w:rsidR="00604294" w:rsidRDefault="00000000">
            <w:r>
              <w:rPr>
                <w:sz w:val="16"/>
              </w:rPr>
              <w:t>Execution mode</w:t>
            </w:r>
          </w:p>
        </w:tc>
        <w:tc>
          <w:tcPr>
            <w:tcW w:w="8352" w:type="dxa"/>
          </w:tcPr>
          <w:p w14:paraId="5EF20D5C" w14:textId="77777777" w:rsidR="00604294" w:rsidRDefault="00000000">
            <w:r>
              <w:rPr>
                <w:sz w:val="16"/>
              </w:rPr>
              <w:t>Local-only execution; no cloud deployment or paid APIs required</w:t>
            </w:r>
          </w:p>
        </w:tc>
      </w:tr>
      <w:tr w:rsidR="00604294" w14:paraId="2A1A6C4D" w14:textId="77777777">
        <w:trPr>
          <w:jc w:val="center"/>
        </w:trPr>
        <w:tc>
          <w:tcPr>
            <w:tcW w:w="2160" w:type="dxa"/>
          </w:tcPr>
          <w:p w14:paraId="5D026C56" w14:textId="77777777" w:rsidR="00604294" w:rsidRDefault="00000000">
            <w:r>
              <w:rPr>
                <w:sz w:val="16"/>
              </w:rPr>
              <w:t>Recommended stack</w:t>
            </w:r>
          </w:p>
        </w:tc>
        <w:tc>
          <w:tcPr>
            <w:tcW w:w="8352" w:type="dxa"/>
          </w:tcPr>
          <w:p w14:paraId="4102F915" w14:textId="77777777" w:rsidR="00604294" w:rsidRDefault="00000000">
            <w:r>
              <w:rPr>
                <w:sz w:val="16"/>
              </w:rPr>
              <w:t>Python + SQL + DuckDB or SQLite; pandas/polars optional; pytest optional</w:t>
            </w:r>
          </w:p>
        </w:tc>
      </w:tr>
      <w:tr w:rsidR="00604294" w14:paraId="0B191BD9" w14:textId="77777777">
        <w:trPr>
          <w:jc w:val="center"/>
        </w:trPr>
        <w:tc>
          <w:tcPr>
            <w:tcW w:w="2160" w:type="dxa"/>
          </w:tcPr>
          <w:p w14:paraId="52B99F5C" w14:textId="77777777" w:rsidR="00604294" w:rsidRDefault="00000000">
            <w:r>
              <w:rPr>
                <w:sz w:val="16"/>
              </w:rPr>
              <w:t>Final submission</w:t>
            </w:r>
          </w:p>
        </w:tc>
        <w:tc>
          <w:tcPr>
            <w:tcW w:w="8352" w:type="dxa"/>
          </w:tcPr>
          <w:p w14:paraId="36238103" w14:textId="77777777" w:rsidR="00604294" w:rsidRDefault="00000000">
            <w:r>
              <w:rPr>
                <w:sz w:val="16"/>
              </w:rPr>
              <w:t>GitHub repo or ZIP with runnable code, generated outputs, README, and AI_USAGE.md</w:t>
            </w:r>
          </w:p>
        </w:tc>
      </w:tr>
    </w:tbl>
    <w:p w14:paraId="5D4DF972" w14:textId="77777777" w:rsidR="00604294" w:rsidRDefault="00604294"/>
    <w:p w14:paraId="13676B4D" w14:textId="77777777" w:rsidR="00604294" w:rsidRDefault="00000000">
      <w:pPr>
        <w:pStyle w:val="Heading1"/>
      </w:pPr>
      <w:r>
        <w:t>1. Objective</w:t>
      </w:r>
    </w:p>
    <w:p w14:paraId="018C1722" w14:textId="77777777" w:rsidR="00604294" w:rsidRDefault="00000000">
      <w:r>
        <w:t>This exercise evaluates the candidate’s ability to use agentic development tools productively while still demonstrating ownership of the data-management solution. The candidate should use AI tools to accelerate planning, code generation, test creation, documentation, data-quality checks, and debugging, but must verify the results manually and explain the decisions made.</w:t>
      </w:r>
    </w:p>
    <w:p w14:paraId="766022A1" w14:textId="77777777" w:rsidR="00604294" w:rsidRDefault="00000000">
      <w:pPr>
        <w:pStyle w:val="ListBullet"/>
        <w:spacing w:after="20"/>
      </w:pPr>
      <w:r>
        <w:rPr>
          <w:b/>
        </w:rPr>
        <w:t xml:space="preserve">Primary evaluation: </w:t>
      </w:r>
      <w:r>
        <w:t>How effectively the candidate uses Claude Code, Cursor, Windsurf, GitHub Copilot, or a similar tool to deliver a working, explainable outcome.</w:t>
      </w:r>
    </w:p>
    <w:p w14:paraId="611D6BEE" w14:textId="77777777" w:rsidR="00604294" w:rsidRDefault="00000000">
      <w:pPr>
        <w:pStyle w:val="ListBullet"/>
        <w:spacing w:after="20"/>
      </w:pPr>
      <w:r>
        <w:rPr>
          <w:b/>
        </w:rPr>
        <w:t xml:space="preserve">Secondary evaluation: </w:t>
      </w:r>
      <w:r>
        <w:t>Data-management fundamentals: ingestion, schema design, transformation, data quality, reconciliation, SQL, and communication.</w:t>
      </w:r>
    </w:p>
    <w:p w14:paraId="40C26EFD" w14:textId="77777777" w:rsidR="00604294" w:rsidRDefault="00000000">
      <w:pPr>
        <w:pStyle w:val="ListBullet"/>
        <w:spacing w:after="20"/>
      </w:pPr>
      <w:r>
        <w:rPr>
          <w:b/>
        </w:rPr>
        <w:t xml:space="preserve">Important principle: </w:t>
      </w:r>
      <w:r>
        <w:t>AI-assisted output is acceptable and encouraged; unverified black-box output is not acceptable.</w:t>
      </w:r>
    </w:p>
    <w:p w14:paraId="7E28BE77" w14:textId="77777777" w:rsidR="00604294" w:rsidRDefault="00000000">
      <w:pPr>
        <w:pStyle w:val="Heading1"/>
      </w:pPr>
      <w:r>
        <w:t>2. Business Scenario</w:t>
      </w:r>
    </w:p>
    <w:p w14:paraId="7C1FE445" w14:textId="77777777" w:rsidR="00604294" w:rsidRDefault="00000000">
      <w:r>
        <w:t xml:space="preserve">OmniRetail is preparing a customer-360 and order-reconciliation initiative. The business has raw customer, product, order, payment, and support-ticket data from </w:t>
      </w:r>
      <w:r w:rsidRPr="0041477A">
        <w:rPr>
          <w:color w:val="EE0000"/>
        </w:rPr>
        <w:t>disconnected systems</w:t>
      </w:r>
      <w:r>
        <w:t xml:space="preserve">. The data contains realistic issues such as </w:t>
      </w:r>
      <w:r w:rsidRPr="0041477A">
        <w:rPr>
          <w:color w:val="EE0000"/>
        </w:rPr>
        <w:t>duplicate customers</w:t>
      </w:r>
      <w:r>
        <w:t xml:space="preserve">, </w:t>
      </w:r>
      <w:r w:rsidRPr="0041477A">
        <w:rPr>
          <w:color w:val="EE0000"/>
        </w:rPr>
        <w:t>inconsistent geography values</w:t>
      </w:r>
      <w:r>
        <w:t xml:space="preserve">, </w:t>
      </w:r>
      <w:r w:rsidRPr="00720114">
        <w:rPr>
          <w:color w:val="EE0000"/>
        </w:rPr>
        <w:t>invalid references</w:t>
      </w:r>
      <w:r>
        <w:t xml:space="preserve">, </w:t>
      </w:r>
      <w:r w:rsidRPr="00720114">
        <w:rPr>
          <w:color w:val="EE0000"/>
        </w:rPr>
        <w:t>payment mismatches</w:t>
      </w:r>
      <w:r>
        <w:t xml:space="preserve">, </w:t>
      </w:r>
      <w:r w:rsidRPr="00720114">
        <w:rPr>
          <w:color w:val="EE0000"/>
        </w:rPr>
        <w:t>malformed timestamps</w:t>
      </w:r>
      <w:r>
        <w:t xml:space="preserve">, </w:t>
      </w:r>
      <w:r w:rsidRPr="00720114">
        <w:rPr>
          <w:color w:val="EE0000"/>
        </w:rPr>
        <w:t>inactive products</w:t>
      </w:r>
      <w:r>
        <w:t xml:space="preserve">, and </w:t>
      </w:r>
      <w:r w:rsidRPr="00720114">
        <w:rPr>
          <w:color w:val="EE0000"/>
        </w:rPr>
        <w:t>suspicious quantities</w:t>
      </w:r>
      <w:r>
        <w:t>.</w:t>
      </w:r>
    </w:p>
    <w:p w14:paraId="6E8533CF" w14:textId="77777777" w:rsidR="00604294" w:rsidRDefault="00000000">
      <w:r>
        <w:t xml:space="preserve">The candidate must use an agentic coding assistant to build a </w:t>
      </w:r>
      <w:r w:rsidRPr="00720114">
        <w:rPr>
          <w:color w:val="EE0000"/>
        </w:rPr>
        <w:t>small local data-management solution</w:t>
      </w:r>
      <w:r>
        <w:t xml:space="preserve"> that </w:t>
      </w:r>
      <w:r w:rsidRPr="00720114">
        <w:rPr>
          <w:color w:val="EE0000"/>
        </w:rPr>
        <w:t>ingests the raw files</w:t>
      </w:r>
      <w:r>
        <w:t xml:space="preserve">, </w:t>
      </w:r>
      <w:r w:rsidRPr="00720114">
        <w:rPr>
          <w:color w:val="EE0000"/>
        </w:rPr>
        <w:t>creates curated tables</w:t>
      </w:r>
      <w:r>
        <w:t xml:space="preserve">, runs </w:t>
      </w:r>
      <w:r w:rsidRPr="00720114">
        <w:rPr>
          <w:color w:val="EE0000"/>
        </w:rPr>
        <w:t>data-quality checks</w:t>
      </w:r>
      <w:r>
        <w:t xml:space="preserve">, and generates </w:t>
      </w:r>
      <w:r w:rsidRPr="00720114">
        <w:rPr>
          <w:color w:val="EE0000"/>
        </w:rPr>
        <w:t xml:space="preserve">a concise report </w:t>
      </w:r>
      <w:r>
        <w:t xml:space="preserve">for </w:t>
      </w:r>
      <w:r w:rsidRPr="00720114">
        <w:rPr>
          <w:color w:val="EE0000"/>
        </w:rPr>
        <w:t>business and technical stakeholders</w:t>
      </w:r>
      <w:r>
        <w:t>.</w:t>
      </w:r>
    </w:p>
    <w:p w14:paraId="07217913" w14:textId="77777777" w:rsidR="00604294" w:rsidRDefault="00000000">
      <w:pPr>
        <w:pStyle w:val="Heading1"/>
      </w:pPr>
      <w:r>
        <w:t>3. Candidate Assignment</w:t>
      </w:r>
    </w:p>
    <w:p w14:paraId="2A2E7E88" w14:textId="77777777" w:rsidR="00604294" w:rsidRPr="00720114" w:rsidRDefault="00000000">
      <w:pPr>
        <w:rPr>
          <w:color w:val="EE0000"/>
        </w:rPr>
      </w:pPr>
      <w:r>
        <w:t xml:space="preserve">Build a </w:t>
      </w:r>
      <w:r w:rsidRPr="00720114">
        <w:rPr>
          <w:color w:val="EE0000"/>
        </w:rPr>
        <w:t>reproducible local pipeline</w:t>
      </w:r>
      <w:r>
        <w:t xml:space="preserve"> that transforms raw OmniRetail data into </w:t>
      </w:r>
      <w:r w:rsidRPr="00720114">
        <w:rPr>
          <w:color w:val="EE0000"/>
        </w:rPr>
        <w:t xml:space="preserve">curated, queryable tables </w:t>
      </w:r>
      <w:r>
        <w:t xml:space="preserve">and produces </w:t>
      </w:r>
      <w:r w:rsidRPr="00720114">
        <w:rPr>
          <w:color w:val="EE0000"/>
        </w:rPr>
        <w:t>data-quality and analytics outputs.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912"/>
      </w:tblGrid>
      <w:tr w:rsidR="00604294" w14:paraId="2FC8A2CA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54B8FCD3" w14:textId="77777777" w:rsidR="00604294" w:rsidRDefault="00000000">
            <w:r>
              <w:rPr>
                <w:b/>
                <w:color w:val="FFFFFF"/>
                <w:sz w:val="16"/>
              </w:rPr>
              <w:t>Required component</w:t>
            </w:r>
          </w:p>
        </w:tc>
        <w:tc>
          <w:tcPr>
            <w:tcW w:w="7920" w:type="dxa"/>
            <w:shd w:val="clear" w:color="auto" w:fill="1F4E79"/>
          </w:tcPr>
          <w:p w14:paraId="57C80730" w14:textId="77777777" w:rsidR="00604294" w:rsidRDefault="00000000">
            <w:r>
              <w:rPr>
                <w:b/>
                <w:color w:val="FFFFFF"/>
                <w:sz w:val="16"/>
              </w:rPr>
              <w:t>What candidate must produce</w:t>
            </w:r>
          </w:p>
        </w:tc>
      </w:tr>
      <w:tr w:rsidR="00604294" w14:paraId="51CCF4D9" w14:textId="77777777">
        <w:trPr>
          <w:jc w:val="center"/>
        </w:trPr>
        <w:tc>
          <w:tcPr>
            <w:tcW w:w="2592" w:type="dxa"/>
          </w:tcPr>
          <w:p w14:paraId="3F19FDDE" w14:textId="77777777" w:rsidR="00604294" w:rsidRDefault="00000000">
            <w:r>
              <w:rPr>
                <w:sz w:val="16"/>
              </w:rPr>
              <w:t>Ingestion</w:t>
            </w:r>
          </w:p>
        </w:tc>
        <w:tc>
          <w:tcPr>
            <w:tcW w:w="7920" w:type="dxa"/>
          </w:tcPr>
          <w:p w14:paraId="632D095C" w14:textId="77777777" w:rsidR="00604294" w:rsidRDefault="00000000">
            <w:r>
              <w:rPr>
                <w:sz w:val="16"/>
              </w:rPr>
              <w:t xml:space="preserve">Load all provided raw files from </w:t>
            </w:r>
            <w:r w:rsidRPr="00720114">
              <w:rPr>
                <w:color w:val="EE0000"/>
                <w:sz w:val="16"/>
              </w:rPr>
              <w:t>input_</w:t>
            </w:r>
            <w:r>
              <w:rPr>
                <w:sz w:val="16"/>
              </w:rPr>
              <w:t xml:space="preserve">data into a local database or </w:t>
            </w:r>
            <w:r w:rsidRPr="00720114">
              <w:rPr>
                <w:color w:val="EE0000"/>
                <w:sz w:val="16"/>
              </w:rPr>
              <w:t>in-memory model</w:t>
            </w:r>
            <w:r>
              <w:rPr>
                <w:sz w:val="16"/>
              </w:rPr>
              <w:t xml:space="preserve">. </w:t>
            </w:r>
            <w:r w:rsidRPr="00720114">
              <w:rPr>
                <w:color w:val="EE0000"/>
                <w:sz w:val="16"/>
              </w:rPr>
              <w:t>DuckDB or SQLite is recommended.</w:t>
            </w:r>
          </w:p>
        </w:tc>
      </w:tr>
      <w:tr w:rsidR="00604294" w14:paraId="41EFBEF9" w14:textId="77777777">
        <w:trPr>
          <w:jc w:val="center"/>
        </w:trPr>
        <w:tc>
          <w:tcPr>
            <w:tcW w:w="2592" w:type="dxa"/>
          </w:tcPr>
          <w:p w14:paraId="3EDA0E49" w14:textId="77777777" w:rsidR="00604294" w:rsidRDefault="00000000">
            <w:r>
              <w:rPr>
                <w:sz w:val="16"/>
              </w:rPr>
              <w:t>Curated model</w:t>
            </w:r>
          </w:p>
        </w:tc>
        <w:tc>
          <w:tcPr>
            <w:tcW w:w="7920" w:type="dxa"/>
          </w:tcPr>
          <w:p w14:paraId="4E62DE1C" w14:textId="77777777" w:rsidR="00604294" w:rsidRDefault="00000000">
            <w:r>
              <w:rPr>
                <w:sz w:val="16"/>
              </w:rPr>
              <w:t xml:space="preserve">Create clean tables such as </w:t>
            </w:r>
            <w:r w:rsidRPr="00720114">
              <w:rPr>
                <w:color w:val="EE0000"/>
                <w:sz w:val="16"/>
              </w:rPr>
              <w:t>dim_customer</w:t>
            </w:r>
            <w:r>
              <w:rPr>
                <w:sz w:val="16"/>
              </w:rPr>
              <w:t xml:space="preserve">, </w:t>
            </w:r>
            <w:r w:rsidRPr="00720114">
              <w:rPr>
                <w:color w:val="EE0000"/>
                <w:sz w:val="16"/>
              </w:rPr>
              <w:t>dim_product</w:t>
            </w:r>
            <w:r>
              <w:rPr>
                <w:sz w:val="16"/>
              </w:rPr>
              <w:t xml:space="preserve">, </w:t>
            </w:r>
            <w:r w:rsidRPr="00720114">
              <w:rPr>
                <w:color w:val="EE0000"/>
                <w:sz w:val="16"/>
              </w:rPr>
              <w:t>fact_order</w:t>
            </w:r>
            <w:r>
              <w:rPr>
                <w:sz w:val="16"/>
              </w:rPr>
              <w:t xml:space="preserve">, </w:t>
            </w:r>
            <w:r w:rsidRPr="00720114">
              <w:rPr>
                <w:color w:val="EE0000"/>
                <w:sz w:val="16"/>
              </w:rPr>
              <w:t>fact_payment</w:t>
            </w:r>
            <w:r>
              <w:rPr>
                <w:sz w:val="16"/>
              </w:rPr>
              <w:t xml:space="preserve">, and </w:t>
            </w:r>
            <w:r w:rsidRPr="00720114">
              <w:rPr>
                <w:color w:val="EE0000"/>
                <w:sz w:val="16"/>
              </w:rPr>
              <w:t>fact_customer_issue</w:t>
            </w:r>
            <w:r>
              <w:rPr>
                <w:sz w:val="16"/>
              </w:rPr>
              <w:t xml:space="preserve">. </w:t>
            </w:r>
            <w:r w:rsidRPr="00720114">
              <w:rPr>
                <w:color w:val="EE0000"/>
                <w:sz w:val="16"/>
              </w:rPr>
              <w:t xml:space="preserve">Similar names are acceptable </w:t>
            </w:r>
            <w:r>
              <w:rPr>
                <w:sz w:val="16"/>
              </w:rPr>
              <w:t>if documented.</w:t>
            </w:r>
          </w:p>
        </w:tc>
      </w:tr>
      <w:tr w:rsidR="00604294" w14:paraId="79F940BC" w14:textId="77777777">
        <w:trPr>
          <w:jc w:val="center"/>
        </w:trPr>
        <w:tc>
          <w:tcPr>
            <w:tcW w:w="2592" w:type="dxa"/>
          </w:tcPr>
          <w:p w14:paraId="257E3864" w14:textId="77777777" w:rsidR="00604294" w:rsidRDefault="00000000">
            <w:r>
              <w:rPr>
                <w:sz w:val="16"/>
              </w:rPr>
              <w:t>Data quality checks</w:t>
            </w:r>
          </w:p>
        </w:tc>
        <w:tc>
          <w:tcPr>
            <w:tcW w:w="7920" w:type="dxa"/>
          </w:tcPr>
          <w:p w14:paraId="76461750" w14:textId="77777777" w:rsidR="00604294" w:rsidRDefault="00000000">
            <w:r>
              <w:rPr>
                <w:sz w:val="16"/>
              </w:rPr>
              <w:t xml:space="preserve">Implement checks for </w:t>
            </w:r>
            <w:r w:rsidRPr="00720114">
              <w:rPr>
                <w:color w:val="EE0000"/>
                <w:sz w:val="16"/>
              </w:rPr>
              <w:t>duplicates</w:t>
            </w:r>
            <w:r>
              <w:rPr>
                <w:sz w:val="16"/>
              </w:rPr>
              <w:t xml:space="preserve">, </w:t>
            </w:r>
            <w:r w:rsidRPr="00720114">
              <w:rPr>
                <w:color w:val="EE0000"/>
                <w:sz w:val="16"/>
              </w:rPr>
              <w:t>invalid customer/product/order references</w:t>
            </w:r>
            <w:r>
              <w:rPr>
                <w:sz w:val="16"/>
              </w:rPr>
              <w:t xml:space="preserve">, </w:t>
            </w:r>
            <w:r w:rsidRPr="00720114">
              <w:rPr>
                <w:color w:val="EE0000"/>
                <w:sz w:val="16"/>
              </w:rPr>
              <w:t>timestamp parsing failures</w:t>
            </w:r>
            <w:r>
              <w:rPr>
                <w:sz w:val="16"/>
              </w:rPr>
              <w:t xml:space="preserve">, </w:t>
            </w:r>
            <w:r w:rsidRPr="00C30801">
              <w:rPr>
                <w:color w:val="EE0000"/>
                <w:sz w:val="16"/>
              </w:rPr>
              <w:t>negative quantities</w:t>
            </w:r>
            <w:r>
              <w:rPr>
                <w:sz w:val="16"/>
              </w:rPr>
              <w:t xml:space="preserve">, </w:t>
            </w:r>
            <w:r w:rsidRPr="00C30801">
              <w:rPr>
                <w:color w:val="EE0000"/>
                <w:sz w:val="16"/>
              </w:rPr>
              <w:t>inactive products</w:t>
            </w:r>
            <w:r>
              <w:rPr>
                <w:sz w:val="16"/>
              </w:rPr>
              <w:t xml:space="preserve">, and </w:t>
            </w:r>
            <w:r w:rsidRPr="00C30801">
              <w:rPr>
                <w:color w:val="EE0000"/>
                <w:sz w:val="16"/>
              </w:rPr>
              <w:t>payment mismatches</w:t>
            </w:r>
            <w:r>
              <w:rPr>
                <w:sz w:val="16"/>
              </w:rPr>
              <w:t>.</w:t>
            </w:r>
          </w:p>
        </w:tc>
      </w:tr>
      <w:tr w:rsidR="00604294" w14:paraId="57BBFF05" w14:textId="77777777">
        <w:trPr>
          <w:jc w:val="center"/>
        </w:trPr>
        <w:tc>
          <w:tcPr>
            <w:tcW w:w="2592" w:type="dxa"/>
          </w:tcPr>
          <w:p w14:paraId="6A35630E" w14:textId="77777777" w:rsidR="00604294" w:rsidRDefault="00000000">
            <w:r>
              <w:rPr>
                <w:sz w:val="16"/>
              </w:rPr>
              <w:t>Exception reporting</w:t>
            </w:r>
          </w:p>
        </w:tc>
        <w:tc>
          <w:tcPr>
            <w:tcW w:w="7920" w:type="dxa"/>
          </w:tcPr>
          <w:p w14:paraId="1D260C8B" w14:textId="77777777" w:rsidR="00604294" w:rsidRDefault="00000000">
            <w:r>
              <w:rPr>
                <w:sz w:val="16"/>
              </w:rPr>
              <w:t xml:space="preserve">Create an </w:t>
            </w:r>
            <w:r w:rsidRPr="00C30801">
              <w:rPr>
                <w:color w:val="EE0000"/>
                <w:sz w:val="16"/>
              </w:rPr>
              <w:t xml:space="preserve">exceptions output </w:t>
            </w:r>
            <w:r>
              <w:rPr>
                <w:sz w:val="16"/>
              </w:rPr>
              <w:t xml:space="preserve">that explains </w:t>
            </w:r>
            <w:r w:rsidRPr="00C30801">
              <w:rPr>
                <w:color w:val="EE0000"/>
                <w:sz w:val="16"/>
              </w:rPr>
              <w:t>bad records</w:t>
            </w:r>
            <w:r>
              <w:rPr>
                <w:sz w:val="16"/>
              </w:rPr>
              <w:t xml:space="preserve">, </w:t>
            </w:r>
            <w:r w:rsidRPr="00C30801">
              <w:rPr>
                <w:color w:val="EE0000"/>
                <w:sz w:val="16"/>
              </w:rPr>
              <w:t>rule violated</w:t>
            </w:r>
            <w:r>
              <w:rPr>
                <w:sz w:val="16"/>
              </w:rPr>
              <w:t xml:space="preserve">, </w:t>
            </w:r>
            <w:r w:rsidRPr="00C30801">
              <w:rPr>
                <w:color w:val="EE0000"/>
                <w:sz w:val="16"/>
              </w:rPr>
              <w:t>severity</w:t>
            </w:r>
            <w:r>
              <w:rPr>
                <w:sz w:val="16"/>
              </w:rPr>
              <w:t xml:space="preserve">, and </w:t>
            </w:r>
            <w:r w:rsidRPr="00C30801">
              <w:rPr>
                <w:color w:val="EE0000"/>
                <w:sz w:val="16"/>
              </w:rPr>
              <w:t>recommended handling</w:t>
            </w:r>
            <w:r>
              <w:rPr>
                <w:sz w:val="16"/>
              </w:rPr>
              <w:t>.</w:t>
            </w:r>
          </w:p>
        </w:tc>
      </w:tr>
      <w:tr w:rsidR="00604294" w14:paraId="0FCB50AA" w14:textId="77777777">
        <w:trPr>
          <w:jc w:val="center"/>
        </w:trPr>
        <w:tc>
          <w:tcPr>
            <w:tcW w:w="2592" w:type="dxa"/>
          </w:tcPr>
          <w:p w14:paraId="62334A71" w14:textId="77777777" w:rsidR="00604294" w:rsidRDefault="00000000">
            <w:r>
              <w:rPr>
                <w:sz w:val="16"/>
              </w:rPr>
              <w:t>Analytics answers</w:t>
            </w:r>
          </w:p>
        </w:tc>
        <w:tc>
          <w:tcPr>
            <w:tcW w:w="7920" w:type="dxa"/>
          </w:tcPr>
          <w:p w14:paraId="64BBB2E8" w14:textId="77777777" w:rsidR="00604294" w:rsidRDefault="00000000">
            <w:r>
              <w:rPr>
                <w:sz w:val="16"/>
              </w:rPr>
              <w:t xml:space="preserve">Answer the </w:t>
            </w:r>
            <w:r w:rsidRPr="00C30801">
              <w:rPr>
                <w:color w:val="EE0000"/>
                <w:sz w:val="16"/>
              </w:rPr>
              <w:t xml:space="preserve">five business questions listed in the input file </w:t>
            </w:r>
            <w:r>
              <w:rPr>
                <w:sz w:val="16"/>
              </w:rPr>
              <w:t>expected_business_questions.md.</w:t>
            </w:r>
          </w:p>
        </w:tc>
      </w:tr>
      <w:tr w:rsidR="00604294" w14:paraId="53069352" w14:textId="77777777">
        <w:trPr>
          <w:jc w:val="center"/>
        </w:trPr>
        <w:tc>
          <w:tcPr>
            <w:tcW w:w="2592" w:type="dxa"/>
          </w:tcPr>
          <w:p w14:paraId="05E25032" w14:textId="77777777" w:rsidR="00604294" w:rsidRDefault="00000000">
            <w:r>
              <w:rPr>
                <w:sz w:val="16"/>
              </w:rPr>
              <w:lastRenderedPageBreak/>
              <w:t>AI usage evidence</w:t>
            </w:r>
          </w:p>
        </w:tc>
        <w:tc>
          <w:tcPr>
            <w:tcW w:w="7920" w:type="dxa"/>
          </w:tcPr>
          <w:p w14:paraId="562B37C0" w14:textId="77777777" w:rsidR="00604294" w:rsidRDefault="00000000">
            <w:r>
              <w:rPr>
                <w:sz w:val="16"/>
              </w:rPr>
              <w:t>Create AI_USAGE.md explaining the agentic tool used, prompts/</w:t>
            </w:r>
            <w:r w:rsidRPr="00C30801">
              <w:rPr>
                <w:color w:val="EE0000"/>
                <w:sz w:val="16"/>
              </w:rPr>
              <w:t>tasks given</w:t>
            </w:r>
            <w:r>
              <w:rPr>
                <w:sz w:val="16"/>
              </w:rPr>
              <w:t xml:space="preserve">, iterations, generated code accepted/rejected, manual fixes, and </w:t>
            </w:r>
            <w:r w:rsidRPr="00C30801">
              <w:rPr>
                <w:color w:val="EE0000"/>
                <w:sz w:val="16"/>
              </w:rPr>
              <w:t>verification steps</w:t>
            </w:r>
            <w:r>
              <w:rPr>
                <w:sz w:val="16"/>
              </w:rPr>
              <w:t>.</w:t>
            </w:r>
          </w:p>
        </w:tc>
      </w:tr>
      <w:tr w:rsidR="00604294" w14:paraId="5C9ED4E1" w14:textId="77777777">
        <w:trPr>
          <w:jc w:val="center"/>
        </w:trPr>
        <w:tc>
          <w:tcPr>
            <w:tcW w:w="2592" w:type="dxa"/>
          </w:tcPr>
          <w:p w14:paraId="3E4E9113" w14:textId="77777777" w:rsidR="00604294" w:rsidRDefault="00000000">
            <w:r>
              <w:rPr>
                <w:sz w:val="16"/>
              </w:rPr>
              <w:t>Runnable repository</w:t>
            </w:r>
          </w:p>
        </w:tc>
        <w:tc>
          <w:tcPr>
            <w:tcW w:w="7920" w:type="dxa"/>
          </w:tcPr>
          <w:p w14:paraId="67204909" w14:textId="77777777" w:rsidR="00604294" w:rsidRDefault="00000000">
            <w:r>
              <w:rPr>
                <w:sz w:val="16"/>
              </w:rPr>
              <w:t xml:space="preserve">Provide a README with setup instructions and </w:t>
            </w:r>
            <w:r w:rsidRPr="00C30801">
              <w:rPr>
                <w:color w:val="EE0000"/>
                <w:sz w:val="16"/>
              </w:rPr>
              <w:t xml:space="preserve">a single command to run the pipeline </w:t>
            </w:r>
            <w:r>
              <w:rPr>
                <w:sz w:val="16"/>
              </w:rPr>
              <w:t>where possible.</w:t>
            </w:r>
          </w:p>
        </w:tc>
      </w:tr>
    </w:tbl>
    <w:p w14:paraId="5459AA2F" w14:textId="77777777" w:rsidR="00604294" w:rsidRDefault="00604294"/>
    <w:p w14:paraId="0EE29CE0" w14:textId="77777777" w:rsidR="00604294" w:rsidRDefault="00000000">
      <w:pPr>
        <w:pStyle w:val="Heading1"/>
      </w:pPr>
      <w:r>
        <w:t>4. Required Agentic Tool Usage</w:t>
      </w:r>
    </w:p>
    <w:p w14:paraId="26A90203" w14:textId="77777777" w:rsidR="00604294" w:rsidRDefault="00000000">
      <w:r>
        <w:t>The candidate must actively use at least one agentic development tool. The exercise is intentionally designed to reveal whether the candidate can steer the tool, not merely paste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624"/>
      </w:tblGrid>
      <w:tr w:rsidR="00604294" w14:paraId="4295FE4B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3CBEEF41" w14:textId="77777777" w:rsidR="00604294" w:rsidRDefault="00000000">
            <w:r>
              <w:rPr>
                <w:b/>
                <w:color w:val="FFFFFF"/>
                <w:sz w:val="16"/>
              </w:rPr>
              <w:t>Expected agentic behavior</w:t>
            </w:r>
          </w:p>
        </w:tc>
        <w:tc>
          <w:tcPr>
            <w:tcW w:w="7632" w:type="dxa"/>
            <w:shd w:val="clear" w:color="auto" w:fill="1F4E79"/>
          </w:tcPr>
          <w:p w14:paraId="03ED5301" w14:textId="77777777" w:rsidR="00604294" w:rsidRDefault="00000000">
            <w:r>
              <w:rPr>
                <w:b/>
                <w:color w:val="FFFFFF"/>
                <w:sz w:val="16"/>
              </w:rPr>
              <w:t>Evidence expected in submission</w:t>
            </w:r>
          </w:p>
        </w:tc>
      </w:tr>
      <w:tr w:rsidR="00604294" w14:paraId="28D590E8" w14:textId="77777777">
        <w:trPr>
          <w:jc w:val="center"/>
        </w:trPr>
        <w:tc>
          <w:tcPr>
            <w:tcW w:w="2880" w:type="dxa"/>
          </w:tcPr>
          <w:p w14:paraId="0F494E2D" w14:textId="77777777" w:rsidR="00604294" w:rsidRDefault="00000000">
            <w:r>
              <w:rPr>
                <w:sz w:val="16"/>
              </w:rPr>
              <w:t>Problem decomposition</w:t>
            </w:r>
          </w:p>
        </w:tc>
        <w:tc>
          <w:tcPr>
            <w:tcW w:w="7632" w:type="dxa"/>
          </w:tcPr>
          <w:p w14:paraId="0A48E067" w14:textId="77777777" w:rsidR="00604294" w:rsidRDefault="00000000">
            <w:r>
              <w:rPr>
                <w:sz w:val="16"/>
              </w:rPr>
              <w:t xml:space="preserve">Candidate asks the tool to inspect the input files, </w:t>
            </w:r>
            <w:r w:rsidRPr="00C30801">
              <w:rPr>
                <w:color w:val="EE0000"/>
                <w:sz w:val="16"/>
              </w:rPr>
              <w:t>propose architecture</w:t>
            </w:r>
            <w:r>
              <w:rPr>
                <w:sz w:val="16"/>
              </w:rPr>
              <w:t xml:space="preserve">, identify </w:t>
            </w:r>
            <w:r w:rsidRPr="00C30801">
              <w:rPr>
                <w:color w:val="EE0000"/>
                <w:sz w:val="16"/>
              </w:rPr>
              <w:t>tasks</w:t>
            </w:r>
            <w:r>
              <w:rPr>
                <w:sz w:val="16"/>
              </w:rPr>
              <w:t xml:space="preserve">, and generate an </w:t>
            </w:r>
            <w:r w:rsidRPr="00C30801">
              <w:rPr>
                <w:color w:val="EE0000"/>
                <w:sz w:val="16"/>
              </w:rPr>
              <w:t>implementation plan</w:t>
            </w:r>
            <w:r>
              <w:rPr>
                <w:sz w:val="16"/>
              </w:rPr>
              <w:t>.</w:t>
            </w:r>
          </w:p>
        </w:tc>
      </w:tr>
      <w:tr w:rsidR="00604294" w14:paraId="781947FD" w14:textId="77777777">
        <w:trPr>
          <w:jc w:val="center"/>
        </w:trPr>
        <w:tc>
          <w:tcPr>
            <w:tcW w:w="2880" w:type="dxa"/>
          </w:tcPr>
          <w:p w14:paraId="2424E4AE" w14:textId="77777777" w:rsidR="00604294" w:rsidRDefault="00000000">
            <w:r>
              <w:rPr>
                <w:sz w:val="16"/>
              </w:rPr>
              <w:t>Code generation with constraints</w:t>
            </w:r>
          </w:p>
        </w:tc>
        <w:tc>
          <w:tcPr>
            <w:tcW w:w="7632" w:type="dxa"/>
          </w:tcPr>
          <w:p w14:paraId="3665BD3B" w14:textId="77777777" w:rsidR="00604294" w:rsidRDefault="00000000">
            <w:r>
              <w:rPr>
                <w:sz w:val="16"/>
              </w:rPr>
              <w:t xml:space="preserve">Candidate prompts the tool to write </w:t>
            </w:r>
            <w:r w:rsidRPr="00C30801">
              <w:rPr>
                <w:color w:val="EE0000"/>
                <w:sz w:val="16"/>
              </w:rPr>
              <w:t>ingestion</w:t>
            </w:r>
            <w:r>
              <w:rPr>
                <w:sz w:val="16"/>
              </w:rPr>
              <w:t xml:space="preserve">, </w:t>
            </w:r>
            <w:r w:rsidRPr="00C30801">
              <w:rPr>
                <w:color w:val="EE0000"/>
                <w:sz w:val="16"/>
              </w:rPr>
              <w:t>transformation</w:t>
            </w:r>
            <w:r>
              <w:rPr>
                <w:sz w:val="16"/>
              </w:rPr>
              <w:t xml:space="preserve">, </w:t>
            </w:r>
            <w:r w:rsidRPr="00C30801">
              <w:rPr>
                <w:color w:val="EE0000"/>
                <w:sz w:val="16"/>
              </w:rPr>
              <w:t>SQL</w:t>
            </w:r>
            <w:r>
              <w:rPr>
                <w:sz w:val="16"/>
              </w:rPr>
              <w:t xml:space="preserve">, </w:t>
            </w:r>
            <w:r w:rsidRPr="00C30801">
              <w:rPr>
                <w:color w:val="EE0000"/>
                <w:sz w:val="16"/>
              </w:rPr>
              <w:t>DQ checks</w:t>
            </w:r>
            <w:r>
              <w:rPr>
                <w:sz w:val="16"/>
              </w:rPr>
              <w:t xml:space="preserve">, </w:t>
            </w:r>
            <w:r w:rsidRPr="00C30801">
              <w:rPr>
                <w:color w:val="EE0000"/>
                <w:sz w:val="16"/>
              </w:rPr>
              <w:t>tests</w:t>
            </w:r>
            <w:r>
              <w:rPr>
                <w:sz w:val="16"/>
              </w:rPr>
              <w:t xml:space="preserve">, and </w:t>
            </w:r>
            <w:r w:rsidRPr="00352B48">
              <w:rPr>
                <w:color w:val="EE0000"/>
                <w:sz w:val="16"/>
              </w:rPr>
              <w:t>reports with local-only constraints</w:t>
            </w:r>
            <w:r>
              <w:rPr>
                <w:sz w:val="16"/>
              </w:rPr>
              <w:t>.</w:t>
            </w:r>
          </w:p>
        </w:tc>
      </w:tr>
      <w:tr w:rsidR="00604294" w14:paraId="08283D92" w14:textId="77777777">
        <w:trPr>
          <w:jc w:val="center"/>
        </w:trPr>
        <w:tc>
          <w:tcPr>
            <w:tcW w:w="2880" w:type="dxa"/>
          </w:tcPr>
          <w:p w14:paraId="7CEBA0A7" w14:textId="77777777" w:rsidR="00604294" w:rsidRDefault="00000000">
            <w:r>
              <w:rPr>
                <w:sz w:val="16"/>
              </w:rPr>
              <w:t>Iterative debugging</w:t>
            </w:r>
          </w:p>
        </w:tc>
        <w:tc>
          <w:tcPr>
            <w:tcW w:w="7632" w:type="dxa"/>
          </w:tcPr>
          <w:p w14:paraId="767F2E83" w14:textId="77777777" w:rsidR="00604294" w:rsidRDefault="00000000">
            <w:r>
              <w:rPr>
                <w:sz w:val="16"/>
              </w:rPr>
              <w:t xml:space="preserve">Candidate uses the tool to </w:t>
            </w:r>
            <w:r w:rsidRPr="00352B48">
              <w:rPr>
                <w:color w:val="EE0000"/>
                <w:sz w:val="16"/>
              </w:rPr>
              <w:t>diagnose failing tests</w:t>
            </w:r>
            <w:r>
              <w:rPr>
                <w:sz w:val="16"/>
              </w:rPr>
              <w:t xml:space="preserve">, </w:t>
            </w:r>
            <w:r w:rsidRPr="00352B48">
              <w:rPr>
                <w:color w:val="EE0000"/>
                <w:sz w:val="16"/>
              </w:rPr>
              <w:t>bad joins</w:t>
            </w:r>
            <w:r>
              <w:rPr>
                <w:sz w:val="16"/>
              </w:rPr>
              <w:t xml:space="preserve">, </w:t>
            </w:r>
            <w:r w:rsidRPr="00352B48">
              <w:rPr>
                <w:color w:val="EE0000"/>
                <w:sz w:val="16"/>
              </w:rPr>
              <w:t>parsing errors</w:t>
            </w:r>
            <w:r>
              <w:rPr>
                <w:sz w:val="16"/>
              </w:rPr>
              <w:t xml:space="preserve">, or </w:t>
            </w:r>
            <w:r w:rsidRPr="00352B48">
              <w:rPr>
                <w:color w:val="EE0000"/>
                <w:sz w:val="16"/>
              </w:rPr>
              <w:t>mismatched totals</w:t>
            </w:r>
            <w:r>
              <w:rPr>
                <w:sz w:val="16"/>
              </w:rPr>
              <w:t xml:space="preserve">, then </w:t>
            </w:r>
            <w:r w:rsidRPr="00352B48">
              <w:rPr>
                <w:color w:val="EE0000"/>
                <w:sz w:val="16"/>
              </w:rPr>
              <w:t>records what changed</w:t>
            </w:r>
            <w:r>
              <w:rPr>
                <w:sz w:val="16"/>
              </w:rPr>
              <w:t>.</w:t>
            </w:r>
          </w:p>
        </w:tc>
      </w:tr>
      <w:tr w:rsidR="00604294" w14:paraId="4FCF4D7D" w14:textId="77777777">
        <w:trPr>
          <w:jc w:val="center"/>
        </w:trPr>
        <w:tc>
          <w:tcPr>
            <w:tcW w:w="2880" w:type="dxa"/>
          </w:tcPr>
          <w:p w14:paraId="0ACEC5C3" w14:textId="77777777" w:rsidR="00604294" w:rsidRDefault="00000000">
            <w:r>
              <w:rPr>
                <w:sz w:val="16"/>
              </w:rPr>
              <w:t>Verification mindset</w:t>
            </w:r>
          </w:p>
        </w:tc>
        <w:tc>
          <w:tcPr>
            <w:tcW w:w="7632" w:type="dxa"/>
          </w:tcPr>
          <w:p w14:paraId="39857466" w14:textId="77777777" w:rsidR="00604294" w:rsidRDefault="00000000">
            <w:r>
              <w:rPr>
                <w:sz w:val="16"/>
              </w:rPr>
              <w:t xml:space="preserve">Candidate independently </w:t>
            </w:r>
            <w:r w:rsidRPr="00352B48">
              <w:rPr>
                <w:color w:val="EE0000"/>
                <w:sz w:val="16"/>
              </w:rPr>
              <w:t>validates row counts</w:t>
            </w:r>
            <w:r>
              <w:rPr>
                <w:sz w:val="16"/>
              </w:rPr>
              <w:t xml:space="preserve">, </w:t>
            </w:r>
            <w:r w:rsidRPr="00352B48">
              <w:rPr>
                <w:color w:val="EE0000"/>
                <w:sz w:val="16"/>
              </w:rPr>
              <w:t>reconciliation totals</w:t>
            </w:r>
            <w:r>
              <w:rPr>
                <w:sz w:val="16"/>
              </w:rPr>
              <w:t xml:space="preserve">, and </w:t>
            </w:r>
            <w:r w:rsidRPr="00352B48">
              <w:rPr>
                <w:color w:val="EE0000"/>
                <w:sz w:val="16"/>
              </w:rPr>
              <w:t xml:space="preserve">DQ findings </w:t>
            </w:r>
            <w:r>
              <w:rPr>
                <w:sz w:val="16"/>
              </w:rPr>
              <w:t>instead of trusting tool output blindly.</w:t>
            </w:r>
          </w:p>
        </w:tc>
      </w:tr>
      <w:tr w:rsidR="00604294" w14:paraId="219717EB" w14:textId="77777777">
        <w:trPr>
          <w:jc w:val="center"/>
        </w:trPr>
        <w:tc>
          <w:tcPr>
            <w:tcW w:w="2880" w:type="dxa"/>
          </w:tcPr>
          <w:p w14:paraId="5EDC857B" w14:textId="77777777" w:rsidR="00604294" w:rsidRDefault="00000000">
            <w:r>
              <w:rPr>
                <w:sz w:val="16"/>
              </w:rPr>
              <w:t>Documentation generation</w:t>
            </w:r>
          </w:p>
        </w:tc>
        <w:tc>
          <w:tcPr>
            <w:tcW w:w="7632" w:type="dxa"/>
          </w:tcPr>
          <w:p w14:paraId="4CF9AE0D" w14:textId="77777777" w:rsidR="00604294" w:rsidRDefault="00000000">
            <w:r>
              <w:rPr>
                <w:sz w:val="16"/>
              </w:rPr>
              <w:t xml:space="preserve">Candidate uses the tool to </w:t>
            </w:r>
            <w:r w:rsidRPr="00352B48">
              <w:rPr>
                <w:color w:val="EE0000"/>
                <w:sz w:val="16"/>
              </w:rPr>
              <w:t>draft README</w:t>
            </w:r>
            <w:r>
              <w:rPr>
                <w:sz w:val="16"/>
              </w:rPr>
              <w:t xml:space="preserve"> and </w:t>
            </w:r>
            <w:r w:rsidRPr="00352B48">
              <w:rPr>
                <w:color w:val="EE0000"/>
                <w:sz w:val="16"/>
              </w:rPr>
              <w:t>approach notes</w:t>
            </w:r>
            <w:r>
              <w:rPr>
                <w:sz w:val="16"/>
              </w:rPr>
              <w:t>, then edits for accuracy and clarity.</w:t>
            </w:r>
          </w:p>
        </w:tc>
      </w:tr>
    </w:tbl>
    <w:p w14:paraId="3C7D5B21" w14:textId="77777777" w:rsidR="00604294" w:rsidRDefault="00604294"/>
    <w:p w14:paraId="301DC2C7" w14:textId="77777777" w:rsidR="00604294" w:rsidRDefault="00000000">
      <w:pPr>
        <w:pStyle w:val="Callout"/>
      </w:pPr>
      <w:r>
        <w:rPr>
          <w:b/>
        </w:rPr>
        <w:t xml:space="preserve">Required file: </w:t>
      </w:r>
      <w:r w:rsidRPr="00352B48">
        <w:rPr>
          <w:b/>
          <w:color w:val="EE0000"/>
        </w:rPr>
        <w:t xml:space="preserve">AI_USAGE.md. </w:t>
      </w:r>
      <w:r w:rsidRPr="00352B48">
        <w:rPr>
          <w:color w:val="EE0000"/>
        </w:rPr>
        <w:t>This file is mandatory</w:t>
      </w:r>
      <w:r>
        <w:t xml:space="preserve">. It should include the tool used, </w:t>
      </w:r>
      <w:r w:rsidRPr="00352B48">
        <w:rPr>
          <w:color w:val="EE0000"/>
        </w:rPr>
        <w:t>important prompts or task descriptions</w:t>
      </w:r>
      <w:r>
        <w:t xml:space="preserve">, </w:t>
      </w:r>
      <w:r w:rsidRPr="00352B48">
        <w:rPr>
          <w:color w:val="EE0000"/>
        </w:rPr>
        <w:t>agent-generated artifacts</w:t>
      </w:r>
      <w:r>
        <w:t xml:space="preserve">, </w:t>
      </w:r>
      <w:r w:rsidRPr="00352B48">
        <w:rPr>
          <w:color w:val="EE0000"/>
        </w:rPr>
        <w:t>manual corrections</w:t>
      </w:r>
      <w:r>
        <w:t xml:space="preserve">, </w:t>
      </w:r>
      <w:r w:rsidRPr="00352B48">
        <w:rPr>
          <w:color w:val="EE0000"/>
        </w:rPr>
        <w:t>failed attempts</w:t>
      </w:r>
      <w:r>
        <w:t xml:space="preserve">, verification steps, and what the candidate </w:t>
      </w:r>
      <w:r w:rsidRPr="00352B48">
        <w:rPr>
          <w:color w:val="EE0000"/>
        </w:rPr>
        <w:t>would improve next</w:t>
      </w:r>
      <w:r>
        <w:t>.</w:t>
      </w:r>
    </w:p>
    <w:p w14:paraId="00C61235" w14:textId="77777777" w:rsidR="00604294" w:rsidRDefault="00000000">
      <w:pPr>
        <w:pStyle w:val="Heading1"/>
      </w:pPr>
      <w:r>
        <w:t>5. Provided Input Files</w:t>
      </w:r>
    </w:p>
    <w:p w14:paraId="49B51A6C" w14:textId="77777777" w:rsidR="00604294" w:rsidRDefault="00000000">
      <w:r>
        <w:t>The input_data folder included with this exercise contains all required data and guidance. Candidates should not need any additional input, cloud account, or paid service.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2446"/>
        <w:gridCol w:w="5321"/>
      </w:tblGrid>
      <w:tr w:rsidR="00604294" w14:paraId="53BDFEA3" w14:textId="77777777">
        <w:trPr>
          <w:jc w:val="center"/>
        </w:trPr>
        <w:tc>
          <w:tcPr>
            <w:tcW w:w="2736" w:type="dxa"/>
            <w:shd w:val="clear" w:color="auto" w:fill="1F4E79"/>
          </w:tcPr>
          <w:p w14:paraId="43C390A7" w14:textId="77777777" w:rsidR="00604294" w:rsidRDefault="00000000"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w="2448" w:type="dxa"/>
            <w:shd w:val="clear" w:color="auto" w:fill="1F4E79"/>
          </w:tcPr>
          <w:p w14:paraId="40913FCB" w14:textId="77777777" w:rsidR="00604294" w:rsidRDefault="00000000"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5328" w:type="dxa"/>
            <w:shd w:val="clear" w:color="auto" w:fill="1F4E79"/>
          </w:tcPr>
          <w:p w14:paraId="1F492285" w14:textId="77777777" w:rsidR="00604294" w:rsidRDefault="00000000">
            <w:r>
              <w:rPr>
                <w:b/>
                <w:color w:val="FFFFFF"/>
                <w:sz w:val="15"/>
              </w:rPr>
              <w:t>Key characteristics</w:t>
            </w:r>
          </w:p>
        </w:tc>
      </w:tr>
      <w:tr w:rsidR="00604294" w14:paraId="517D8473" w14:textId="77777777">
        <w:trPr>
          <w:jc w:val="center"/>
        </w:trPr>
        <w:tc>
          <w:tcPr>
            <w:tcW w:w="2736" w:type="dxa"/>
          </w:tcPr>
          <w:p w14:paraId="3ADEA781" w14:textId="77777777" w:rsidR="00604294" w:rsidRDefault="00000000">
            <w:r>
              <w:rPr>
                <w:sz w:val="15"/>
              </w:rPr>
              <w:t>business_context.md</w:t>
            </w:r>
          </w:p>
        </w:tc>
        <w:tc>
          <w:tcPr>
            <w:tcW w:w="2448" w:type="dxa"/>
          </w:tcPr>
          <w:p w14:paraId="0ACCD61C" w14:textId="77777777" w:rsidR="00604294" w:rsidRDefault="00000000">
            <w:r>
              <w:rPr>
                <w:sz w:val="15"/>
              </w:rPr>
              <w:t>Business framing</w:t>
            </w:r>
          </w:p>
        </w:tc>
        <w:tc>
          <w:tcPr>
            <w:tcW w:w="5328" w:type="dxa"/>
          </w:tcPr>
          <w:p w14:paraId="6F3EA644" w14:textId="77777777" w:rsidR="00604294" w:rsidRDefault="00000000">
            <w:r>
              <w:rPr>
                <w:sz w:val="15"/>
              </w:rPr>
              <w:t>Explains OmniRetail use case and local-only constraint.</w:t>
            </w:r>
          </w:p>
        </w:tc>
      </w:tr>
      <w:tr w:rsidR="00604294" w14:paraId="24A2D39D" w14:textId="77777777">
        <w:trPr>
          <w:jc w:val="center"/>
        </w:trPr>
        <w:tc>
          <w:tcPr>
            <w:tcW w:w="2736" w:type="dxa"/>
          </w:tcPr>
          <w:p w14:paraId="574F1275" w14:textId="77777777" w:rsidR="00604294" w:rsidRDefault="00000000">
            <w:r>
              <w:rPr>
                <w:sz w:val="15"/>
              </w:rPr>
              <w:t>customers.csv</w:t>
            </w:r>
          </w:p>
        </w:tc>
        <w:tc>
          <w:tcPr>
            <w:tcW w:w="2448" w:type="dxa"/>
          </w:tcPr>
          <w:p w14:paraId="0F83F4D0" w14:textId="77777777" w:rsidR="00604294" w:rsidRDefault="00000000">
            <w:r>
              <w:rPr>
                <w:sz w:val="15"/>
              </w:rPr>
              <w:t>Customer master</w:t>
            </w:r>
          </w:p>
        </w:tc>
        <w:tc>
          <w:tcPr>
            <w:tcW w:w="5328" w:type="dxa"/>
          </w:tcPr>
          <w:p w14:paraId="54538F07" w14:textId="77777777" w:rsidR="00604294" w:rsidRDefault="00000000">
            <w:r>
              <w:rPr>
                <w:sz w:val="15"/>
              </w:rPr>
              <w:t>Duplicate IDs, missing email, inconsistent country/state, duplicate phone clues.</w:t>
            </w:r>
          </w:p>
        </w:tc>
      </w:tr>
      <w:tr w:rsidR="00604294" w14:paraId="1D9D6E4C" w14:textId="77777777">
        <w:trPr>
          <w:jc w:val="center"/>
        </w:trPr>
        <w:tc>
          <w:tcPr>
            <w:tcW w:w="2736" w:type="dxa"/>
          </w:tcPr>
          <w:p w14:paraId="159D003C" w14:textId="77777777" w:rsidR="00604294" w:rsidRDefault="00000000">
            <w:r>
              <w:rPr>
                <w:sz w:val="15"/>
              </w:rPr>
              <w:t>products.csv</w:t>
            </w:r>
          </w:p>
        </w:tc>
        <w:tc>
          <w:tcPr>
            <w:tcW w:w="2448" w:type="dxa"/>
          </w:tcPr>
          <w:p w14:paraId="431EBB3D" w14:textId="77777777" w:rsidR="00604294" w:rsidRDefault="00000000">
            <w:r>
              <w:rPr>
                <w:sz w:val="15"/>
              </w:rPr>
              <w:t>Product master</w:t>
            </w:r>
          </w:p>
        </w:tc>
        <w:tc>
          <w:tcPr>
            <w:tcW w:w="5328" w:type="dxa"/>
          </w:tcPr>
          <w:p w14:paraId="0D01EAE8" w14:textId="77777777" w:rsidR="00604294" w:rsidRDefault="00000000">
            <w:r>
              <w:rPr>
                <w:sz w:val="15"/>
              </w:rPr>
              <w:t>Product categories, unit prices, active/inactive flag.</w:t>
            </w:r>
          </w:p>
        </w:tc>
      </w:tr>
      <w:tr w:rsidR="00604294" w14:paraId="7D010C9F" w14:textId="77777777">
        <w:trPr>
          <w:jc w:val="center"/>
        </w:trPr>
        <w:tc>
          <w:tcPr>
            <w:tcW w:w="2736" w:type="dxa"/>
          </w:tcPr>
          <w:p w14:paraId="3B9D0CF0" w14:textId="77777777" w:rsidR="00604294" w:rsidRDefault="00000000">
            <w:r>
              <w:rPr>
                <w:sz w:val="15"/>
              </w:rPr>
              <w:t>orders.csv</w:t>
            </w:r>
          </w:p>
        </w:tc>
        <w:tc>
          <w:tcPr>
            <w:tcW w:w="2448" w:type="dxa"/>
          </w:tcPr>
          <w:p w14:paraId="130616ED" w14:textId="77777777" w:rsidR="00604294" w:rsidRDefault="00000000">
            <w:r>
              <w:rPr>
                <w:sz w:val="15"/>
              </w:rPr>
              <w:t>Order transactions</w:t>
            </w:r>
          </w:p>
        </w:tc>
        <w:tc>
          <w:tcPr>
            <w:tcW w:w="5328" w:type="dxa"/>
          </w:tcPr>
          <w:p w14:paraId="6BAA3D5D" w14:textId="77777777" w:rsidR="00604294" w:rsidRDefault="00000000">
            <w:r>
              <w:rPr>
                <w:sz w:val="15"/>
              </w:rPr>
              <w:t>Mixed timestamps, duplicate order, invalid customer/product IDs, suspicious quantity, total mismatch.</w:t>
            </w:r>
          </w:p>
        </w:tc>
      </w:tr>
      <w:tr w:rsidR="00604294" w14:paraId="1E031A42" w14:textId="77777777">
        <w:trPr>
          <w:jc w:val="center"/>
        </w:trPr>
        <w:tc>
          <w:tcPr>
            <w:tcW w:w="2736" w:type="dxa"/>
          </w:tcPr>
          <w:p w14:paraId="2C4E28EC" w14:textId="77777777" w:rsidR="00604294" w:rsidRDefault="00000000">
            <w:r>
              <w:rPr>
                <w:sz w:val="15"/>
              </w:rPr>
              <w:t>payments.csv</w:t>
            </w:r>
          </w:p>
        </w:tc>
        <w:tc>
          <w:tcPr>
            <w:tcW w:w="2448" w:type="dxa"/>
          </w:tcPr>
          <w:p w14:paraId="4D84B4A2" w14:textId="77777777" w:rsidR="00604294" w:rsidRDefault="00000000">
            <w:r>
              <w:rPr>
                <w:sz w:val="15"/>
              </w:rPr>
              <w:t>Payment transactions</w:t>
            </w:r>
          </w:p>
        </w:tc>
        <w:tc>
          <w:tcPr>
            <w:tcW w:w="5328" w:type="dxa"/>
          </w:tcPr>
          <w:p w14:paraId="77128EF4" w14:textId="77777777" w:rsidR="00604294" w:rsidRDefault="00000000">
            <w:r>
              <w:rPr>
                <w:sz w:val="15"/>
              </w:rPr>
              <w:t>Settled, voided, refunded, missing, mismatched, and orphan payments.</w:t>
            </w:r>
          </w:p>
        </w:tc>
      </w:tr>
      <w:tr w:rsidR="00604294" w14:paraId="1646E742" w14:textId="77777777">
        <w:trPr>
          <w:jc w:val="center"/>
        </w:trPr>
        <w:tc>
          <w:tcPr>
            <w:tcW w:w="2736" w:type="dxa"/>
          </w:tcPr>
          <w:p w14:paraId="781313F0" w14:textId="77777777" w:rsidR="00604294" w:rsidRDefault="00000000">
            <w:r>
              <w:rPr>
                <w:sz w:val="15"/>
              </w:rPr>
              <w:t>support_tickets.jsonl</w:t>
            </w:r>
          </w:p>
        </w:tc>
        <w:tc>
          <w:tcPr>
            <w:tcW w:w="2448" w:type="dxa"/>
          </w:tcPr>
          <w:p w14:paraId="0EF0E6B6" w14:textId="77777777" w:rsidR="00604294" w:rsidRDefault="00000000">
            <w:r>
              <w:rPr>
                <w:sz w:val="15"/>
              </w:rPr>
              <w:t>Semi-structured issues</w:t>
            </w:r>
          </w:p>
        </w:tc>
        <w:tc>
          <w:tcPr>
            <w:tcW w:w="5328" w:type="dxa"/>
          </w:tcPr>
          <w:p w14:paraId="4ACF85A5" w14:textId="77777777" w:rsidR="00604294" w:rsidRDefault="00000000">
            <w:r>
              <w:rPr>
                <w:sz w:val="15"/>
              </w:rPr>
              <w:t>Customer issues, categories, sentiment, malformed timestamp, invalid customer reference.</w:t>
            </w:r>
          </w:p>
        </w:tc>
      </w:tr>
      <w:tr w:rsidR="00604294" w14:paraId="6DFD513A" w14:textId="77777777">
        <w:trPr>
          <w:jc w:val="center"/>
        </w:trPr>
        <w:tc>
          <w:tcPr>
            <w:tcW w:w="2736" w:type="dxa"/>
          </w:tcPr>
          <w:p w14:paraId="39227A10" w14:textId="77777777" w:rsidR="00604294" w:rsidRDefault="00000000">
            <w:r>
              <w:rPr>
                <w:sz w:val="15"/>
              </w:rPr>
              <w:t>sttm_target_mapping.csv</w:t>
            </w:r>
          </w:p>
        </w:tc>
        <w:tc>
          <w:tcPr>
            <w:tcW w:w="2448" w:type="dxa"/>
          </w:tcPr>
          <w:p w14:paraId="7AB17C4B" w14:textId="77777777" w:rsidR="00604294" w:rsidRDefault="00000000">
            <w:r>
              <w:rPr>
                <w:sz w:val="15"/>
              </w:rPr>
              <w:t>Source-to-target mapping</w:t>
            </w:r>
          </w:p>
        </w:tc>
        <w:tc>
          <w:tcPr>
            <w:tcW w:w="5328" w:type="dxa"/>
          </w:tcPr>
          <w:p w14:paraId="05FA4A34" w14:textId="77777777" w:rsidR="00604294" w:rsidRDefault="00000000">
            <w:r>
              <w:rPr>
                <w:sz w:val="15"/>
              </w:rPr>
              <w:t xml:space="preserve">Guidance for building </w:t>
            </w:r>
            <w:r w:rsidRPr="001F4403">
              <w:rPr>
                <w:color w:val="EE0000"/>
                <w:sz w:val="15"/>
              </w:rPr>
              <w:t>curated dimensions/facts</w:t>
            </w:r>
            <w:r>
              <w:rPr>
                <w:sz w:val="15"/>
              </w:rPr>
              <w:t>.</w:t>
            </w:r>
          </w:p>
        </w:tc>
      </w:tr>
      <w:tr w:rsidR="00604294" w14:paraId="2DCBDCE8" w14:textId="77777777">
        <w:trPr>
          <w:jc w:val="center"/>
        </w:trPr>
        <w:tc>
          <w:tcPr>
            <w:tcW w:w="2736" w:type="dxa"/>
          </w:tcPr>
          <w:p w14:paraId="2A2221F2" w14:textId="77777777" w:rsidR="00604294" w:rsidRDefault="00000000">
            <w:r>
              <w:rPr>
                <w:sz w:val="15"/>
              </w:rPr>
              <w:t>data_quality_rules.csv</w:t>
            </w:r>
          </w:p>
        </w:tc>
        <w:tc>
          <w:tcPr>
            <w:tcW w:w="2448" w:type="dxa"/>
          </w:tcPr>
          <w:p w14:paraId="7A7D0EC3" w14:textId="77777777" w:rsidR="00604294" w:rsidRDefault="00000000">
            <w:r>
              <w:rPr>
                <w:sz w:val="15"/>
              </w:rPr>
              <w:t>Suggested validations</w:t>
            </w:r>
          </w:p>
        </w:tc>
        <w:tc>
          <w:tcPr>
            <w:tcW w:w="5328" w:type="dxa"/>
          </w:tcPr>
          <w:p w14:paraId="2AAC447B" w14:textId="77777777" w:rsidR="00604294" w:rsidRDefault="00000000">
            <w:r w:rsidRPr="001F4403">
              <w:rPr>
                <w:color w:val="EE0000"/>
                <w:sz w:val="15"/>
              </w:rPr>
              <w:t>Rules</w:t>
            </w:r>
            <w:r>
              <w:rPr>
                <w:sz w:val="15"/>
              </w:rPr>
              <w:t xml:space="preserve"> and </w:t>
            </w:r>
            <w:r w:rsidRPr="001F4403">
              <w:rPr>
                <w:color w:val="EE0000"/>
                <w:sz w:val="15"/>
              </w:rPr>
              <w:t xml:space="preserve">severity levels </w:t>
            </w:r>
            <w:r>
              <w:rPr>
                <w:sz w:val="15"/>
              </w:rPr>
              <w:t>candidates should implement or extend.</w:t>
            </w:r>
          </w:p>
        </w:tc>
      </w:tr>
      <w:tr w:rsidR="00604294" w14:paraId="0D1467E3" w14:textId="77777777">
        <w:trPr>
          <w:jc w:val="center"/>
        </w:trPr>
        <w:tc>
          <w:tcPr>
            <w:tcW w:w="2736" w:type="dxa"/>
          </w:tcPr>
          <w:p w14:paraId="00E668EE" w14:textId="77777777" w:rsidR="00604294" w:rsidRDefault="00000000">
            <w:r>
              <w:rPr>
                <w:sz w:val="15"/>
              </w:rPr>
              <w:t>expected_business_questions.md</w:t>
            </w:r>
          </w:p>
        </w:tc>
        <w:tc>
          <w:tcPr>
            <w:tcW w:w="2448" w:type="dxa"/>
          </w:tcPr>
          <w:p w14:paraId="2254323A" w14:textId="77777777" w:rsidR="00604294" w:rsidRDefault="00000000">
            <w:r>
              <w:rPr>
                <w:sz w:val="15"/>
              </w:rPr>
              <w:t>Analytics requirements</w:t>
            </w:r>
          </w:p>
        </w:tc>
        <w:tc>
          <w:tcPr>
            <w:tcW w:w="5328" w:type="dxa"/>
          </w:tcPr>
          <w:p w14:paraId="1317A4A7" w14:textId="77777777" w:rsidR="00604294" w:rsidRDefault="00000000">
            <w:r>
              <w:rPr>
                <w:sz w:val="15"/>
              </w:rPr>
              <w:t>Five SQL/business questions to answer from the curated model.</w:t>
            </w:r>
          </w:p>
        </w:tc>
      </w:tr>
    </w:tbl>
    <w:p w14:paraId="62E216B0" w14:textId="77777777" w:rsidR="00604294" w:rsidRDefault="00604294"/>
    <w:p w14:paraId="168D4E5F" w14:textId="77777777" w:rsidR="00604294" w:rsidRDefault="00000000">
      <w:pPr>
        <w:pStyle w:val="Heading1"/>
      </w:pPr>
      <w:r>
        <w:t>6. Suggested Target Model</w:t>
      </w:r>
    </w:p>
    <w:p w14:paraId="46044803" w14:textId="77777777" w:rsidR="00604294" w:rsidRDefault="00000000">
      <w:r>
        <w:t>The candidate may implement the following model or propose a better one with justification.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8055"/>
      </w:tblGrid>
      <w:tr w:rsidR="00604294" w14:paraId="6F83B703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2D4B6917" w14:textId="77777777" w:rsidR="00604294" w:rsidRDefault="00000000">
            <w:r>
              <w:rPr>
                <w:b/>
                <w:color w:val="FFFFFF"/>
                <w:sz w:val="16"/>
              </w:rPr>
              <w:t>Target object</w:t>
            </w:r>
          </w:p>
        </w:tc>
        <w:tc>
          <w:tcPr>
            <w:tcW w:w="8064" w:type="dxa"/>
            <w:shd w:val="clear" w:color="auto" w:fill="1F4E79"/>
          </w:tcPr>
          <w:p w14:paraId="410B7491" w14:textId="77777777" w:rsidR="00604294" w:rsidRDefault="00000000">
            <w:r>
              <w:rPr>
                <w:b/>
                <w:color w:val="FFFFFF"/>
                <w:sz w:val="16"/>
              </w:rPr>
              <w:t>Suggested columns / description</w:t>
            </w:r>
          </w:p>
        </w:tc>
      </w:tr>
      <w:tr w:rsidR="00604294" w14:paraId="6EBCB21F" w14:textId="77777777">
        <w:trPr>
          <w:jc w:val="center"/>
        </w:trPr>
        <w:tc>
          <w:tcPr>
            <w:tcW w:w="2448" w:type="dxa"/>
          </w:tcPr>
          <w:p w14:paraId="2B10F437" w14:textId="77777777" w:rsidR="00604294" w:rsidRDefault="00000000">
            <w:r>
              <w:rPr>
                <w:sz w:val="16"/>
              </w:rPr>
              <w:t>dim_customer</w:t>
            </w:r>
          </w:p>
        </w:tc>
        <w:tc>
          <w:tcPr>
            <w:tcW w:w="8064" w:type="dxa"/>
          </w:tcPr>
          <w:p w14:paraId="44759AB4" w14:textId="77777777" w:rsidR="00604294" w:rsidRDefault="00000000">
            <w:r>
              <w:rPr>
                <w:sz w:val="16"/>
              </w:rPr>
              <w:t>customer_key, full_name, email, phone, standard_country, standard_state, signup_date, loyalty_tier, duplicate_resolution_flag</w:t>
            </w:r>
          </w:p>
        </w:tc>
      </w:tr>
      <w:tr w:rsidR="00604294" w14:paraId="049329EC" w14:textId="77777777">
        <w:trPr>
          <w:jc w:val="center"/>
        </w:trPr>
        <w:tc>
          <w:tcPr>
            <w:tcW w:w="2448" w:type="dxa"/>
          </w:tcPr>
          <w:p w14:paraId="580A3B15" w14:textId="77777777" w:rsidR="00604294" w:rsidRDefault="00000000">
            <w:r>
              <w:rPr>
                <w:sz w:val="16"/>
              </w:rPr>
              <w:t>dim_product</w:t>
            </w:r>
          </w:p>
        </w:tc>
        <w:tc>
          <w:tcPr>
            <w:tcW w:w="8064" w:type="dxa"/>
          </w:tcPr>
          <w:p w14:paraId="1B897D28" w14:textId="77777777" w:rsidR="00604294" w:rsidRDefault="00000000">
            <w:r>
              <w:rPr>
                <w:sz w:val="16"/>
              </w:rPr>
              <w:t>product_key, product_name, category, unit_price, active_flag</w:t>
            </w:r>
          </w:p>
        </w:tc>
      </w:tr>
      <w:tr w:rsidR="00604294" w14:paraId="451EAAFD" w14:textId="77777777">
        <w:trPr>
          <w:jc w:val="center"/>
        </w:trPr>
        <w:tc>
          <w:tcPr>
            <w:tcW w:w="2448" w:type="dxa"/>
          </w:tcPr>
          <w:p w14:paraId="1CBBF3AA" w14:textId="77777777" w:rsidR="00604294" w:rsidRDefault="00000000">
            <w:r>
              <w:rPr>
                <w:sz w:val="16"/>
              </w:rPr>
              <w:t>fact_order</w:t>
            </w:r>
          </w:p>
        </w:tc>
        <w:tc>
          <w:tcPr>
            <w:tcW w:w="8064" w:type="dxa"/>
          </w:tcPr>
          <w:p w14:paraId="717F8BAF" w14:textId="77777777" w:rsidR="00604294" w:rsidRDefault="00000000">
            <w:r>
              <w:rPr>
                <w:sz w:val="16"/>
              </w:rPr>
              <w:t>order_key, customer_key, product_key, order_date, quantity, order_status, shipping_state, gross_order_amount, calculated_order_amount, order_amount_variance</w:t>
            </w:r>
          </w:p>
        </w:tc>
      </w:tr>
      <w:tr w:rsidR="00604294" w14:paraId="5F941411" w14:textId="77777777">
        <w:trPr>
          <w:jc w:val="center"/>
        </w:trPr>
        <w:tc>
          <w:tcPr>
            <w:tcW w:w="2448" w:type="dxa"/>
          </w:tcPr>
          <w:p w14:paraId="449293D6" w14:textId="77777777" w:rsidR="00604294" w:rsidRDefault="00000000">
            <w:r>
              <w:rPr>
                <w:sz w:val="16"/>
              </w:rPr>
              <w:t>fact_payment</w:t>
            </w:r>
          </w:p>
        </w:tc>
        <w:tc>
          <w:tcPr>
            <w:tcW w:w="8064" w:type="dxa"/>
          </w:tcPr>
          <w:p w14:paraId="463E501C" w14:textId="77777777" w:rsidR="00604294" w:rsidRDefault="00000000">
            <w:r>
              <w:rPr>
                <w:sz w:val="16"/>
              </w:rPr>
              <w:t>payment_key, order_key, payment_date, payment_method, payment_status, payment_amount</w:t>
            </w:r>
          </w:p>
        </w:tc>
      </w:tr>
      <w:tr w:rsidR="00604294" w14:paraId="46D3EA2A" w14:textId="77777777">
        <w:trPr>
          <w:jc w:val="center"/>
        </w:trPr>
        <w:tc>
          <w:tcPr>
            <w:tcW w:w="2448" w:type="dxa"/>
          </w:tcPr>
          <w:p w14:paraId="4ED2BE78" w14:textId="77777777" w:rsidR="00604294" w:rsidRDefault="00000000">
            <w:r>
              <w:rPr>
                <w:sz w:val="16"/>
              </w:rPr>
              <w:t>fact_customer_issue</w:t>
            </w:r>
          </w:p>
        </w:tc>
        <w:tc>
          <w:tcPr>
            <w:tcW w:w="8064" w:type="dxa"/>
          </w:tcPr>
          <w:p w14:paraId="05E1E9D3" w14:textId="77777777" w:rsidR="00604294" w:rsidRDefault="00000000">
            <w:r>
              <w:rPr>
                <w:sz w:val="16"/>
              </w:rPr>
              <w:t>ticket_id, customer_key, created_date, channel, issue_category, sentiment, description</w:t>
            </w:r>
          </w:p>
        </w:tc>
      </w:tr>
      <w:tr w:rsidR="00604294" w14:paraId="5303A42A" w14:textId="77777777">
        <w:trPr>
          <w:jc w:val="center"/>
        </w:trPr>
        <w:tc>
          <w:tcPr>
            <w:tcW w:w="2448" w:type="dxa"/>
          </w:tcPr>
          <w:p w14:paraId="4ACB3508" w14:textId="77777777" w:rsidR="00604294" w:rsidRDefault="00000000">
            <w:r>
              <w:rPr>
                <w:sz w:val="16"/>
              </w:rPr>
              <w:t>dq_exception_report</w:t>
            </w:r>
          </w:p>
        </w:tc>
        <w:tc>
          <w:tcPr>
            <w:tcW w:w="8064" w:type="dxa"/>
          </w:tcPr>
          <w:p w14:paraId="70BE63B2" w14:textId="77777777" w:rsidR="00604294" w:rsidRDefault="00000000">
            <w:r>
              <w:rPr>
                <w:sz w:val="16"/>
              </w:rPr>
              <w:t>rule_id, dataset, record_key, severity, issue_description, suggested_action</w:t>
            </w:r>
          </w:p>
        </w:tc>
      </w:tr>
    </w:tbl>
    <w:p w14:paraId="4DBDCCE1" w14:textId="77777777" w:rsidR="00604294" w:rsidRDefault="00604294"/>
    <w:p w14:paraId="0569A39E" w14:textId="77777777" w:rsidR="00604294" w:rsidRDefault="00000000">
      <w:pPr>
        <w:pStyle w:val="Heading1"/>
      </w:pPr>
      <w:r>
        <w:t>7. Required Submission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912"/>
      </w:tblGrid>
      <w:tr w:rsidR="00604294" w14:paraId="4B2F9486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40B689A3" w14:textId="77777777" w:rsidR="00604294" w:rsidRDefault="00000000"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w="7920" w:type="dxa"/>
            <w:shd w:val="clear" w:color="auto" w:fill="1F4E79"/>
          </w:tcPr>
          <w:p w14:paraId="35CB169F" w14:textId="77777777" w:rsidR="00604294" w:rsidRDefault="00000000"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 w:rsidR="00604294" w14:paraId="3C49673B" w14:textId="77777777">
        <w:trPr>
          <w:jc w:val="center"/>
        </w:trPr>
        <w:tc>
          <w:tcPr>
            <w:tcW w:w="2592" w:type="dxa"/>
          </w:tcPr>
          <w:p w14:paraId="7B61AC72" w14:textId="77777777" w:rsidR="00604294" w:rsidRDefault="00000000">
            <w:r>
              <w:rPr>
                <w:sz w:val="16"/>
              </w:rPr>
              <w:t>README.md</w:t>
            </w:r>
          </w:p>
        </w:tc>
        <w:tc>
          <w:tcPr>
            <w:tcW w:w="7920" w:type="dxa"/>
          </w:tcPr>
          <w:p w14:paraId="6D219476" w14:textId="77777777" w:rsidR="00604294" w:rsidRDefault="00000000">
            <w:r>
              <w:rPr>
                <w:sz w:val="16"/>
              </w:rPr>
              <w:t>Setup instructions, command to run, dependencies, design summary, and assumptions.</w:t>
            </w:r>
          </w:p>
        </w:tc>
      </w:tr>
      <w:tr w:rsidR="00604294" w14:paraId="7A8574CD" w14:textId="77777777">
        <w:trPr>
          <w:jc w:val="center"/>
        </w:trPr>
        <w:tc>
          <w:tcPr>
            <w:tcW w:w="2592" w:type="dxa"/>
          </w:tcPr>
          <w:p w14:paraId="670A1FB8" w14:textId="77777777" w:rsidR="00604294" w:rsidRDefault="00000000">
            <w:r>
              <w:rPr>
                <w:sz w:val="16"/>
              </w:rPr>
              <w:lastRenderedPageBreak/>
              <w:t>AI_USAGE.md</w:t>
            </w:r>
          </w:p>
        </w:tc>
        <w:tc>
          <w:tcPr>
            <w:tcW w:w="7920" w:type="dxa"/>
          </w:tcPr>
          <w:p w14:paraId="0A6FB528" w14:textId="77777777" w:rsidR="00604294" w:rsidRDefault="00000000">
            <w:r>
              <w:rPr>
                <w:sz w:val="16"/>
              </w:rPr>
              <w:t>Agentic tool used, prompts/tasks, iterations, generated code accepted/rejected, manual changes, verification performed.</w:t>
            </w:r>
          </w:p>
        </w:tc>
      </w:tr>
      <w:tr w:rsidR="00604294" w14:paraId="2E6F8F95" w14:textId="77777777">
        <w:trPr>
          <w:jc w:val="center"/>
        </w:trPr>
        <w:tc>
          <w:tcPr>
            <w:tcW w:w="2592" w:type="dxa"/>
          </w:tcPr>
          <w:p w14:paraId="6CDEE24B" w14:textId="77777777" w:rsidR="00604294" w:rsidRDefault="00000000">
            <w:r>
              <w:rPr>
                <w:sz w:val="16"/>
              </w:rPr>
              <w:t>src/ or notebooks/</w:t>
            </w:r>
          </w:p>
        </w:tc>
        <w:tc>
          <w:tcPr>
            <w:tcW w:w="7920" w:type="dxa"/>
          </w:tcPr>
          <w:p w14:paraId="3D9C40D2" w14:textId="77777777" w:rsidR="00604294" w:rsidRDefault="00000000">
            <w:r>
              <w:rPr>
                <w:sz w:val="16"/>
              </w:rPr>
              <w:t>Pipeline code for ingestion, cleaning, transformation, DQ, and reporting. Code must be runnable.</w:t>
            </w:r>
          </w:p>
        </w:tc>
      </w:tr>
      <w:tr w:rsidR="00604294" w14:paraId="75953759" w14:textId="77777777">
        <w:trPr>
          <w:jc w:val="center"/>
        </w:trPr>
        <w:tc>
          <w:tcPr>
            <w:tcW w:w="2592" w:type="dxa"/>
          </w:tcPr>
          <w:p w14:paraId="08E41210" w14:textId="77777777" w:rsidR="00604294" w:rsidRDefault="00000000">
            <w:r>
              <w:rPr>
                <w:sz w:val="16"/>
              </w:rPr>
              <w:t>sql/</w:t>
            </w:r>
          </w:p>
        </w:tc>
        <w:tc>
          <w:tcPr>
            <w:tcW w:w="7920" w:type="dxa"/>
          </w:tcPr>
          <w:p w14:paraId="30959581" w14:textId="77777777" w:rsidR="00604294" w:rsidRDefault="00000000">
            <w:r>
              <w:rPr>
                <w:sz w:val="16"/>
              </w:rPr>
              <w:t>SQL used for curated tables, checks, or business questions. If SQL is generated by Python, explain where.</w:t>
            </w:r>
          </w:p>
        </w:tc>
      </w:tr>
      <w:tr w:rsidR="00604294" w14:paraId="39D9782A" w14:textId="77777777">
        <w:trPr>
          <w:jc w:val="center"/>
        </w:trPr>
        <w:tc>
          <w:tcPr>
            <w:tcW w:w="2592" w:type="dxa"/>
          </w:tcPr>
          <w:p w14:paraId="78794817" w14:textId="77777777" w:rsidR="00604294" w:rsidRDefault="00000000">
            <w:r>
              <w:rPr>
                <w:sz w:val="16"/>
              </w:rPr>
              <w:t>outputs/</w:t>
            </w:r>
          </w:p>
        </w:tc>
        <w:tc>
          <w:tcPr>
            <w:tcW w:w="7920" w:type="dxa"/>
          </w:tcPr>
          <w:p w14:paraId="5FCF96CF" w14:textId="77777777" w:rsidR="00604294" w:rsidRDefault="00000000">
            <w:r>
              <w:rPr>
                <w:sz w:val="16"/>
              </w:rPr>
              <w:t>Generated curated database/table outputs, DQ report, exceptions report, and business-question answers.</w:t>
            </w:r>
          </w:p>
        </w:tc>
      </w:tr>
      <w:tr w:rsidR="00604294" w14:paraId="19434633" w14:textId="77777777">
        <w:trPr>
          <w:jc w:val="center"/>
        </w:trPr>
        <w:tc>
          <w:tcPr>
            <w:tcW w:w="2592" w:type="dxa"/>
          </w:tcPr>
          <w:p w14:paraId="66E3AB7D" w14:textId="77777777" w:rsidR="00604294" w:rsidRDefault="00000000">
            <w:r>
              <w:rPr>
                <w:sz w:val="16"/>
              </w:rPr>
              <w:t>tests/ or validation script</w:t>
            </w:r>
          </w:p>
        </w:tc>
        <w:tc>
          <w:tcPr>
            <w:tcW w:w="7920" w:type="dxa"/>
          </w:tcPr>
          <w:p w14:paraId="4736B825" w14:textId="77777777" w:rsidR="00604294" w:rsidRDefault="00000000">
            <w:r>
              <w:rPr>
                <w:sz w:val="16"/>
              </w:rPr>
              <w:t>At minimum, lightweight assertions for row counts, referential checks, amount checks, and parsing checks.</w:t>
            </w:r>
          </w:p>
        </w:tc>
      </w:tr>
      <w:tr w:rsidR="00604294" w14:paraId="472EF623" w14:textId="77777777">
        <w:trPr>
          <w:jc w:val="center"/>
        </w:trPr>
        <w:tc>
          <w:tcPr>
            <w:tcW w:w="2592" w:type="dxa"/>
          </w:tcPr>
          <w:p w14:paraId="44E8D570" w14:textId="77777777" w:rsidR="00604294" w:rsidRDefault="00000000">
            <w:r>
              <w:rPr>
                <w:sz w:val="16"/>
              </w:rPr>
              <w:t>APPROACH.md or section in README</w:t>
            </w:r>
          </w:p>
        </w:tc>
        <w:tc>
          <w:tcPr>
            <w:tcW w:w="7920" w:type="dxa"/>
          </w:tcPr>
          <w:p w14:paraId="33510B65" w14:textId="77777777" w:rsidR="00604294" w:rsidRDefault="00000000">
            <w:r>
              <w:rPr>
                <w:sz w:val="16"/>
              </w:rPr>
              <w:t>Design decisions, assumptions, tradeoffs, known limitations, and next improvements.</w:t>
            </w:r>
          </w:p>
        </w:tc>
      </w:tr>
    </w:tbl>
    <w:p w14:paraId="6FA56B63" w14:textId="77777777" w:rsidR="00604294" w:rsidRDefault="00604294"/>
    <w:p w14:paraId="3815AA87" w14:textId="77777777" w:rsidR="00604294" w:rsidRDefault="00000000">
      <w:pPr>
        <w:pStyle w:val="Heading1"/>
      </w:pPr>
      <w:r>
        <w:t>8. Recommended Repository Structure</w:t>
      </w:r>
    </w:p>
    <w:p w14:paraId="323BD6BC" w14:textId="77777777" w:rsidR="00604294" w:rsidRDefault="00000000">
      <w:r>
        <w:rPr>
          <w:rFonts w:ascii="Courier New" w:hAnsi="Courier New"/>
          <w:sz w:val="16"/>
        </w:rPr>
        <w:t>omni-retail-agentic-data-management/</w:t>
      </w:r>
      <w:r>
        <w:rPr>
          <w:rFonts w:ascii="Courier New" w:hAnsi="Courier New"/>
          <w:sz w:val="16"/>
        </w:rPr>
        <w:br/>
        <w:t xml:space="preserve">  input_data/</w:t>
      </w:r>
      <w:r>
        <w:rPr>
          <w:rFonts w:ascii="Courier New" w:hAnsi="Courier New"/>
          <w:sz w:val="16"/>
        </w:rPr>
        <w:br/>
        <w:t xml:space="preserve">  src/</w:t>
      </w:r>
      <w:r>
        <w:rPr>
          <w:rFonts w:ascii="Courier New" w:hAnsi="Courier New"/>
          <w:sz w:val="16"/>
        </w:rPr>
        <w:br/>
        <w:t xml:space="preserve">    pipeline.py</w:t>
      </w:r>
      <w:r>
        <w:rPr>
          <w:rFonts w:ascii="Courier New" w:hAnsi="Courier New"/>
          <w:sz w:val="16"/>
        </w:rPr>
        <w:br/>
        <w:t xml:space="preserve">    ingest.py</w:t>
      </w:r>
      <w:r>
        <w:rPr>
          <w:rFonts w:ascii="Courier New" w:hAnsi="Courier New"/>
          <w:sz w:val="16"/>
        </w:rPr>
        <w:br/>
        <w:t xml:space="preserve">    transform.py</w:t>
      </w:r>
      <w:r>
        <w:rPr>
          <w:rFonts w:ascii="Courier New" w:hAnsi="Courier New"/>
          <w:sz w:val="16"/>
        </w:rPr>
        <w:br/>
        <w:t xml:space="preserve">    quality_checks.py</w:t>
      </w:r>
      <w:r>
        <w:rPr>
          <w:rFonts w:ascii="Courier New" w:hAnsi="Courier New"/>
          <w:sz w:val="16"/>
        </w:rPr>
        <w:br/>
        <w:t xml:space="preserve">    reporting.py</w:t>
      </w:r>
      <w:r>
        <w:rPr>
          <w:rFonts w:ascii="Courier New" w:hAnsi="Courier New"/>
          <w:sz w:val="16"/>
        </w:rPr>
        <w:br/>
        <w:t xml:space="preserve">  sql/</w:t>
      </w:r>
      <w:r>
        <w:rPr>
          <w:rFonts w:ascii="Courier New" w:hAnsi="Courier New"/>
          <w:sz w:val="16"/>
        </w:rPr>
        <w:br/>
        <w:t xml:space="preserve">    curated_model.sql</w:t>
      </w:r>
      <w:r>
        <w:rPr>
          <w:rFonts w:ascii="Courier New" w:hAnsi="Courier New"/>
          <w:sz w:val="16"/>
        </w:rPr>
        <w:br/>
        <w:t xml:space="preserve">    business_questions.sql</w:t>
      </w:r>
      <w:r>
        <w:rPr>
          <w:rFonts w:ascii="Courier New" w:hAnsi="Courier New"/>
          <w:sz w:val="16"/>
        </w:rPr>
        <w:br/>
        <w:t xml:space="preserve">  tests/</w:t>
      </w:r>
      <w:r>
        <w:rPr>
          <w:rFonts w:ascii="Courier New" w:hAnsi="Courier New"/>
          <w:sz w:val="16"/>
        </w:rPr>
        <w:br/>
        <w:t xml:space="preserve">    test_quality_checks.py</w:t>
      </w:r>
      <w:r>
        <w:rPr>
          <w:rFonts w:ascii="Courier New" w:hAnsi="Courier New"/>
          <w:sz w:val="16"/>
        </w:rPr>
        <w:br/>
        <w:t xml:space="preserve">  outputs/</w:t>
      </w:r>
      <w:r>
        <w:rPr>
          <w:rFonts w:ascii="Courier New" w:hAnsi="Courier New"/>
          <w:sz w:val="16"/>
        </w:rPr>
        <w:br/>
        <w:t xml:space="preserve">    curated.duckdb or curated.sqlite</w:t>
      </w:r>
      <w:r>
        <w:rPr>
          <w:rFonts w:ascii="Courier New" w:hAnsi="Courier New"/>
          <w:sz w:val="16"/>
        </w:rPr>
        <w:br/>
        <w:t xml:space="preserve">    data_quality_report.md</w:t>
      </w:r>
      <w:r>
        <w:rPr>
          <w:rFonts w:ascii="Courier New" w:hAnsi="Courier New"/>
          <w:sz w:val="16"/>
        </w:rPr>
        <w:br/>
        <w:t xml:space="preserve">    exceptions.csv</w:t>
      </w:r>
      <w:r>
        <w:rPr>
          <w:rFonts w:ascii="Courier New" w:hAnsi="Courier New"/>
          <w:sz w:val="16"/>
        </w:rPr>
        <w:br/>
        <w:t xml:space="preserve">    business_answers.md</w:t>
      </w:r>
      <w:r>
        <w:rPr>
          <w:rFonts w:ascii="Courier New" w:hAnsi="Courier New"/>
          <w:sz w:val="16"/>
        </w:rPr>
        <w:br/>
        <w:t xml:space="preserve">  README.md</w:t>
      </w:r>
      <w:r>
        <w:rPr>
          <w:rFonts w:ascii="Courier New" w:hAnsi="Courier New"/>
          <w:sz w:val="16"/>
        </w:rPr>
        <w:br/>
        <w:t xml:space="preserve">  AI_USAGE.md</w:t>
      </w:r>
      <w:r>
        <w:rPr>
          <w:rFonts w:ascii="Courier New" w:hAnsi="Courier New"/>
          <w:sz w:val="16"/>
        </w:rPr>
        <w:br/>
        <w:t xml:space="preserve">  APPROACH.md</w:t>
      </w:r>
      <w:r>
        <w:rPr>
          <w:rFonts w:ascii="Courier New" w:hAnsi="Courier New"/>
          <w:sz w:val="16"/>
        </w:rPr>
        <w:br/>
        <w:t xml:space="preserve">  requirements.txt</w:t>
      </w:r>
    </w:p>
    <w:p w14:paraId="3CA9AE08" w14:textId="77777777" w:rsidR="00604294" w:rsidRDefault="00000000">
      <w:pPr>
        <w:pStyle w:val="Heading1"/>
      </w:pPr>
      <w:r>
        <w:t>9. Business Questions to Answer</w:t>
      </w:r>
    </w:p>
    <w:p w14:paraId="54864A89" w14:textId="77777777" w:rsidR="00604294" w:rsidRDefault="00000000">
      <w:pPr>
        <w:pStyle w:val="ListBullet"/>
        <w:spacing w:after="20"/>
      </w:pPr>
      <w:r>
        <w:t>What is completed revenue by month?</w:t>
      </w:r>
    </w:p>
    <w:p w14:paraId="3EE65D9C" w14:textId="77777777" w:rsidR="00604294" w:rsidRDefault="00000000">
      <w:pPr>
        <w:pStyle w:val="ListBullet"/>
        <w:spacing w:after="20"/>
      </w:pPr>
      <w:r>
        <w:t>Who are the top 10 customers by completed order value?</w:t>
      </w:r>
    </w:p>
    <w:p w14:paraId="26A1FC78" w14:textId="77777777" w:rsidR="00604294" w:rsidRDefault="00000000">
      <w:pPr>
        <w:pStyle w:val="ListBullet"/>
        <w:spacing w:after="20"/>
      </w:pPr>
      <w:r>
        <w:t>Which orders have payment mismatches, missing payments, invalid customer references, invalid product references, or suspicious quantities?</w:t>
      </w:r>
    </w:p>
    <w:p w14:paraId="2F5F566B" w14:textId="77777777" w:rsidR="00604294" w:rsidRDefault="00000000">
      <w:pPr>
        <w:pStyle w:val="ListBullet"/>
        <w:spacing w:after="20"/>
      </w:pPr>
      <w:r>
        <w:t>Which states have the highest completed revenue?</w:t>
      </w:r>
    </w:p>
    <w:p w14:paraId="77832401" w14:textId="77777777" w:rsidR="00604294" w:rsidRDefault="00000000">
      <w:pPr>
        <w:pStyle w:val="ListBullet"/>
        <w:spacing w:after="20"/>
      </w:pPr>
      <w:r>
        <w:t>Is there any visible relationship between negative support tickets and order/payment exceptions?</w:t>
      </w:r>
    </w:p>
    <w:p w14:paraId="7D093218" w14:textId="77777777" w:rsidR="00604294" w:rsidRDefault="00000000">
      <w:pPr>
        <w:pStyle w:val="Heading1"/>
      </w:pPr>
      <w:r>
        <w:t>10. Rules and Guardrails</w:t>
      </w:r>
    </w:p>
    <w:p w14:paraId="64D3CCF6" w14:textId="77777777" w:rsidR="00604294" w:rsidRDefault="00000000">
      <w:pPr>
        <w:pStyle w:val="ListBullet"/>
        <w:spacing w:after="20"/>
      </w:pPr>
      <w:r>
        <w:t>Use agentic coding tools, but do not submit unverified generated code.</w:t>
      </w:r>
    </w:p>
    <w:p w14:paraId="2C6AD827" w14:textId="77777777" w:rsidR="00604294" w:rsidRDefault="00000000">
      <w:pPr>
        <w:pStyle w:val="ListBullet"/>
        <w:spacing w:after="20"/>
      </w:pPr>
      <w:r>
        <w:t>Use local-only execution. Do not require cloud accounts, paid APIs, or proprietary services.</w:t>
      </w:r>
    </w:p>
    <w:p w14:paraId="19F32165" w14:textId="77777777" w:rsidR="00604294" w:rsidRDefault="00000000">
      <w:pPr>
        <w:pStyle w:val="ListBullet"/>
        <w:spacing w:after="20"/>
      </w:pPr>
      <w:r>
        <w:t>Do not hard-code final answer values. Generate outputs from the input files.</w:t>
      </w:r>
    </w:p>
    <w:p w14:paraId="1F54CF46" w14:textId="77777777" w:rsidR="00604294" w:rsidRDefault="00000000">
      <w:pPr>
        <w:pStyle w:val="ListBullet"/>
        <w:spacing w:after="20"/>
      </w:pPr>
      <w:r>
        <w:t>Document assumptions. When there are multiple reasonable ways to handle a data issue, explain the decision.</w:t>
      </w:r>
    </w:p>
    <w:p w14:paraId="13A07105" w14:textId="77777777" w:rsidR="00604294" w:rsidRDefault="00000000">
      <w:pPr>
        <w:pStyle w:val="ListBullet"/>
        <w:spacing w:after="20"/>
      </w:pPr>
      <w:r>
        <w:t>Keep the solution simple and reproducible. Production-grade orchestration is not required.</w:t>
      </w:r>
    </w:p>
    <w:p w14:paraId="0D1C9653" w14:textId="77777777" w:rsidR="00604294" w:rsidRDefault="00000000">
      <w:pPr>
        <w:pStyle w:val="ListBullet"/>
        <w:spacing w:after="20"/>
      </w:pPr>
      <w:r>
        <w:t>A polished README and clear AI_USAGE.md are as important as the code for this exercise.</w:t>
      </w:r>
    </w:p>
    <w:p w14:paraId="1CBFA8E6" w14:textId="77777777" w:rsidR="00604294" w:rsidRDefault="00000000">
      <w:pPr>
        <w:pStyle w:val="Heading1"/>
      </w:pPr>
      <w:r>
        <w:t>11. Evaluation Rubric - 100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1008"/>
        <w:gridCol w:w="6617"/>
      </w:tblGrid>
      <w:tr w:rsidR="00604294" w14:paraId="5260A4EE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7FBF429D" w14:textId="77777777" w:rsidR="00604294" w:rsidRDefault="00000000"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w="1008" w:type="dxa"/>
            <w:shd w:val="clear" w:color="auto" w:fill="1F4E79"/>
          </w:tcPr>
          <w:p w14:paraId="676B70AD" w14:textId="77777777" w:rsidR="00604294" w:rsidRDefault="00000000">
            <w:r>
              <w:rPr>
                <w:b/>
                <w:color w:val="FFFFFF"/>
                <w:sz w:val="15"/>
              </w:rPr>
              <w:t>Points</w:t>
            </w:r>
          </w:p>
        </w:tc>
        <w:tc>
          <w:tcPr>
            <w:tcW w:w="6624" w:type="dxa"/>
            <w:shd w:val="clear" w:color="auto" w:fill="1F4E79"/>
          </w:tcPr>
          <w:p w14:paraId="1FCE8F6A" w14:textId="77777777" w:rsidR="00604294" w:rsidRDefault="00000000">
            <w:r>
              <w:rPr>
                <w:b/>
                <w:color w:val="FFFFFF"/>
                <w:sz w:val="15"/>
              </w:rPr>
              <w:t>What good looks like</w:t>
            </w:r>
          </w:p>
        </w:tc>
      </w:tr>
      <w:tr w:rsidR="00604294" w14:paraId="1E1B5512" w14:textId="77777777">
        <w:trPr>
          <w:jc w:val="center"/>
        </w:trPr>
        <w:tc>
          <w:tcPr>
            <w:tcW w:w="2880" w:type="dxa"/>
          </w:tcPr>
          <w:p w14:paraId="60A42CFA" w14:textId="77777777" w:rsidR="00604294" w:rsidRDefault="00000000">
            <w:r>
              <w:rPr>
                <w:sz w:val="15"/>
              </w:rPr>
              <w:t>Agentic tool usage and steering</w:t>
            </w:r>
          </w:p>
        </w:tc>
        <w:tc>
          <w:tcPr>
            <w:tcW w:w="1008" w:type="dxa"/>
          </w:tcPr>
          <w:p w14:paraId="155E6FF4" w14:textId="77777777" w:rsidR="00604294" w:rsidRDefault="00000000">
            <w:r>
              <w:rPr>
                <w:sz w:val="15"/>
              </w:rPr>
              <w:t>35</w:t>
            </w:r>
          </w:p>
        </w:tc>
        <w:tc>
          <w:tcPr>
            <w:tcW w:w="6624" w:type="dxa"/>
          </w:tcPr>
          <w:p w14:paraId="62F9A427" w14:textId="77777777" w:rsidR="00604294" w:rsidRDefault="00000000">
            <w:r>
              <w:rPr>
                <w:sz w:val="15"/>
              </w:rPr>
              <w:t>Strong problem decomposition; clear prompts/tasks; meaningful iterations; tool output reviewed critically; AI_USAGE.md is specific and credible.</w:t>
            </w:r>
          </w:p>
        </w:tc>
      </w:tr>
      <w:tr w:rsidR="00604294" w14:paraId="534C5D93" w14:textId="77777777">
        <w:trPr>
          <w:jc w:val="center"/>
        </w:trPr>
        <w:tc>
          <w:tcPr>
            <w:tcW w:w="2880" w:type="dxa"/>
          </w:tcPr>
          <w:p w14:paraId="199B5268" w14:textId="77777777" w:rsidR="00604294" w:rsidRDefault="00000000">
            <w:r>
              <w:rPr>
                <w:sz w:val="15"/>
              </w:rPr>
              <w:t>Data-management outcome</w:t>
            </w:r>
          </w:p>
        </w:tc>
        <w:tc>
          <w:tcPr>
            <w:tcW w:w="1008" w:type="dxa"/>
          </w:tcPr>
          <w:p w14:paraId="76B52277" w14:textId="77777777" w:rsidR="00604294" w:rsidRDefault="00000000">
            <w:r>
              <w:rPr>
                <w:sz w:val="15"/>
              </w:rPr>
              <w:t>30</w:t>
            </w:r>
          </w:p>
        </w:tc>
        <w:tc>
          <w:tcPr>
            <w:tcW w:w="6624" w:type="dxa"/>
          </w:tcPr>
          <w:p w14:paraId="1DF82266" w14:textId="77777777" w:rsidR="00604294" w:rsidRDefault="00000000">
            <w:r>
              <w:rPr>
                <w:sz w:val="15"/>
              </w:rPr>
              <w:t>Correct ingestion, curated model, joins, transformation logic, DQ checks, exception reporting, and business answers.</w:t>
            </w:r>
          </w:p>
        </w:tc>
      </w:tr>
      <w:tr w:rsidR="00604294" w14:paraId="1C86C06B" w14:textId="77777777">
        <w:trPr>
          <w:jc w:val="center"/>
        </w:trPr>
        <w:tc>
          <w:tcPr>
            <w:tcW w:w="2880" w:type="dxa"/>
          </w:tcPr>
          <w:p w14:paraId="33AEA4EC" w14:textId="77777777" w:rsidR="00604294" w:rsidRDefault="00000000">
            <w:r>
              <w:rPr>
                <w:sz w:val="15"/>
              </w:rPr>
              <w:lastRenderedPageBreak/>
              <w:t>Verification and testing</w:t>
            </w:r>
          </w:p>
        </w:tc>
        <w:tc>
          <w:tcPr>
            <w:tcW w:w="1008" w:type="dxa"/>
          </w:tcPr>
          <w:p w14:paraId="4DF9C760" w14:textId="77777777" w:rsidR="00604294" w:rsidRDefault="00000000">
            <w:r>
              <w:rPr>
                <w:sz w:val="15"/>
              </w:rPr>
              <w:t>15</w:t>
            </w:r>
          </w:p>
        </w:tc>
        <w:tc>
          <w:tcPr>
            <w:tcW w:w="6624" w:type="dxa"/>
          </w:tcPr>
          <w:p w14:paraId="02629F52" w14:textId="77777777" w:rsidR="00604294" w:rsidRDefault="00000000">
            <w:r>
              <w:rPr>
                <w:sz w:val="15"/>
              </w:rPr>
              <w:t>Candidate validates row counts, references, amount reconciliation, timestamp parsing, and edge cases; includes tests or validation script.</w:t>
            </w:r>
          </w:p>
        </w:tc>
      </w:tr>
      <w:tr w:rsidR="00604294" w14:paraId="77E54D62" w14:textId="77777777">
        <w:trPr>
          <w:jc w:val="center"/>
        </w:trPr>
        <w:tc>
          <w:tcPr>
            <w:tcW w:w="2880" w:type="dxa"/>
          </w:tcPr>
          <w:p w14:paraId="7890821E" w14:textId="77777777" w:rsidR="00604294" w:rsidRDefault="00000000">
            <w:r>
              <w:rPr>
                <w:sz w:val="15"/>
              </w:rPr>
              <w:t>Code quality and reproducibility</w:t>
            </w:r>
          </w:p>
        </w:tc>
        <w:tc>
          <w:tcPr>
            <w:tcW w:w="1008" w:type="dxa"/>
          </w:tcPr>
          <w:p w14:paraId="5ADCA10C" w14:textId="77777777" w:rsidR="00604294" w:rsidRDefault="00000000">
            <w:r>
              <w:rPr>
                <w:sz w:val="15"/>
              </w:rPr>
              <w:t>10</w:t>
            </w:r>
          </w:p>
        </w:tc>
        <w:tc>
          <w:tcPr>
            <w:tcW w:w="6624" w:type="dxa"/>
          </w:tcPr>
          <w:p w14:paraId="5D1B35A1" w14:textId="77777777" w:rsidR="00604294" w:rsidRDefault="00000000">
            <w:r>
              <w:rPr>
                <w:sz w:val="15"/>
              </w:rPr>
              <w:t>Readable structure, minimal dependencies, simple run command, clear error handling, no hard-coded output answers.</w:t>
            </w:r>
          </w:p>
        </w:tc>
      </w:tr>
      <w:tr w:rsidR="00604294" w14:paraId="5D89B418" w14:textId="77777777">
        <w:trPr>
          <w:jc w:val="center"/>
        </w:trPr>
        <w:tc>
          <w:tcPr>
            <w:tcW w:w="2880" w:type="dxa"/>
          </w:tcPr>
          <w:p w14:paraId="32D69805" w14:textId="77777777" w:rsidR="00604294" w:rsidRDefault="00000000">
            <w:r>
              <w:rPr>
                <w:sz w:val="15"/>
              </w:rPr>
              <w:t>Communication and judgment</w:t>
            </w:r>
          </w:p>
        </w:tc>
        <w:tc>
          <w:tcPr>
            <w:tcW w:w="1008" w:type="dxa"/>
          </w:tcPr>
          <w:p w14:paraId="6D92D58D" w14:textId="77777777" w:rsidR="00604294" w:rsidRDefault="00000000">
            <w:r>
              <w:rPr>
                <w:sz w:val="15"/>
              </w:rPr>
              <w:t>10</w:t>
            </w:r>
          </w:p>
        </w:tc>
        <w:tc>
          <w:tcPr>
            <w:tcW w:w="6624" w:type="dxa"/>
          </w:tcPr>
          <w:p w14:paraId="351764FB" w14:textId="77777777" w:rsidR="00604294" w:rsidRDefault="00000000">
            <w:r>
              <w:rPr>
                <w:sz w:val="15"/>
              </w:rPr>
              <w:t>Clear README, assumptions, tradeoffs, limitations, and next-step recommendations.</w:t>
            </w:r>
          </w:p>
        </w:tc>
      </w:tr>
    </w:tbl>
    <w:p w14:paraId="76D42D7F" w14:textId="68FFC153" w:rsidR="00604294" w:rsidRDefault="00604294" w:rsidP="00811F81">
      <w:pPr>
        <w:pStyle w:val="Heading1"/>
      </w:pPr>
    </w:p>
    <w:p w14:paraId="44E25400" w14:textId="77777777" w:rsidR="00604294" w:rsidRDefault="00000000">
      <w:pPr>
        <w:pStyle w:val="Heading1"/>
      </w:pPr>
      <w:r>
        <w:t>Appendix A - Input File Schema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1"/>
        <w:gridCol w:w="7911"/>
      </w:tblGrid>
      <w:tr w:rsidR="00604294" w14:paraId="7C90C018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39BD6F5F" w14:textId="77777777" w:rsidR="00604294" w:rsidRDefault="00000000">
            <w:r>
              <w:rPr>
                <w:b/>
                <w:color w:val="FFFFFF"/>
                <w:sz w:val="16"/>
              </w:rPr>
              <w:t>Input file</w:t>
            </w:r>
          </w:p>
        </w:tc>
        <w:tc>
          <w:tcPr>
            <w:tcW w:w="7920" w:type="dxa"/>
            <w:shd w:val="clear" w:color="auto" w:fill="1F4E79"/>
          </w:tcPr>
          <w:p w14:paraId="33667484" w14:textId="77777777" w:rsidR="00604294" w:rsidRDefault="00000000">
            <w:r>
              <w:rPr>
                <w:b/>
                <w:color w:val="FFFFFF"/>
                <w:sz w:val="16"/>
              </w:rPr>
              <w:t>Columns / record fields</w:t>
            </w:r>
          </w:p>
        </w:tc>
      </w:tr>
      <w:tr w:rsidR="00604294" w14:paraId="6F30E127" w14:textId="77777777">
        <w:trPr>
          <w:jc w:val="center"/>
        </w:trPr>
        <w:tc>
          <w:tcPr>
            <w:tcW w:w="2592" w:type="dxa"/>
          </w:tcPr>
          <w:p w14:paraId="5826583F" w14:textId="77777777" w:rsidR="00604294" w:rsidRDefault="00000000">
            <w:r>
              <w:rPr>
                <w:sz w:val="16"/>
              </w:rPr>
              <w:t>customers.csv</w:t>
            </w:r>
          </w:p>
        </w:tc>
        <w:tc>
          <w:tcPr>
            <w:tcW w:w="7920" w:type="dxa"/>
          </w:tcPr>
          <w:p w14:paraId="52144892" w14:textId="77777777" w:rsidR="00604294" w:rsidRDefault="00000000">
            <w:r>
              <w:rPr>
                <w:sz w:val="16"/>
              </w:rPr>
              <w:t>customer_id, first_name, last_name, email, phone, country, state, signup_date, loyalty_tier</w:t>
            </w:r>
          </w:p>
        </w:tc>
      </w:tr>
      <w:tr w:rsidR="00604294" w14:paraId="72FC1D33" w14:textId="77777777">
        <w:trPr>
          <w:jc w:val="center"/>
        </w:trPr>
        <w:tc>
          <w:tcPr>
            <w:tcW w:w="2592" w:type="dxa"/>
          </w:tcPr>
          <w:p w14:paraId="413A8663" w14:textId="77777777" w:rsidR="00604294" w:rsidRDefault="00000000">
            <w:r>
              <w:rPr>
                <w:sz w:val="16"/>
              </w:rPr>
              <w:t>products.csv</w:t>
            </w:r>
          </w:p>
        </w:tc>
        <w:tc>
          <w:tcPr>
            <w:tcW w:w="7920" w:type="dxa"/>
          </w:tcPr>
          <w:p w14:paraId="7D42491F" w14:textId="77777777" w:rsidR="00604294" w:rsidRDefault="00000000">
            <w:r>
              <w:rPr>
                <w:sz w:val="16"/>
              </w:rPr>
              <w:t>product_id, product_name, category, unit_price, active_flag</w:t>
            </w:r>
          </w:p>
        </w:tc>
      </w:tr>
      <w:tr w:rsidR="00604294" w14:paraId="629B73E7" w14:textId="77777777">
        <w:trPr>
          <w:jc w:val="center"/>
        </w:trPr>
        <w:tc>
          <w:tcPr>
            <w:tcW w:w="2592" w:type="dxa"/>
          </w:tcPr>
          <w:p w14:paraId="4CF91FCB" w14:textId="77777777" w:rsidR="00604294" w:rsidRDefault="00000000">
            <w:r>
              <w:rPr>
                <w:sz w:val="16"/>
              </w:rPr>
              <w:t>orders.csv</w:t>
            </w:r>
          </w:p>
        </w:tc>
        <w:tc>
          <w:tcPr>
            <w:tcW w:w="7920" w:type="dxa"/>
          </w:tcPr>
          <w:p w14:paraId="0C4588BD" w14:textId="77777777" w:rsidR="00604294" w:rsidRDefault="00000000">
            <w:r>
              <w:rPr>
                <w:sz w:val="16"/>
              </w:rPr>
              <w:t>order_id, customer_id, order_ts, product_id, quantity, order_status, shipping_state, order_total</w:t>
            </w:r>
          </w:p>
        </w:tc>
      </w:tr>
      <w:tr w:rsidR="00604294" w14:paraId="1A0ED9E7" w14:textId="77777777">
        <w:trPr>
          <w:jc w:val="center"/>
        </w:trPr>
        <w:tc>
          <w:tcPr>
            <w:tcW w:w="2592" w:type="dxa"/>
          </w:tcPr>
          <w:p w14:paraId="00BA5C6F" w14:textId="77777777" w:rsidR="00604294" w:rsidRDefault="00000000">
            <w:r>
              <w:rPr>
                <w:sz w:val="16"/>
              </w:rPr>
              <w:t>payments.csv</w:t>
            </w:r>
          </w:p>
        </w:tc>
        <w:tc>
          <w:tcPr>
            <w:tcW w:w="7920" w:type="dxa"/>
          </w:tcPr>
          <w:p w14:paraId="0878B6F0" w14:textId="77777777" w:rsidR="00604294" w:rsidRDefault="00000000">
            <w:r>
              <w:rPr>
                <w:sz w:val="16"/>
              </w:rPr>
              <w:t>payment_id, order_id, payment_ts, payment_method, payment_status, amount</w:t>
            </w:r>
          </w:p>
        </w:tc>
      </w:tr>
      <w:tr w:rsidR="00604294" w14:paraId="572283CF" w14:textId="77777777">
        <w:trPr>
          <w:jc w:val="center"/>
        </w:trPr>
        <w:tc>
          <w:tcPr>
            <w:tcW w:w="2592" w:type="dxa"/>
          </w:tcPr>
          <w:p w14:paraId="46CA2130" w14:textId="77777777" w:rsidR="00604294" w:rsidRDefault="00000000">
            <w:r>
              <w:rPr>
                <w:sz w:val="16"/>
              </w:rPr>
              <w:t>support_tickets.jsonl</w:t>
            </w:r>
          </w:p>
        </w:tc>
        <w:tc>
          <w:tcPr>
            <w:tcW w:w="7920" w:type="dxa"/>
          </w:tcPr>
          <w:p w14:paraId="5367FB5A" w14:textId="77777777" w:rsidR="00604294" w:rsidRDefault="00000000">
            <w:r>
              <w:rPr>
                <w:sz w:val="16"/>
              </w:rPr>
              <w:t>ticket_id, customer_id, created_ts, channel, category, sentiment, description</w:t>
            </w:r>
          </w:p>
        </w:tc>
      </w:tr>
      <w:tr w:rsidR="00604294" w14:paraId="323CAA9D" w14:textId="77777777">
        <w:trPr>
          <w:jc w:val="center"/>
        </w:trPr>
        <w:tc>
          <w:tcPr>
            <w:tcW w:w="2592" w:type="dxa"/>
          </w:tcPr>
          <w:p w14:paraId="62278D6A" w14:textId="77777777" w:rsidR="00604294" w:rsidRDefault="00000000">
            <w:r>
              <w:rPr>
                <w:sz w:val="16"/>
              </w:rPr>
              <w:t>sttm_target_mapping.csv</w:t>
            </w:r>
          </w:p>
        </w:tc>
        <w:tc>
          <w:tcPr>
            <w:tcW w:w="7920" w:type="dxa"/>
          </w:tcPr>
          <w:p w14:paraId="226906F5" w14:textId="77777777" w:rsidR="00604294" w:rsidRDefault="00000000">
            <w:r>
              <w:rPr>
                <w:sz w:val="16"/>
              </w:rPr>
              <w:t>target_table, target_column, source_file, source_column, transformation_rule</w:t>
            </w:r>
          </w:p>
        </w:tc>
      </w:tr>
      <w:tr w:rsidR="00604294" w14:paraId="38011F13" w14:textId="77777777">
        <w:trPr>
          <w:jc w:val="center"/>
        </w:trPr>
        <w:tc>
          <w:tcPr>
            <w:tcW w:w="2592" w:type="dxa"/>
          </w:tcPr>
          <w:p w14:paraId="5C6A190F" w14:textId="77777777" w:rsidR="00604294" w:rsidRDefault="00000000">
            <w:r>
              <w:rPr>
                <w:sz w:val="16"/>
              </w:rPr>
              <w:t>data_quality_rules.csv</w:t>
            </w:r>
          </w:p>
        </w:tc>
        <w:tc>
          <w:tcPr>
            <w:tcW w:w="7920" w:type="dxa"/>
          </w:tcPr>
          <w:p w14:paraId="6D502DFC" w14:textId="77777777" w:rsidR="00604294" w:rsidRDefault="00000000">
            <w:r>
              <w:rPr>
                <w:sz w:val="16"/>
              </w:rPr>
              <w:t>rule_id, dataset, rule_description, severity</w:t>
            </w:r>
          </w:p>
        </w:tc>
      </w:tr>
    </w:tbl>
    <w:p w14:paraId="1E11DF6A" w14:textId="77777777" w:rsidR="00604294" w:rsidRDefault="00604294"/>
    <w:p w14:paraId="2EB4B23C" w14:textId="77777777" w:rsidR="00604294" w:rsidRDefault="00000000">
      <w:pPr>
        <w:pStyle w:val="Heading1"/>
      </w:pPr>
      <w:r>
        <w:t>Appendix B - Sample Records</w:t>
      </w:r>
    </w:p>
    <w:p w14:paraId="652681A2" w14:textId="77777777" w:rsidR="00604294" w:rsidRDefault="00000000">
      <w:r>
        <w:t>The files in input_data contain the complete input. The sample below shows the type of records included; candidates should process the actual files, not copy from this appendix.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5"/>
        <w:gridCol w:w="8057"/>
      </w:tblGrid>
      <w:tr w:rsidR="00604294" w14:paraId="628E1BC8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11481BE4" w14:textId="77777777" w:rsidR="00604294" w:rsidRDefault="00000000"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8064" w:type="dxa"/>
            <w:shd w:val="clear" w:color="auto" w:fill="1F4E79"/>
          </w:tcPr>
          <w:p w14:paraId="1662ACDB" w14:textId="77777777" w:rsidR="00604294" w:rsidRDefault="00000000">
            <w:r>
              <w:rPr>
                <w:b/>
                <w:color w:val="FFFFFF"/>
                <w:sz w:val="16"/>
              </w:rPr>
              <w:t>Sample record</w:t>
            </w:r>
          </w:p>
        </w:tc>
      </w:tr>
      <w:tr w:rsidR="00604294" w14:paraId="1399212B" w14:textId="77777777">
        <w:trPr>
          <w:jc w:val="center"/>
        </w:trPr>
        <w:tc>
          <w:tcPr>
            <w:tcW w:w="2448" w:type="dxa"/>
          </w:tcPr>
          <w:p w14:paraId="00CCB9C7" w14:textId="77777777" w:rsidR="00604294" w:rsidRDefault="00000000">
            <w:r>
              <w:rPr>
                <w:sz w:val="16"/>
              </w:rPr>
              <w:t>customers.csv</w:t>
            </w:r>
          </w:p>
        </w:tc>
        <w:tc>
          <w:tcPr>
            <w:tcW w:w="8064" w:type="dxa"/>
          </w:tcPr>
          <w:p w14:paraId="48FFACE8" w14:textId="77777777" w:rsidR="00604294" w:rsidRDefault="00000000">
            <w:r>
              <w:rPr>
                <w:sz w:val="16"/>
              </w:rPr>
              <w:t>C002, Liam, Nguyen, liam.nguyen@example.com, 773-555-0188, US, Illinois, 01/12/2025, Silver</w:t>
            </w:r>
          </w:p>
        </w:tc>
      </w:tr>
      <w:tr w:rsidR="00604294" w14:paraId="6E3AB289" w14:textId="77777777">
        <w:trPr>
          <w:jc w:val="center"/>
        </w:trPr>
        <w:tc>
          <w:tcPr>
            <w:tcW w:w="2448" w:type="dxa"/>
          </w:tcPr>
          <w:p w14:paraId="749A283D" w14:textId="77777777" w:rsidR="00604294" w:rsidRDefault="00000000">
            <w:r>
              <w:rPr>
                <w:sz w:val="16"/>
              </w:rPr>
              <w:t>orders.csv</w:t>
            </w:r>
          </w:p>
        </w:tc>
        <w:tc>
          <w:tcPr>
            <w:tcW w:w="8064" w:type="dxa"/>
          </w:tcPr>
          <w:p w14:paraId="5906A026" w14:textId="77777777" w:rsidR="00604294" w:rsidRDefault="00000000">
            <w:r>
              <w:rPr>
                <w:sz w:val="16"/>
              </w:rPr>
              <w:t>O1021, C002, 2025-05-02 14:00, P008, 4, completed, IL, 50.00</w:t>
            </w:r>
          </w:p>
        </w:tc>
      </w:tr>
      <w:tr w:rsidR="00604294" w14:paraId="37D7507A" w14:textId="77777777">
        <w:trPr>
          <w:jc w:val="center"/>
        </w:trPr>
        <w:tc>
          <w:tcPr>
            <w:tcW w:w="2448" w:type="dxa"/>
          </w:tcPr>
          <w:p w14:paraId="5CE01EB7" w14:textId="77777777" w:rsidR="00604294" w:rsidRDefault="00000000">
            <w:r>
              <w:rPr>
                <w:sz w:val="16"/>
              </w:rPr>
              <w:t>payments.csv</w:t>
            </w:r>
          </w:p>
        </w:tc>
        <w:tc>
          <w:tcPr>
            <w:tcW w:w="8064" w:type="dxa"/>
          </w:tcPr>
          <w:p w14:paraId="1D07305E" w14:textId="77777777" w:rsidR="00604294" w:rsidRDefault="00000000">
            <w:r>
              <w:rPr>
                <w:sz w:val="16"/>
              </w:rPr>
              <w:t>PMT021, O1021, 2025-05-02 14:01, paypal, settled, 44.00</w:t>
            </w:r>
          </w:p>
        </w:tc>
      </w:tr>
      <w:tr w:rsidR="00604294" w14:paraId="7F31E991" w14:textId="77777777">
        <w:trPr>
          <w:jc w:val="center"/>
        </w:trPr>
        <w:tc>
          <w:tcPr>
            <w:tcW w:w="2448" w:type="dxa"/>
          </w:tcPr>
          <w:p w14:paraId="5A37395A" w14:textId="77777777" w:rsidR="00604294" w:rsidRDefault="00000000">
            <w:r>
              <w:rPr>
                <w:sz w:val="16"/>
              </w:rPr>
              <w:t>support_tickets.jsonl</w:t>
            </w:r>
          </w:p>
        </w:tc>
        <w:tc>
          <w:tcPr>
            <w:tcW w:w="8064" w:type="dxa"/>
          </w:tcPr>
          <w:p w14:paraId="13A01427" w14:textId="77777777" w:rsidR="00604294" w:rsidRDefault="00000000">
            <w:r>
              <w:rPr>
                <w:sz w:val="16"/>
              </w:rPr>
              <w:t>{"ticket_id":"T007","customer_id":"C002","category":"billing","sentiment":"negative",...}</w:t>
            </w:r>
          </w:p>
        </w:tc>
      </w:tr>
    </w:tbl>
    <w:p w14:paraId="38DA51DE" w14:textId="77777777" w:rsidR="00604294" w:rsidRDefault="00604294"/>
    <w:p w14:paraId="1452CA64" w14:textId="4A33DFCE" w:rsidR="00604294" w:rsidRDefault="00604294"/>
    <w:sectPr w:rsidR="00604294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856FD" w14:textId="77777777" w:rsidR="002E1FFF" w:rsidRDefault="002E1FFF">
      <w:pPr>
        <w:spacing w:after="0" w:line="240" w:lineRule="auto"/>
      </w:pPr>
      <w:r>
        <w:separator/>
      </w:r>
    </w:p>
  </w:endnote>
  <w:endnote w:type="continuationSeparator" w:id="0">
    <w:p w14:paraId="7C70C5F0" w14:textId="77777777" w:rsidR="002E1FFF" w:rsidRDefault="002E1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4948" w14:textId="77777777" w:rsidR="00604294" w:rsidRDefault="00000000">
    <w:pPr>
      <w:pStyle w:val="Footer"/>
      <w:jc w:val="center"/>
    </w:pPr>
    <w:r>
      <w:rPr>
        <w:color w:val="646464"/>
        <w:sz w:val="16"/>
      </w:rPr>
      <w:t>Agentic Data Management Take-Home Exercise | Candidate Pack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70817" w14:textId="77777777" w:rsidR="002E1FFF" w:rsidRDefault="002E1FFF">
      <w:pPr>
        <w:spacing w:after="0" w:line="240" w:lineRule="auto"/>
      </w:pPr>
      <w:r>
        <w:separator/>
      </w:r>
    </w:p>
  </w:footnote>
  <w:footnote w:type="continuationSeparator" w:id="0">
    <w:p w14:paraId="44D4D891" w14:textId="77777777" w:rsidR="002E1FFF" w:rsidRDefault="002E1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963158">
    <w:abstractNumId w:val="8"/>
  </w:num>
  <w:num w:numId="2" w16cid:durableId="1544563569">
    <w:abstractNumId w:val="6"/>
  </w:num>
  <w:num w:numId="3" w16cid:durableId="1135023360">
    <w:abstractNumId w:val="5"/>
  </w:num>
  <w:num w:numId="4" w16cid:durableId="1598757832">
    <w:abstractNumId w:val="4"/>
  </w:num>
  <w:num w:numId="5" w16cid:durableId="746339599">
    <w:abstractNumId w:val="7"/>
  </w:num>
  <w:num w:numId="6" w16cid:durableId="765730689">
    <w:abstractNumId w:val="3"/>
  </w:num>
  <w:num w:numId="7" w16cid:durableId="2009866322">
    <w:abstractNumId w:val="2"/>
  </w:num>
  <w:num w:numId="8" w16cid:durableId="813987210">
    <w:abstractNumId w:val="1"/>
  </w:num>
  <w:num w:numId="9" w16cid:durableId="126264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C94"/>
    <w:rsid w:val="00034616"/>
    <w:rsid w:val="0006063C"/>
    <w:rsid w:val="0015074B"/>
    <w:rsid w:val="001F4403"/>
    <w:rsid w:val="0029639D"/>
    <w:rsid w:val="002E1FFF"/>
    <w:rsid w:val="00326F90"/>
    <w:rsid w:val="00352B48"/>
    <w:rsid w:val="0041477A"/>
    <w:rsid w:val="004172F7"/>
    <w:rsid w:val="00604294"/>
    <w:rsid w:val="00720114"/>
    <w:rsid w:val="00811F81"/>
    <w:rsid w:val="00977F59"/>
    <w:rsid w:val="00AA1D8D"/>
    <w:rsid w:val="00B47730"/>
    <w:rsid w:val="00C30801"/>
    <w:rsid w:val="00CB0664"/>
    <w:rsid w:val="00D639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D0E42"/>
  <w14:defaultImageDpi w14:val="300"/>
  <w15:docId w15:val="{788548E4-4073-0F42-BCAF-E78FCF8F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95959"/>
      <w:sz w:val="17"/>
    </w:rPr>
  </w:style>
  <w:style w:type="paragraph" w:customStyle="1" w:styleId="Callout">
    <w:name w:val="Callout"/>
    <w:rPr>
      <w:rFonts w:ascii="Arial" w:hAnsi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Lei, Yue</cp:lastModifiedBy>
  <cp:revision>3</cp:revision>
  <dcterms:created xsi:type="dcterms:W3CDTF">2026-05-18T19:04:00Z</dcterms:created>
  <dcterms:modified xsi:type="dcterms:W3CDTF">2026-05-23T21:49:00Z</dcterms:modified>
  <cp:category/>
</cp:coreProperties>
</file>