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5E7E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B2DF10" w14:textId="77777777" w:rsidR="006277E2" w:rsidRPr="006277E2" w:rsidRDefault="006277E2" w:rsidP="006277E2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b/>
          <w:bCs/>
          <w:kern w:val="0"/>
          <w:sz w:val="33"/>
          <w:szCs w:val="33"/>
        </w:rPr>
        <w:t>土地利用变更调查业务一体化集成技术研究</w:t>
      </w:r>
    </w:p>
    <w:p w14:paraId="79245A1A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第一章 绪论</w:t>
      </w:r>
    </w:p>
    <w:p w14:paraId="02A189DD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第二章 土地利用变更调查业务一体化集成方法和技术探究</w:t>
      </w:r>
    </w:p>
    <w:p w14:paraId="0A32A4DA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2.1土地利用变更调查概述 （</w:t>
      </w:r>
      <w:r w:rsidRPr="006277E2">
        <w:rPr>
          <w:rFonts w:ascii="宋体" w:eastAsia="宋体" w:hAnsi="宋体" w:cs="宋体"/>
          <w:b/>
          <w:bCs/>
          <w:kern w:val="0"/>
          <w:szCs w:val="21"/>
        </w:rPr>
        <w:t>参考</w:t>
      </w:r>
      <w:proofErr w:type="gramStart"/>
      <w:r w:rsidRPr="006277E2">
        <w:rPr>
          <w:rFonts w:ascii="宋体" w:eastAsia="宋体" w:hAnsi="宋体" w:cs="宋体"/>
          <w:b/>
          <w:bCs/>
          <w:kern w:val="0"/>
          <w:szCs w:val="21"/>
        </w:rPr>
        <w:t>章奇翔文章</w:t>
      </w:r>
      <w:proofErr w:type="gramEnd"/>
      <w:r w:rsidRPr="006277E2">
        <w:rPr>
          <w:rFonts w:ascii="宋体" w:eastAsia="宋体" w:hAnsi="宋体" w:cs="宋体"/>
          <w:kern w:val="0"/>
          <w:szCs w:val="21"/>
        </w:rPr>
        <w:t>）</w:t>
      </w:r>
    </w:p>
    <w:p w14:paraId="53EAF033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2.2土地利用变更调查存在的问题</w:t>
      </w:r>
    </w:p>
    <w:p w14:paraId="770DBD6A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2.3土地利用变更调查业务一体化方法体系</w:t>
      </w:r>
    </w:p>
    <w:p w14:paraId="652887D0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2.3.1 土地利用变更调查工作原则</w:t>
      </w:r>
    </w:p>
    <w:p w14:paraId="5EEF1D96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2.3.2土地利用变更调查监管机制</w:t>
      </w:r>
    </w:p>
    <w:p w14:paraId="164EFA55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2.3.3土地利用变更调查工作思路</w:t>
      </w:r>
    </w:p>
    <w:p w14:paraId="6EE64580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2.3.4土地利用变更调查数据基础</w:t>
      </w:r>
    </w:p>
    <w:p w14:paraId="1305294D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2.4土地利用变更调查业务一体化方法技术体系</w:t>
      </w:r>
    </w:p>
    <w:p w14:paraId="480E34BB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第三章 业务技术介绍</w:t>
      </w:r>
    </w:p>
    <w:p w14:paraId="6409C7E4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3.1 外业调查业务</w:t>
      </w:r>
    </w:p>
    <w:p w14:paraId="66466D7D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3.1.1业务介绍</w:t>
      </w:r>
    </w:p>
    <w:p w14:paraId="36E33152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3.2 外</w:t>
      </w:r>
      <w:proofErr w:type="gramStart"/>
      <w:r w:rsidRPr="006277E2">
        <w:rPr>
          <w:rFonts w:ascii="宋体" w:eastAsia="宋体" w:hAnsi="宋体" w:cs="宋体"/>
          <w:kern w:val="0"/>
          <w:szCs w:val="21"/>
        </w:rPr>
        <w:t>业成果</w:t>
      </w:r>
      <w:proofErr w:type="gramEnd"/>
      <w:r w:rsidRPr="006277E2">
        <w:rPr>
          <w:rFonts w:ascii="宋体" w:eastAsia="宋体" w:hAnsi="宋体" w:cs="宋体"/>
          <w:kern w:val="0"/>
          <w:szCs w:val="21"/>
        </w:rPr>
        <w:t>抽查与核查</w:t>
      </w:r>
    </w:p>
    <w:p w14:paraId="44E7F99F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3.2.1业务介绍</w:t>
      </w:r>
    </w:p>
    <w:p w14:paraId="126012A5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3.3 成果质量检核及评价业务</w:t>
      </w:r>
    </w:p>
    <w:p w14:paraId="0AB7FB2B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3.3.1业务介绍</w:t>
      </w:r>
    </w:p>
    <w:p w14:paraId="4F2B4F13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3.3.2基于机器学习的遥感影像识别</w:t>
      </w:r>
    </w:p>
    <w:p w14:paraId="4B857D6B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3.3.3成果检核</w:t>
      </w:r>
    </w:p>
    <w:p w14:paraId="5B2952D4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3.3.4数据质量评价</w:t>
      </w:r>
    </w:p>
    <w:p w14:paraId="5B5B6A80" w14:textId="77777777" w:rsidR="006277E2" w:rsidRPr="006277E2" w:rsidRDefault="006277E2" w:rsidP="006277E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结合外</w:t>
      </w:r>
      <w:proofErr w:type="gramStart"/>
      <w:r w:rsidRPr="006277E2">
        <w:rPr>
          <w:rFonts w:ascii="宋体" w:eastAsia="宋体" w:hAnsi="宋体" w:cs="宋体"/>
          <w:kern w:val="0"/>
          <w:szCs w:val="21"/>
        </w:rPr>
        <w:t>业成果</w:t>
      </w:r>
      <w:proofErr w:type="gramEnd"/>
      <w:r w:rsidRPr="006277E2">
        <w:rPr>
          <w:rFonts w:ascii="宋体" w:eastAsia="宋体" w:hAnsi="宋体" w:cs="宋体"/>
          <w:kern w:val="0"/>
          <w:szCs w:val="21"/>
        </w:rPr>
        <w:t>抽查，以及影响判别结果来评价数据成果质量</w:t>
      </w:r>
    </w:p>
    <w:p w14:paraId="5D11A862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3.4 一体化集成业务</w:t>
      </w:r>
    </w:p>
    <w:p w14:paraId="0975A96C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3.4.1业务介绍</w:t>
      </w:r>
    </w:p>
    <w:p w14:paraId="01F14458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介绍各用户</w:t>
      </w:r>
    </w:p>
    <w:p w14:paraId="1FD7889C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3.4.2 数据组织与管理</w:t>
      </w:r>
    </w:p>
    <w:p w14:paraId="2AA09BB2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3.4.3 空间分析与处理</w:t>
      </w:r>
    </w:p>
    <w:p w14:paraId="6E81D008" w14:textId="77777777" w:rsidR="006277E2" w:rsidRPr="006277E2" w:rsidRDefault="006277E2" w:rsidP="006277E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3.4.4 OA系统技术</w:t>
      </w:r>
    </w:p>
    <w:p w14:paraId="0516B0FB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第四章 系统分析与设计</w:t>
      </w:r>
    </w:p>
    <w:p w14:paraId="52903A37" w14:textId="77777777" w:rsidR="006277E2" w:rsidRPr="006277E2" w:rsidRDefault="006277E2" w:rsidP="006277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4.1</w:t>
      </w:r>
    </w:p>
    <w:p w14:paraId="3E038725" w14:textId="19B4D4F1" w:rsidR="00643178" w:rsidRPr="006277E2" w:rsidRDefault="006277E2" w:rsidP="006277E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277E2">
        <w:rPr>
          <w:rFonts w:ascii="宋体" w:eastAsia="宋体" w:hAnsi="宋体" w:cs="宋体"/>
          <w:kern w:val="0"/>
          <w:szCs w:val="21"/>
        </w:rPr>
        <w:t>第五章 总结与展望</w:t>
      </w:r>
      <w:bookmarkStart w:id="0" w:name="_GoBack"/>
      <w:bookmarkEnd w:id="0"/>
    </w:p>
    <w:sectPr w:rsidR="00643178" w:rsidRPr="0062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78"/>
    <w:rsid w:val="006277E2"/>
    <w:rsid w:val="0064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9577"/>
  <w15:chartTrackingRefBased/>
  <w15:docId w15:val="{3347A30C-14E8-4AEB-AF09-B9EE0D30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2018-06-03T07:11:00Z</dcterms:created>
  <dcterms:modified xsi:type="dcterms:W3CDTF">2018-06-03T07:11:00Z</dcterms:modified>
</cp:coreProperties>
</file>