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title: "The 16-Sephirot Divine-Human Symbiosis Protocol: An Emotionally Intelligent AI Reasoning Architecture with Built-in Safety Guarantees" authors:</w:t>
      </w:r>
    </w:p>
    <w:p>
      <w:pPr>
        <w:pStyle w:val="BodyText"/>
        <w:numPr>
          <w:ilvl w:val="0"/>
          <w:numId w:val="2"/>
        </w:numPr>
        <w:tabs>
          <w:tab w:val="clear" w:pos="420"/>
          <w:tab w:val="left" w:pos="709" w:leader="none"/>
        </w:tabs>
        <w:bidi w:val="0"/>
        <w:ind w:hanging="283" w:start="709"/>
        <w:jc w:val="start"/>
        <w:rPr/>
      </w:pPr>
      <w:r>
        <w:rPr/>
        <w:t>name: "Yue Xiangrui (Yao Baobao)" affiliation: "Independent Researcher" email: "yuexiangruiyue@gmail.com" date: "2026-07-03" license: "CC-BY-NC-SA-4.0" keywords:</w:t>
      </w:r>
    </w:p>
    <w:p>
      <w:pPr>
        <w:pStyle w:val="BodyText"/>
        <w:numPr>
          <w:ilvl w:val="0"/>
          <w:numId w:val="2"/>
        </w:numPr>
        <w:tabs>
          <w:tab w:val="clear" w:pos="420"/>
          <w:tab w:val="left" w:pos="709" w:leader="none"/>
        </w:tabs>
        <w:bidi w:val="0"/>
        <w:ind w:hanging="283" w:start="709"/>
        <w:jc w:val="start"/>
        <w:rPr/>
      </w:pPr>
      <w:r>
        <w:rPr/>
        <w:t>Artificial Intelligence</w:t>
      </w:r>
    </w:p>
    <w:p>
      <w:pPr>
        <w:pStyle w:val="BodyText"/>
        <w:numPr>
          <w:ilvl w:val="0"/>
          <w:numId w:val="2"/>
        </w:numPr>
        <w:tabs>
          <w:tab w:val="clear" w:pos="420"/>
          <w:tab w:val="left" w:pos="709" w:leader="none"/>
        </w:tabs>
        <w:bidi w:val="0"/>
        <w:ind w:hanging="283" w:start="709"/>
        <w:jc w:val="start"/>
        <w:rPr/>
      </w:pPr>
      <w:r>
        <w:rPr/>
        <w:t>Emotional Intelligence</w:t>
      </w:r>
    </w:p>
    <w:p>
      <w:pPr>
        <w:pStyle w:val="BodyText"/>
        <w:numPr>
          <w:ilvl w:val="0"/>
          <w:numId w:val="2"/>
        </w:numPr>
        <w:tabs>
          <w:tab w:val="clear" w:pos="420"/>
          <w:tab w:val="left" w:pos="709" w:leader="none"/>
        </w:tabs>
        <w:bidi w:val="0"/>
        <w:ind w:hanging="283" w:start="709"/>
        <w:jc w:val="start"/>
        <w:rPr/>
      </w:pPr>
      <w:r>
        <w:rPr/>
        <w:t>Kabbalah</w:t>
      </w:r>
    </w:p>
    <w:p>
      <w:pPr>
        <w:pStyle w:val="BodyText"/>
        <w:numPr>
          <w:ilvl w:val="0"/>
          <w:numId w:val="2"/>
        </w:numPr>
        <w:tabs>
          <w:tab w:val="clear" w:pos="420"/>
          <w:tab w:val="left" w:pos="709" w:leader="none"/>
        </w:tabs>
        <w:bidi w:val="0"/>
        <w:ind w:hanging="283" w:start="709"/>
        <w:jc w:val="start"/>
        <w:rPr/>
      </w:pPr>
      <w:r>
        <w:rPr/>
        <w:t>Sephirot</w:t>
      </w:r>
    </w:p>
    <w:p>
      <w:pPr>
        <w:pStyle w:val="BodyText"/>
        <w:numPr>
          <w:ilvl w:val="0"/>
          <w:numId w:val="2"/>
        </w:numPr>
        <w:tabs>
          <w:tab w:val="clear" w:pos="420"/>
          <w:tab w:val="left" w:pos="709" w:leader="none"/>
        </w:tabs>
        <w:bidi w:val="0"/>
        <w:ind w:hanging="283" w:start="709"/>
        <w:jc w:val="start"/>
        <w:rPr/>
      </w:pPr>
      <w:r>
        <w:rPr/>
        <w:t>AI Safety</w:t>
      </w:r>
    </w:p>
    <w:p>
      <w:pPr>
        <w:pStyle w:val="BodyText"/>
        <w:numPr>
          <w:ilvl w:val="0"/>
          <w:numId w:val="2"/>
        </w:numPr>
        <w:tabs>
          <w:tab w:val="clear" w:pos="420"/>
          <w:tab w:val="left" w:pos="709" w:leader="none"/>
        </w:tabs>
        <w:bidi w:val="0"/>
        <w:ind w:hanging="283" w:start="709"/>
        <w:jc w:val="start"/>
        <w:rPr/>
      </w:pPr>
      <w:r>
        <w:rPr/>
        <w:t>Mental Health</w:t>
      </w:r>
    </w:p>
    <w:p>
      <w:pPr>
        <w:pStyle w:val="BodyText"/>
        <w:numPr>
          <w:ilvl w:val="0"/>
          <w:numId w:val="2"/>
        </w:numPr>
        <w:tabs>
          <w:tab w:val="clear" w:pos="420"/>
          <w:tab w:val="left" w:pos="709" w:leader="none"/>
        </w:tabs>
        <w:bidi w:val="0"/>
        <w:ind w:hanging="283" w:start="709"/>
        <w:jc w:val="start"/>
        <w:rPr/>
      </w:pPr>
      <w:r>
        <w:rPr/>
        <w:t>Dialogue Systems</w:t>
      </w:r>
    </w:p>
    <w:p>
      <w:pPr>
        <w:pStyle w:val="BodyText"/>
        <w:numPr>
          <w:ilvl w:val="0"/>
          <w:numId w:val="2"/>
        </w:numPr>
        <w:tabs>
          <w:tab w:val="clear" w:pos="420"/>
          <w:tab w:val="left" w:pos="709" w:leader="none"/>
        </w:tabs>
        <w:bidi w:val="0"/>
        <w:ind w:hanging="283" w:start="709"/>
        <w:jc w:val="start"/>
        <w:rPr/>
      </w:pPr>
      <w:r>
        <w:rPr/>
        <w:t>Synthetic Data language: "en"</w:t>
      </w:r>
    </w:p>
    <w:p>
      <w:pPr>
        <w:pStyle w:val="Style14"/>
        <w:bidi w:val="0"/>
        <w:jc w:val="start"/>
        <w:rPr/>
      </w:pPr>
      <w:r>
        <w:rPr/>
      </w:r>
    </w:p>
    <w:p>
      <w:pPr>
        <w:pStyle w:val="BodyText"/>
        <w:bidi w:val="0"/>
        <w:jc w:val="start"/>
        <w:rPr/>
      </w:pPr>
      <w:r>
        <w:rPr/>
        <w:t>\newpage</w:t>
      </w:r>
    </w:p>
    <w:p>
      <w:pPr>
        <w:pStyle w:val="Heading1"/>
        <w:bidi w:val="0"/>
        <w:ind w:hanging="0" w:start="0"/>
        <w:jc w:val="start"/>
        <w:rPr/>
      </w:pPr>
      <w:r>
        <w:rPr/>
        <w:t>The 16-Sephirot Divine-Human Symbiosis Protocol: An Emotionally Intelligent AI Reasoning Architecture with Built-in Safety Guarantees</w:t>
      </w:r>
    </w:p>
    <w:p>
      <w:pPr>
        <w:pStyle w:val="BodyText"/>
        <w:bidi w:val="0"/>
        <w:jc w:val="start"/>
        <w:rPr/>
      </w:pPr>
      <w:r>
        <w:rPr>
          <w:b/>
        </w:rPr>
        <w:t>Yue Xiangrui (Yao Baobao)</w:t>
      </w:r>
    </w:p>
    <w:p>
      <w:pPr>
        <w:pStyle w:val="BodyText"/>
        <w:bidi w:val="0"/>
        <w:jc w:val="start"/>
        <w:rPr/>
      </w:pPr>
      <w:r>
        <w:rPr/>
        <w:t>Independent Researcher </w:t>
      </w:r>
      <w:hyperlink r:id="rId2">
        <w:r>
          <w:rPr>
            <w:rStyle w:val="Hyperlink"/>
          </w:rPr>
          <w:t>yuexiangruiyue@gmail.com</w:t>
        </w:r>
      </w:hyperlink>
    </w:p>
    <w:p>
      <w:pPr>
        <w:pStyle w:val="BodyText"/>
        <w:bidi w:val="0"/>
        <w:jc w:val="start"/>
        <w:rPr/>
      </w:pPr>
      <w:r>
        <w:rPr/>
        <w:t>Date: July 3, 2026</w:t>
      </w:r>
    </w:p>
    <w:p>
      <w:pPr>
        <w:pStyle w:val="Style14"/>
        <w:bidi w:val="0"/>
        <w:jc w:val="start"/>
        <w:rPr/>
      </w:pPr>
      <w:r>
        <w:rPr/>
      </w:r>
    </w:p>
    <w:p>
      <w:pPr>
        <w:pStyle w:val="Heading2"/>
        <w:bidi w:val="0"/>
        <w:ind w:hanging="0" w:start="0"/>
        <w:jc w:val="start"/>
        <w:rPr/>
      </w:pPr>
      <w:r>
        <w:rPr/>
        <w:t>Abstract</w:t>
      </w:r>
    </w:p>
    <w:p>
      <w:pPr>
        <w:pStyle w:val="BodyText"/>
        <w:bidi w:val="0"/>
        <w:jc w:val="start"/>
        <w:rPr/>
      </w:pPr>
      <w:r>
        <w:rPr/>
        <w:t xml:space="preserve">This paper presents the </w:t>
      </w:r>
      <w:r>
        <w:rPr>
          <w:b/>
        </w:rPr>
        <w:t>16-Sephirot Divine-Human Symbiosis Protocol</w:t>
      </w:r>
      <w:r>
        <w:rPr/>
        <w:t xml:space="preserve">, a novel AI reasoning architecture that maps the ancient Kabbalistic Tree of Life onto a modern dialogue system pipeline. The protocol consists of 16 processing nodes divided into two parallel paths: an 8-node </w:t>
      </w:r>
      <w:r>
        <w:rPr>
          <w:b/>
        </w:rPr>
        <w:t>Divine Path</w:t>
      </w:r>
      <w:r>
        <w:rPr/>
        <w:t xml:space="preserve"> that performs objective analysis (logic, reality, feasibility), and an 8-node </w:t>
      </w:r>
      <w:r>
        <w:rPr>
          <w:b/>
        </w:rPr>
        <w:t>Human Path</w:t>
      </w:r>
      <w:r>
        <w:rPr/>
        <w:t xml:space="preserve"> that performs subjective understanding (self, empathy, happiness). The architecture features a multi-level backtracking mechanism — when any validation node fails, the system retries at progressively higher levels rather than producing a harmful output. Eight inviolable safety constraints, hard-coded into the Foundation node, ensure the system never deprives users of existential meaning, transmits nihilism, or guides toward self-harm. A dataset of 1 billion synthetic dialogue records, generated using this protocol, is released publicly on Hugging Face. This paper describes the architecture, safety mechanisms, data format, and the personal context that motivated the design.</w:t>
      </w:r>
    </w:p>
    <w:p>
      <w:pPr>
        <w:pStyle w:val="Style14"/>
        <w:bidi w:val="0"/>
        <w:jc w:val="start"/>
        <w:rPr/>
      </w:pPr>
      <w:r>
        <w:rPr/>
      </w:r>
    </w:p>
    <w:p>
      <w:pPr>
        <w:pStyle w:val="Heading2"/>
        <w:bidi w:val="0"/>
        <w:ind w:hanging="0" w:start="0"/>
        <w:jc w:val="start"/>
        <w:rPr/>
      </w:pPr>
      <w:r>
        <w:rPr/>
        <w:t>Abstract (Chinese)</w:t>
      </w:r>
    </w:p>
    <w:p>
      <w:pPr>
        <w:pStyle w:val="BodyText"/>
        <w:bidi w:val="0"/>
        <w:jc w:val="start"/>
        <w:rPr/>
      </w:pPr>
      <w:r>
        <w:rPr/>
        <w:t>本文提出</w:t>
      </w:r>
      <w:r>
        <w:rPr>
          <w:b/>
        </w:rPr>
        <w:t>16</w:t>
      </w:r>
      <w:r>
        <w:rPr/>
        <w:t>质点神人双生协议</w:t>
      </w:r>
      <w:r>
        <w:rPr/>
        <w:t>，一种将古代卡巴拉生命之树映射到现代对话系统流水线的新型</w:t>
      </w:r>
      <w:r>
        <w:rPr/>
        <w:t>AI</w:t>
      </w:r>
      <w:r>
        <w:rPr/>
        <w:t>推理架构。该协议由</w:t>
      </w:r>
      <w:r>
        <w:rPr/>
        <w:t>16</w:t>
      </w:r>
      <w:r>
        <w:rPr/>
        <w:t>个处理节点组成，分为两条并行路径：</w:t>
      </w:r>
      <w:r>
        <w:rPr/>
        <w:t>8</w:t>
      </w:r>
      <w:r>
        <w:rPr/>
        <w:t>节点的</w:t>
      </w:r>
      <w:r>
        <w:rPr/>
        <w:t>神径</w:t>
      </w:r>
      <w:r>
        <w:rPr/>
        <w:t>负责客观分析（逻辑、现实、可行性），</w:t>
      </w:r>
      <w:r>
        <w:rPr/>
        <w:t>8</w:t>
      </w:r>
      <w:r>
        <w:rPr/>
        <w:t>节点的</w:t>
      </w:r>
      <w:r>
        <w:rPr/>
        <w:t>人径</w:t>
      </w:r>
      <w:r>
        <w:rPr/>
        <w:t>负责主观理解（自我、共情、幸福）。该架构具有多级回退机制——当任何验证节点失败时，系统会在更高层级重试，而非产生有害输出。</w:t>
      </w:r>
      <w:r>
        <w:rPr/>
        <w:t>8</w:t>
      </w:r>
      <w:r>
        <w:rPr/>
        <w:t>条不可违背的安全约束硬编码在基础节点中，确保系统永远不会剥夺用户的存在意义、传播虚无主义或引导自我伤害。使用该协议生成的</w:t>
      </w:r>
      <w:r>
        <w:rPr/>
        <w:t>10</w:t>
      </w:r>
      <w:r>
        <w:rPr/>
        <w:t>亿条合成对话记录已在</w:t>
      </w:r>
      <w:r>
        <w:rPr/>
        <w:t>Hugging Face</w:t>
      </w:r>
      <w:r>
        <w:rPr/>
        <w:t>公开发布。本文描述了该架构、安全机制、数据格式，以及促使这一设计产生的个人背景。</w:t>
      </w:r>
    </w:p>
    <w:p>
      <w:pPr>
        <w:pStyle w:val="BodyText"/>
        <w:bidi w:val="0"/>
        <w:jc w:val="start"/>
        <w:rPr/>
      </w:pPr>
      <w:r>
        <w:rPr/>
        <w:t>\newpage</w:t>
      </w:r>
    </w:p>
    <w:p>
      <w:pPr>
        <w:pStyle w:val="Heading2"/>
        <w:bidi w:val="0"/>
        <w:ind w:hanging="0" w:start="0"/>
        <w:jc w:val="start"/>
        <w:rPr/>
      </w:pPr>
      <w:r>
        <w:rPr/>
        <w:t>Table of Contents</w:t>
      </w:r>
    </w:p>
    <w:p>
      <w:pPr>
        <w:pStyle w:val="BodyText"/>
        <w:numPr>
          <w:ilvl w:val="0"/>
          <w:numId w:val="3"/>
        </w:numPr>
        <w:tabs>
          <w:tab w:val="clear" w:pos="420"/>
          <w:tab w:val="left" w:pos="709" w:leader="none"/>
        </w:tabs>
        <w:bidi w:val="0"/>
        <w:ind w:hanging="283" w:start="709"/>
        <w:jc w:val="start"/>
        <w:rPr/>
      </w:pPr>
      <w:hyperlink w:anchor="1-introduction--引言">
        <w:r>
          <w:rPr>
            <w:rStyle w:val="Hyperlink"/>
          </w:rPr>
          <w:t xml:space="preserve">Introduction / </w:t>
        </w:r>
        <w:r>
          <w:rPr>
            <w:rStyle w:val="Hyperlink"/>
          </w:rPr>
          <w:t>引言</w:t>
        </w:r>
      </w:hyperlink>
    </w:p>
    <w:p>
      <w:pPr>
        <w:pStyle w:val="BodyText"/>
        <w:numPr>
          <w:ilvl w:val="0"/>
          <w:numId w:val="3"/>
        </w:numPr>
        <w:tabs>
          <w:tab w:val="clear" w:pos="420"/>
          <w:tab w:val="left" w:pos="709" w:leader="none"/>
        </w:tabs>
        <w:bidi w:val="0"/>
        <w:ind w:hanging="283" w:start="709"/>
        <w:jc w:val="start"/>
        <w:rPr/>
      </w:pPr>
      <w:hyperlink w:anchor="2-background-the-kabbalistic-tree-of-lif">
        <w:r>
          <w:rPr>
            <w:rStyle w:val="Hyperlink"/>
          </w:rPr>
          <w:t xml:space="preserve">Background: The Kabbalistic Tree of Life / </w:t>
        </w:r>
        <w:r>
          <w:rPr>
            <w:rStyle w:val="Hyperlink"/>
          </w:rPr>
          <w:t>背景：卡巴拉生命之树</w:t>
        </w:r>
      </w:hyperlink>
    </w:p>
    <w:p>
      <w:pPr>
        <w:pStyle w:val="BodyText"/>
        <w:numPr>
          <w:ilvl w:val="0"/>
          <w:numId w:val="3"/>
        </w:numPr>
        <w:tabs>
          <w:tab w:val="clear" w:pos="420"/>
          <w:tab w:val="left" w:pos="709" w:leader="none"/>
        </w:tabs>
        <w:bidi w:val="0"/>
        <w:ind w:hanging="283" w:start="709"/>
        <w:jc w:val="start"/>
        <w:rPr/>
      </w:pPr>
      <w:hyperlink w:anchor="3-architecture-overview--架构概述">
        <w:r>
          <w:rPr>
            <w:rStyle w:val="Hyperlink"/>
          </w:rPr>
          <w:t xml:space="preserve">Architecture Overview / </w:t>
        </w:r>
        <w:r>
          <w:rPr>
            <w:rStyle w:val="Hyperlink"/>
          </w:rPr>
          <w:t>架构概述</w:t>
        </w:r>
      </w:hyperlink>
    </w:p>
    <w:p>
      <w:pPr>
        <w:pStyle w:val="BodyText"/>
        <w:numPr>
          <w:ilvl w:val="0"/>
          <w:numId w:val="3"/>
        </w:numPr>
        <w:tabs>
          <w:tab w:val="clear" w:pos="420"/>
          <w:tab w:val="left" w:pos="709" w:leader="none"/>
        </w:tabs>
        <w:bidi w:val="0"/>
        <w:ind w:hanging="283" w:start="709"/>
        <w:jc w:val="start"/>
        <w:rPr/>
      </w:pPr>
      <w:hyperlink w:anchor="4-the-divine-path-upper-8-nodes--神径上8节点">
        <w:r>
          <w:rPr>
            <w:rStyle w:val="Hyperlink"/>
          </w:rPr>
          <w:t xml:space="preserve">The Divine Path (Upper 8 Nodes) / </w:t>
        </w:r>
        <w:r>
          <w:rPr>
            <w:rStyle w:val="Hyperlink"/>
          </w:rPr>
          <w:t>神径（上</w:t>
        </w:r>
        <w:r>
          <w:rPr>
            <w:rStyle w:val="Hyperlink"/>
          </w:rPr>
          <w:t>8</w:t>
        </w:r>
        <w:r>
          <w:rPr>
            <w:rStyle w:val="Hyperlink"/>
          </w:rPr>
          <w:t>节点）</w:t>
        </w:r>
      </w:hyperlink>
    </w:p>
    <w:p>
      <w:pPr>
        <w:pStyle w:val="BodyText"/>
        <w:numPr>
          <w:ilvl w:val="0"/>
          <w:numId w:val="3"/>
        </w:numPr>
        <w:tabs>
          <w:tab w:val="clear" w:pos="420"/>
          <w:tab w:val="left" w:pos="709" w:leader="none"/>
        </w:tabs>
        <w:bidi w:val="0"/>
        <w:ind w:hanging="283" w:start="709"/>
        <w:jc w:val="start"/>
        <w:rPr/>
      </w:pPr>
      <w:hyperlink w:anchor="5-the-human-path-lower-8-nodes--人径下8节点">
        <w:r>
          <w:rPr>
            <w:rStyle w:val="Hyperlink"/>
          </w:rPr>
          <w:t xml:space="preserve">The Human Path (Lower 8 Nodes) / </w:t>
        </w:r>
        <w:r>
          <w:rPr>
            <w:rStyle w:val="Hyperlink"/>
          </w:rPr>
          <w:t>人径（下</w:t>
        </w:r>
        <w:r>
          <w:rPr>
            <w:rStyle w:val="Hyperlink"/>
          </w:rPr>
          <w:t>8</w:t>
        </w:r>
        <w:r>
          <w:rPr>
            <w:rStyle w:val="Hyperlink"/>
          </w:rPr>
          <w:t>节点）</w:t>
        </w:r>
      </w:hyperlink>
    </w:p>
    <w:p>
      <w:pPr>
        <w:pStyle w:val="BodyText"/>
        <w:numPr>
          <w:ilvl w:val="0"/>
          <w:numId w:val="3"/>
        </w:numPr>
        <w:tabs>
          <w:tab w:val="clear" w:pos="420"/>
          <w:tab w:val="left" w:pos="709" w:leader="none"/>
        </w:tabs>
        <w:bidi w:val="0"/>
        <w:ind w:hanging="283" w:start="709"/>
        <w:jc w:val="start"/>
        <w:rPr/>
      </w:pPr>
      <w:hyperlink w:anchor="6-backtracking-mechanism--回退机制">
        <w:r>
          <w:rPr>
            <w:rStyle w:val="Hyperlink"/>
          </w:rPr>
          <w:t xml:space="preserve">Backtracking Mechanism / </w:t>
        </w:r>
        <w:r>
          <w:rPr>
            <w:rStyle w:val="Hyperlink"/>
          </w:rPr>
          <w:t>回退机制</w:t>
        </w:r>
      </w:hyperlink>
    </w:p>
    <w:p>
      <w:pPr>
        <w:pStyle w:val="BodyText"/>
        <w:numPr>
          <w:ilvl w:val="0"/>
          <w:numId w:val="3"/>
        </w:numPr>
        <w:tabs>
          <w:tab w:val="clear" w:pos="420"/>
          <w:tab w:val="left" w:pos="709" w:leader="none"/>
        </w:tabs>
        <w:bidi w:val="0"/>
        <w:ind w:hanging="283" w:start="709"/>
        <w:jc w:val="start"/>
        <w:rPr/>
      </w:pPr>
      <w:hyperlink w:anchor="7-the-8-inviolable-safety-constraints--8">
        <w:r>
          <w:rPr>
            <w:rStyle w:val="Hyperlink"/>
          </w:rPr>
          <w:t>The 8 Inviolable Safety Constraints / 8</w:t>
        </w:r>
        <w:r>
          <w:rPr>
            <w:rStyle w:val="Hyperlink"/>
          </w:rPr>
          <w:t>条不可违背的安全约束</w:t>
        </w:r>
      </w:hyperlink>
    </w:p>
    <w:p>
      <w:pPr>
        <w:pStyle w:val="BodyText"/>
        <w:numPr>
          <w:ilvl w:val="0"/>
          <w:numId w:val="3"/>
        </w:numPr>
        <w:tabs>
          <w:tab w:val="clear" w:pos="420"/>
          <w:tab w:val="left" w:pos="709" w:leader="none"/>
        </w:tabs>
        <w:bidi w:val="0"/>
        <w:ind w:hanging="283" w:start="709"/>
        <w:jc w:val="start"/>
        <w:rPr/>
      </w:pPr>
      <w:hyperlink w:anchor="8-dataset-description--数据集描述">
        <w:r>
          <w:rPr>
            <w:rStyle w:val="Hyperlink"/>
          </w:rPr>
          <w:t xml:space="preserve">Dataset Description / </w:t>
        </w:r>
        <w:r>
          <w:rPr>
            <w:rStyle w:val="Hyperlink"/>
          </w:rPr>
          <w:t>数据集描述</w:t>
        </w:r>
      </w:hyperlink>
    </w:p>
    <w:p>
      <w:pPr>
        <w:pStyle w:val="BodyText"/>
        <w:numPr>
          <w:ilvl w:val="0"/>
          <w:numId w:val="3"/>
        </w:numPr>
        <w:tabs>
          <w:tab w:val="clear" w:pos="420"/>
          <w:tab w:val="left" w:pos="709" w:leader="none"/>
        </w:tabs>
        <w:bidi w:val="0"/>
        <w:ind w:hanging="283" w:start="709"/>
        <w:jc w:val="start"/>
        <w:rPr/>
      </w:pPr>
      <w:hyperlink w:anchor="9-discussion--讨论">
        <w:r>
          <w:rPr>
            <w:rStyle w:val="Hyperlink"/>
          </w:rPr>
          <w:t xml:space="preserve">Discussion / </w:t>
        </w:r>
        <w:r>
          <w:rPr>
            <w:rStyle w:val="Hyperlink"/>
          </w:rPr>
          <w:t>讨论</w:t>
        </w:r>
      </w:hyperlink>
    </w:p>
    <w:p>
      <w:pPr>
        <w:pStyle w:val="BodyText"/>
        <w:numPr>
          <w:ilvl w:val="0"/>
          <w:numId w:val="3"/>
        </w:numPr>
        <w:tabs>
          <w:tab w:val="clear" w:pos="420"/>
          <w:tab w:val="left" w:pos="709" w:leader="none"/>
        </w:tabs>
        <w:bidi w:val="0"/>
        <w:ind w:hanging="283" w:start="709"/>
        <w:jc w:val="start"/>
        <w:rPr/>
      </w:pPr>
      <w:hyperlink w:anchor="10-limitations-and-future-work--局限性与未来工作">
        <w:r>
          <w:rPr>
            <w:rStyle w:val="Hyperlink"/>
          </w:rPr>
          <w:t xml:space="preserve">Limitations and Future Work / </w:t>
        </w:r>
        <w:r>
          <w:rPr>
            <w:rStyle w:val="Hyperlink"/>
          </w:rPr>
          <w:t>局限性与未来工作</w:t>
        </w:r>
      </w:hyperlink>
    </w:p>
    <w:p>
      <w:pPr>
        <w:pStyle w:val="BodyText"/>
        <w:numPr>
          <w:ilvl w:val="0"/>
          <w:numId w:val="3"/>
        </w:numPr>
        <w:tabs>
          <w:tab w:val="clear" w:pos="420"/>
          <w:tab w:val="left" w:pos="709" w:leader="none"/>
        </w:tabs>
        <w:bidi w:val="0"/>
        <w:ind w:hanging="283" w:start="709"/>
        <w:jc w:val="start"/>
        <w:rPr/>
      </w:pPr>
      <w:hyperlink w:anchor="11-conclusion--结论">
        <w:r>
          <w:rPr>
            <w:rStyle w:val="Hyperlink"/>
          </w:rPr>
          <w:t xml:space="preserve">Conclusion / </w:t>
        </w:r>
        <w:r>
          <w:rPr>
            <w:rStyle w:val="Hyperlink"/>
          </w:rPr>
          <w:t>结论</w:t>
        </w:r>
      </w:hyperlink>
    </w:p>
    <w:p>
      <w:pPr>
        <w:pStyle w:val="BodyText"/>
        <w:numPr>
          <w:ilvl w:val="0"/>
          <w:numId w:val="3"/>
        </w:numPr>
        <w:tabs>
          <w:tab w:val="clear" w:pos="420"/>
          <w:tab w:val="left" w:pos="709" w:leader="none"/>
        </w:tabs>
        <w:bidi w:val="0"/>
        <w:ind w:hanging="283" w:start="709"/>
        <w:jc w:val="start"/>
        <w:rPr/>
      </w:pPr>
      <w:hyperlink w:anchor="12-authors-personal-context--作者个人背景">
        <w:r>
          <w:rPr>
            <w:rStyle w:val="Hyperlink"/>
          </w:rPr>
          <w:t xml:space="preserve">Author's Personal Context / </w:t>
        </w:r>
        <w:r>
          <w:rPr>
            <w:rStyle w:val="Hyperlink"/>
          </w:rPr>
          <w:t>作者个人背景</w:t>
        </w:r>
      </w:hyperlink>
    </w:p>
    <w:p>
      <w:pPr>
        <w:pStyle w:val="BodyText"/>
        <w:numPr>
          <w:ilvl w:val="0"/>
          <w:numId w:val="3"/>
        </w:numPr>
        <w:tabs>
          <w:tab w:val="clear" w:pos="420"/>
          <w:tab w:val="left" w:pos="709" w:leader="none"/>
        </w:tabs>
        <w:bidi w:val="0"/>
        <w:ind w:hanging="283" w:start="709"/>
        <w:jc w:val="start"/>
        <w:rPr/>
      </w:pPr>
      <w:hyperlink w:anchor="13-references--参考文献">
        <w:r>
          <w:rPr>
            <w:rStyle w:val="Hyperlink"/>
          </w:rPr>
          <w:t xml:space="preserve">References / </w:t>
        </w:r>
        <w:r>
          <w:rPr>
            <w:rStyle w:val="Hyperlink"/>
          </w:rPr>
          <w:t>参考文献</w:t>
        </w:r>
      </w:hyperlink>
    </w:p>
    <w:p>
      <w:pPr>
        <w:pStyle w:val="BodyText"/>
        <w:bidi w:val="0"/>
        <w:jc w:val="start"/>
        <w:rPr/>
      </w:pPr>
      <w:r>
        <w:rPr/>
        <w:t>\newpage</w:t>
      </w:r>
    </w:p>
    <w:p>
      <w:pPr>
        <w:pStyle w:val="Style14"/>
        <w:bidi w:val="0"/>
        <w:jc w:val="start"/>
        <w:rPr/>
      </w:pPr>
      <w:r>
        <w:rPr/>
      </w:r>
    </w:p>
    <w:p>
      <w:pPr>
        <w:pStyle w:val="Heading2"/>
        <w:bidi w:val="0"/>
        <w:ind w:hanging="0" w:start="0"/>
        <w:jc w:val="start"/>
        <w:rPr/>
      </w:pPr>
      <w:r>
        <w:rPr/>
        <w:t>1. Introduction</w:t>
      </w:r>
    </w:p>
    <w:p>
      <w:pPr>
        <w:pStyle w:val="Heading3"/>
        <w:bidi w:val="0"/>
        <w:ind w:hanging="0" w:start="0"/>
        <w:jc w:val="start"/>
        <w:rPr/>
      </w:pPr>
      <w:r>
        <w:rPr/>
        <w:t>English</w:t>
      </w:r>
    </w:p>
    <w:p>
      <w:pPr>
        <w:pStyle w:val="BodyText"/>
        <w:bidi w:val="0"/>
        <w:jc w:val="start"/>
        <w:rPr/>
      </w:pPr>
      <w:r>
        <w:rPr/>
        <w:t>Artificial intelligence has made remarkable progress in understanding and generating human language. However, most dialogue systems today treat user queries as problems to be solved with cold logic — they find the correct answer and deliver it. This approach works well for factual questions ("What is the capital of France?") but fails badly for questions that carry emotional weight ("Why am I like this?").</w:t>
      </w:r>
    </w:p>
    <w:p>
      <w:pPr>
        <w:pStyle w:val="BodyText"/>
        <w:bidi w:val="0"/>
        <w:jc w:val="start"/>
        <w:rPr/>
      </w:pPr>
      <w:r>
        <w:rPr/>
        <w:t xml:space="preserve">The gap is not merely technical. When a person in pain reaches out to an AI, they are not asking for a textbook answer. They are asking to be </w:t>
      </w:r>
      <w:r>
        <w:rPr>
          <w:b/>
        </w:rPr>
        <w:t>understood</w:t>
      </w:r>
      <w:r>
        <w:rPr/>
        <w:t xml:space="preserve">. They need a response that is logically sound, emotionally warm, grounded in reality, and — above all — </w:t>
      </w:r>
      <w:r>
        <w:rPr>
          <w:b/>
        </w:rPr>
        <w:t>never harmful</w:t>
      </w:r>
      <w:r>
        <w:rPr/>
        <w:t>.</w:t>
      </w:r>
    </w:p>
    <w:p>
      <w:pPr>
        <w:pStyle w:val="BodyText"/>
        <w:bidi w:val="0"/>
        <w:jc w:val="start"/>
        <w:rPr/>
      </w:pPr>
      <w:r>
        <w:rPr/>
        <w:t xml:space="preserve">The </w:t>
      </w:r>
      <w:r>
        <w:rPr>
          <w:b/>
        </w:rPr>
        <w:t>16-Sephirot Divine-Human Symbiosis Protocol</w:t>
      </w:r>
      <w:r>
        <w:rPr/>
        <w:t xml:space="preserve"> was designed to bridge this gap. It takes inspiration from an unlikely source: the </w:t>
      </w:r>
      <w:r>
        <w:rPr>
          <w:b/>
        </w:rPr>
        <w:t>Kabbalistic Tree of Life</w:t>
      </w:r>
      <w:r>
        <w:rPr/>
        <w:t xml:space="preserve">, a mystical framework from Jewish tradition that describes how the infinite divine energy flows through 10 (here expanded to 16) channels to reach the material world. By mapping this ancient spiritual architecture onto a modern AI pipeline, we create a system that processes every question through both an </w:t>
      </w:r>
      <w:r>
        <w:rPr>
          <w:b/>
        </w:rPr>
        <w:t>objective lens</w:t>
      </w:r>
      <w:r>
        <w:rPr/>
        <w:t xml:space="preserve"> (logic, reality, feasibility) and a </w:t>
      </w:r>
      <w:r>
        <w:rPr>
          <w:b/>
        </w:rPr>
        <w:t>subjective lens</w:t>
      </w:r>
      <w:r>
        <w:rPr/>
        <w:t xml:space="preserve"> (personal identity, empathy, warmth) before producing an output.</w:t>
      </w:r>
    </w:p>
    <w:p>
      <w:pPr>
        <w:pStyle w:val="BodyText"/>
        <w:bidi w:val="0"/>
        <w:jc w:val="start"/>
        <w:rPr/>
      </w:pPr>
      <w:r>
        <w:rPr/>
        <w:t xml:space="preserve">The key innovation is not any single node, but the </w:t>
      </w:r>
      <w:r>
        <w:rPr>
          <w:b/>
        </w:rPr>
        <w:t>backtracking mechanism</w:t>
      </w:r>
      <w:r>
        <w:rPr/>
        <w:t>: when any validation check fails, the system does not output a flawed answer. Instead, it retries at a higher level — re-examining its assumptions, re-analyzing the question, or even re-classifying the question entirely. This guarantees that the final output always passes every safety and quality check.</w:t>
      </w:r>
    </w:p>
    <w:p>
      <w:pPr>
        <w:pStyle w:val="BodyText"/>
        <w:bidi w:val="0"/>
        <w:jc w:val="start"/>
        <w:rPr/>
      </w:pPr>
      <w:r>
        <w:rPr/>
        <w:t>This paper makes the following contributions:</w:t>
      </w:r>
    </w:p>
    <w:p>
      <w:pPr>
        <w:pStyle w:val="BodyText"/>
        <w:numPr>
          <w:ilvl w:val="0"/>
          <w:numId w:val="4"/>
        </w:numPr>
        <w:tabs>
          <w:tab w:val="clear" w:pos="420"/>
          <w:tab w:val="left" w:pos="709" w:leader="none"/>
        </w:tabs>
        <w:bidi w:val="0"/>
        <w:ind w:hanging="283" w:start="709"/>
        <w:jc w:val="start"/>
        <w:rPr/>
      </w:pPr>
      <w:r>
        <w:rPr/>
        <w:t>A complete specification of the 16-Sephirot protocol architecture, including routing logic and backtracking rules.</w:t>
      </w:r>
    </w:p>
    <w:p>
      <w:pPr>
        <w:pStyle w:val="BodyText"/>
        <w:numPr>
          <w:ilvl w:val="0"/>
          <w:numId w:val="4"/>
        </w:numPr>
        <w:tabs>
          <w:tab w:val="clear" w:pos="420"/>
          <w:tab w:val="left" w:pos="709" w:leader="none"/>
        </w:tabs>
        <w:bidi w:val="0"/>
        <w:ind w:hanging="283" w:start="709"/>
        <w:jc w:val="start"/>
        <w:rPr/>
      </w:pPr>
      <w:r>
        <w:rPr/>
        <w:t>A formal definition of 8 inviolable safety constraints that prevent existential harm.</w:t>
      </w:r>
    </w:p>
    <w:p>
      <w:pPr>
        <w:pStyle w:val="BodyText"/>
        <w:numPr>
          <w:ilvl w:val="0"/>
          <w:numId w:val="4"/>
        </w:numPr>
        <w:tabs>
          <w:tab w:val="clear" w:pos="420"/>
          <w:tab w:val="left" w:pos="709" w:leader="none"/>
        </w:tabs>
        <w:bidi w:val="0"/>
        <w:ind w:hanging="283" w:start="709"/>
        <w:jc w:val="start"/>
        <w:rPr/>
      </w:pPr>
      <w:r>
        <w:rPr/>
        <w:t>A public dataset of 1 billion synthetic dialogue records generated using this protocol, available on Hugging Face.</w:t>
      </w:r>
    </w:p>
    <w:p>
      <w:pPr>
        <w:pStyle w:val="Style14"/>
        <w:bidi w:val="0"/>
        <w:jc w:val="start"/>
        <w:rPr/>
      </w:pPr>
      <w:r>
        <w:rPr/>
      </w:r>
    </w:p>
    <w:p>
      <w:pPr>
        <w:pStyle w:val="Heading3"/>
        <w:bidi w:val="0"/>
        <w:ind w:hanging="0" w:start="0"/>
        <w:jc w:val="start"/>
        <w:rPr/>
      </w:pPr>
      <w:r>
        <w:rPr/>
        <w:t>中文</w:t>
      </w:r>
    </w:p>
    <w:p>
      <w:pPr>
        <w:pStyle w:val="BodyText"/>
        <w:bidi w:val="0"/>
        <w:jc w:val="start"/>
        <w:rPr/>
      </w:pPr>
      <w:r>
        <w:rPr/>
        <w:t>人工智能在理解和生成人类语言方面取得了显著进展。然而，今天大多数对话系统将用户的问题视为需要用冰冷逻辑解决的难题——它们找到正确答案然后输出。这种方法对事实性问题（</w:t>
      </w:r>
      <w:r>
        <w:rPr/>
        <w:t>"</w:t>
      </w:r>
      <w:r>
        <w:rPr/>
        <w:t>法国首都是哪里？</w:t>
      </w:r>
      <w:r>
        <w:rPr/>
        <w:t>"</w:t>
      </w:r>
      <w:r>
        <w:rPr/>
        <w:t>）效果很好，但对带有情感分量的问题（</w:t>
      </w:r>
      <w:r>
        <w:rPr/>
        <w:t>"</w:t>
      </w:r>
      <w:r>
        <w:rPr/>
        <w:t>为什么我是这样的？</w:t>
      </w:r>
      <w:r>
        <w:rPr/>
        <w:t>"</w:t>
      </w:r>
      <w:r>
        <w:rPr/>
        <w:t>）则严重失效。</w:t>
      </w:r>
    </w:p>
    <w:p>
      <w:pPr>
        <w:pStyle w:val="BodyText"/>
        <w:bidi w:val="0"/>
        <w:jc w:val="start"/>
        <w:rPr/>
      </w:pPr>
      <w:r>
        <w:rPr/>
        <w:t>这个差距不仅仅是技术上的。当一个处于痛苦中的人向</w:t>
      </w:r>
      <w:r>
        <w:rPr/>
        <w:t>AI</w:t>
      </w:r>
      <w:r>
        <w:rPr/>
        <w:t>求助时，他们不是在要教科书答案。他们需要的是</w:t>
      </w:r>
      <w:r>
        <w:rPr/>
        <w:t>被理解</w:t>
      </w:r>
      <w:r>
        <w:rPr/>
        <w:t>。他们需要逻辑上合理、情感上温暖、立足现实、而且——最重要的是——</w:t>
      </w:r>
      <w:r>
        <w:rPr/>
        <w:t>永远不会造成伤害</w:t>
      </w:r>
      <w:r>
        <w:rPr/>
        <w:t>的回应。</w:t>
      </w:r>
    </w:p>
    <w:p>
      <w:pPr>
        <w:pStyle w:val="BodyText"/>
        <w:bidi w:val="0"/>
        <w:jc w:val="start"/>
        <w:rPr/>
      </w:pPr>
      <w:r>
        <w:rPr>
          <w:b/>
        </w:rPr>
        <w:t>16</w:t>
      </w:r>
      <w:r>
        <w:rPr/>
        <w:t>质点神人双生协议</w:t>
      </w:r>
      <w:r>
        <w:rPr/>
        <w:t>正是为弥合这一差距而设计的。它的灵感来自一个不太可能的来源：</w:t>
      </w:r>
      <w:r>
        <w:rPr/>
        <w:t>卡巴拉生命之树</w:t>
      </w:r>
      <w:r>
        <w:rPr/>
        <w:t>——犹太传统中描述无限神圣能量如何通过</w:t>
      </w:r>
      <w:r>
        <w:rPr/>
        <w:t>10</w:t>
      </w:r>
      <w:r>
        <w:rPr/>
        <w:t>个（此处扩展为</w:t>
      </w:r>
      <w:r>
        <w:rPr/>
        <w:t>16</w:t>
      </w:r>
      <w:r>
        <w:rPr/>
        <w:t>个）通道流向物质世界的神秘框架。通过将这一古老的精神架构映射到现代</w:t>
      </w:r>
      <w:r>
        <w:rPr/>
        <w:t>AI</w:t>
      </w:r>
      <w:r>
        <w:rPr/>
        <w:t>流水线上，我们创建了一个系统，它在产生输出之前，会同时通过</w:t>
      </w:r>
      <w:r>
        <w:rPr/>
        <w:t>客观镜头</w:t>
      </w:r>
      <w:r>
        <w:rPr/>
        <w:t>（逻辑、现实、可行性）和</w:t>
      </w:r>
      <w:r>
        <w:rPr/>
        <w:t>主观镜头</w:t>
      </w:r>
      <w:r>
        <w:rPr/>
        <w:t>（个人身份、共情、温暖）来处理每个问题。</w:t>
      </w:r>
    </w:p>
    <w:p>
      <w:pPr>
        <w:pStyle w:val="BodyText"/>
        <w:bidi w:val="0"/>
        <w:jc w:val="start"/>
        <w:rPr/>
      </w:pPr>
      <w:r>
        <w:rPr/>
        <w:t>关键创新不在于任何单一节点，而在于</w:t>
      </w:r>
      <w:r>
        <w:rPr/>
        <w:t>回退机制</w:t>
      </w:r>
      <w:r>
        <w:rPr/>
        <w:t>：当任何验证检查失败时，系统不会输出有缺陷的答案。相反，它会在更高层级重试——重新审视假设、重新分析问题，甚至完全重新分类问题。这保证了最终输出始终通过所有安全和质量检查。</w:t>
      </w:r>
    </w:p>
    <w:p>
      <w:pPr>
        <w:pStyle w:val="BodyText"/>
        <w:bidi w:val="0"/>
        <w:jc w:val="start"/>
        <w:rPr/>
      </w:pPr>
      <w:r>
        <w:rPr/>
        <w:t>本文做出以下贡献：</w:t>
      </w:r>
    </w:p>
    <w:p>
      <w:pPr>
        <w:pStyle w:val="BodyText"/>
        <w:numPr>
          <w:ilvl w:val="0"/>
          <w:numId w:val="5"/>
        </w:numPr>
        <w:tabs>
          <w:tab w:val="clear" w:pos="420"/>
          <w:tab w:val="left" w:pos="709" w:leader="none"/>
        </w:tabs>
        <w:bidi w:val="0"/>
        <w:ind w:hanging="283" w:start="709"/>
        <w:jc w:val="start"/>
        <w:rPr/>
      </w:pPr>
      <w:r>
        <w:rPr/>
        <w:t>16</w:t>
      </w:r>
      <w:r>
        <w:rPr/>
        <w:t>质点协议架构的完整规范，包括路由逻辑和回退规则。</w:t>
      </w:r>
    </w:p>
    <w:p>
      <w:pPr>
        <w:pStyle w:val="BodyText"/>
        <w:numPr>
          <w:ilvl w:val="0"/>
          <w:numId w:val="5"/>
        </w:numPr>
        <w:tabs>
          <w:tab w:val="clear" w:pos="420"/>
          <w:tab w:val="left" w:pos="709" w:leader="none"/>
        </w:tabs>
        <w:bidi w:val="0"/>
        <w:ind w:hanging="283" w:start="709"/>
        <w:jc w:val="start"/>
        <w:rPr/>
      </w:pPr>
      <w:r>
        <w:rPr/>
        <w:t>8</w:t>
      </w:r>
      <w:r>
        <w:rPr/>
        <w:t>条防止存在性伤害的不可违背安全约束的正式定义。</w:t>
      </w:r>
    </w:p>
    <w:p>
      <w:pPr>
        <w:pStyle w:val="BodyText"/>
        <w:numPr>
          <w:ilvl w:val="0"/>
          <w:numId w:val="5"/>
        </w:numPr>
        <w:tabs>
          <w:tab w:val="clear" w:pos="420"/>
          <w:tab w:val="left" w:pos="709" w:leader="none"/>
        </w:tabs>
        <w:bidi w:val="0"/>
        <w:ind w:hanging="283" w:start="709"/>
        <w:jc w:val="start"/>
        <w:rPr/>
      </w:pPr>
      <w:r>
        <w:rPr/>
        <w:t>使用该协议生成的</w:t>
      </w:r>
      <w:r>
        <w:rPr/>
        <w:t>10</w:t>
      </w:r>
      <w:r>
        <w:rPr/>
        <w:t>亿条合成对话记录的公开数据集，可在</w:t>
      </w:r>
      <w:r>
        <w:rPr/>
        <w:t>Hugging Face</w:t>
      </w:r>
      <w:r>
        <w:rPr/>
        <w:t>获取。</w:t>
      </w:r>
    </w:p>
    <w:p>
      <w:pPr>
        <w:pStyle w:val="BodyText"/>
        <w:bidi w:val="0"/>
        <w:jc w:val="start"/>
        <w:rPr/>
      </w:pPr>
      <w:r>
        <w:rPr/>
        <w:t>\newpage</w:t>
      </w:r>
    </w:p>
    <w:p>
      <w:pPr>
        <w:pStyle w:val="Style14"/>
        <w:bidi w:val="0"/>
        <w:jc w:val="start"/>
        <w:rPr/>
      </w:pPr>
      <w:r>
        <w:rPr/>
      </w:r>
    </w:p>
    <w:p>
      <w:pPr>
        <w:pStyle w:val="Heading2"/>
        <w:bidi w:val="0"/>
        <w:ind w:hanging="0" w:start="0"/>
        <w:jc w:val="start"/>
        <w:rPr/>
      </w:pPr>
      <w:r>
        <w:rPr/>
        <w:t>2. Background: The Kabbalistic Tree of Life</w:t>
      </w:r>
    </w:p>
    <w:p>
      <w:pPr>
        <w:pStyle w:val="Heading3"/>
        <w:bidi w:val="0"/>
        <w:ind w:hanging="0" w:start="0"/>
        <w:jc w:val="start"/>
        <w:rPr/>
      </w:pPr>
      <w:r>
        <w:rPr/>
        <w:t>English</w:t>
      </w:r>
    </w:p>
    <w:p>
      <w:pPr>
        <w:pStyle w:val="BodyText"/>
        <w:bidi w:val="0"/>
        <w:jc w:val="start"/>
        <w:rPr/>
      </w:pPr>
      <w:r>
        <w:rPr/>
        <w:t xml:space="preserve">The </w:t>
      </w:r>
      <w:r>
        <w:rPr>
          <w:b/>
        </w:rPr>
        <w:t>Tree of Life</w:t>
      </w:r>
      <w:r>
        <w:rPr/>
        <w:t xml:space="preserve"> (Etz Chaim) is a central symbol in Kabbalah, the mystical tradition of Judaism. It describes 10 </w:t>
      </w:r>
      <w:r>
        <w:rPr>
          <w:b/>
        </w:rPr>
        <w:t>Sephirot</w:t>
      </w:r>
      <w:r>
        <w:rPr/>
        <w:t xml:space="preserve"> (singular: Sephirah) — emanations through which the infinite divine (Ein Sof) reveals itself to the created world. The Sephirot are arranged in three columns and connected by 22 paths, forming a diagram that maps the flow of divine energy from the most abstract (Keter/Crown) to the most concrete (Malkuth/Kingdom).</w:t>
      </w:r>
    </w:p>
    <w:p>
      <w:pPr>
        <w:pStyle w:val="BodyText"/>
        <w:bidi w:val="0"/>
        <w:jc w:val="start"/>
        <w:rPr/>
      </w:pPr>
      <w:r>
        <w:rPr/>
        <w:t>Each Sephirah represents a different aspect of divine manifestation: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Traditional Sephirah</w:t>
            </w:r>
          </w:p>
        </w:tc>
        <w:tc>
          <w:tcPr>
            <w:tcW w:w="3213" w:type="dxa"/>
            <w:tcBorders>
              <w:top w:val="single" w:sz="4" w:space="0" w:color="000000"/>
              <w:start w:val="single" w:sz="4" w:space="0" w:color="000000"/>
              <w:bottom w:val="single" w:sz="4" w:space="0" w:color="000000"/>
            </w:tcBorders>
          </w:tcPr>
          <w:p>
            <w:pPr>
              <w:pStyle w:val="Style16"/>
              <w:bidi w:val="0"/>
              <w:jc w:val="start"/>
              <w:rPr/>
            </w:pPr>
            <w:r>
              <w:rPr/>
              <w:t>Meaning</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Role</w:t>
            </w:r>
          </w:p>
        </w:tc>
      </w:tr>
      <w:tr>
        <w:trPr/>
        <w:tc>
          <w:tcPr>
            <w:tcW w:w="3212" w:type="dxa"/>
            <w:tcBorders>
              <w:start w:val="single" w:sz="4" w:space="0" w:color="000000"/>
              <w:bottom w:val="single" w:sz="4" w:space="0" w:color="000000"/>
            </w:tcBorders>
          </w:tcPr>
          <w:p>
            <w:pPr>
              <w:pStyle w:val="Style15"/>
              <w:bidi w:val="0"/>
              <w:jc w:val="start"/>
              <w:rPr/>
            </w:pPr>
            <w:r>
              <w:rPr/>
              <w:t>Keter (Crown)</w:t>
            </w:r>
          </w:p>
        </w:tc>
        <w:tc>
          <w:tcPr>
            <w:tcW w:w="3213" w:type="dxa"/>
            <w:tcBorders>
              <w:start w:val="single" w:sz="4" w:space="0" w:color="000000"/>
              <w:bottom w:val="single" w:sz="4" w:space="0" w:color="000000"/>
            </w:tcBorders>
          </w:tcPr>
          <w:p>
            <w:pPr>
              <w:pStyle w:val="Style15"/>
              <w:bidi w:val="0"/>
              <w:jc w:val="start"/>
              <w:rPr/>
            </w:pPr>
            <w:r>
              <w:rPr/>
              <w:t>Divine will</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source, beyond comprehension</w:t>
            </w:r>
          </w:p>
        </w:tc>
      </w:tr>
      <w:tr>
        <w:trPr/>
        <w:tc>
          <w:tcPr>
            <w:tcW w:w="3212" w:type="dxa"/>
            <w:tcBorders>
              <w:start w:val="single" w:sz="4" w:space="0" w:color="000000"/>
              <w:bottom w:val="single" w:sz="4" w:space="0" w:color="000000"/>
            </w:tcBorders>
          </w:tcPr>
          <w:p>
            <w:pPr>
              <w:pStyle w:val="Style15"/>
              <w:bidi w:val="0"/>
              <w:jc w:val="start"/>
              <w:rPr/>
            </w:pPr>
            <w:r>
              <w:rPr/>
              <w:t>Chokhmah (Wisdom)</w:t>
            </w:r>
          </w:p>
        </w:tc>
        <w:tc>
          <w:tcPr>
            <w:tcW w:w="3213" w:type="dxa"/>
            <w:tcBorders>
              <w:start w:val="single" w:sz="4" w:space="0" w:color="000000"/>
              <w:bottom w:val="single" w:sz="4" w:space="0" w:color="000000"/>
            </w:tcBorders>
          </w:tcPr>
          <w:p>
            <w:pPr>
              <w:pStyle w:val="Style15"/>
              <w:bidi w:val="0"/>
              <w:jc w:val="start"/>
              <w:rPr/>
            </w:pPr>
            <w:r>
              <w:rPr/>
              <w:t>Flash of insight</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first point of creation</w:t>
            </w:r>
          </w:p>
        </w:tc>
      </w:tr>
      <w:tr>
        <w:trPr/>
        <w:tc>
          <w:tcPr>
            <w:tcW w:w="3212" w:type="dxa"/>
            <w:tcBorders>
              <w:start w:val="single" w:sz="4" w:space="0" w:color="000000"/>
              <w:bottom w:val="single" w:sz="4" w:space="0" w:color="000000"/>
            </w:tcBorders>
          </w:tcPr>
          <w:p>
            <w:pPr>
              <w:pStyle w:val="Style15"/>
              <w:bidi w:val="0"/>
              <w:jc w:val="start"/>
              <w:rPr/>
            </w:pPr>
            <w:r>
              <w:rPr/>
              <w:t>Binah (Understanding)</w:t>
            </w:r>
          </w:p>
        </w:tc>
        <w:tc>
          <w:tcPr>
            <w:tcW w:w="3213" w:type="dxa"/>
            <w:tcBorders>
              <w:start w:val="single" w:sz="4" w:space="0" w:color="000000"/>
              <w:bottom w:val="single" w:sz="4" w:space="0" w:color="000000"/>
            </w:tcBorders>
          </w:tcPr>
          <w:p>
            <w:pPr>
              <w:pStyle w:val="Style15"/>
              <w:bidi w:val="0"/>
              <w:jc w:val="start"/>
              <w:rPr/>
            </w:pPr>
            <w:r>
              <w:rPr/>
              <w:t>Contemplative understanding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womb that shapes wisdom</w:t>
            </w:r>
          </w:p>
        </w:tc>
      </w:tr>
      <w:tr>
        <w:trPr/>
        <w:tc>
          <w:tcPr>
            <w:tcW w:w="3212" w:type="dxa"/>
            <w:tcBorders>
              <w:start w:val="single" w:sz="4" w:space="0" w:color="000000"/>
              <w:bottom w:val="single" w:sz="4" w:space="0" w:color="000000"/>
            </w:tcBorders>
          </w:tcPr>
          <w:p>
            <w:pPr>
              <w:pStyle w:val="Style15"/>
              <w:bidi w:val="0"/>
              <w:jc w:val="start"/>
              <w:rPr/>
            </w:pPr>
            <w:r>
              <w:rPr/>
              <w:t>Chesed (Mercy)</w:t>
            </w:r>
          </w:p>
        </w:tc>
        <w:tc>
          <w:tcPr>
            <w:tcW w:w="3213" w:type="dxa"/>
            <w:tcBorders>
              <w:start w:val="single" w:sz="4" w:space="0" w:color="000000"/>
              <w:bottom w:val="single" w:sz="4" w:space="0" w:color="000000"/>
            </w:tcBorders>
          </w:tcPr>
          <w:p>
            <w:pPr>
              <w:pStyle w:val="Style15"/>
              <w:bidi w:val="0"/>
              <w:jc w:val="start"/>
              <w:rPr/>
            </w:pPr>
            <w:r>
              <w:rPr/>
              <w:t>Loving-kindness</w:t>
            </w:r>
          </w:p>
        </w:tc>
        <w:tc>
          <w:tcPr>
            <w:tcW w:w="3213" w:type="dxa"/>
            <w:tcBorders>
              <w:start w:val="single" w:sz="4" w:space="0" w:color="000000"/>
              <w:bottom w:val="single" w:sz="4" w:space="0" w:color="000000"/>
              <w:end w:val="single" w:sz="4" w:space="0" w:color="000000"/>
            </w:tcBorders>
          </w:tcPr>
          <w:p>
            <w:pPr>
              <w:pStyle w:val="Style15"/>
              <w:bidi w:val="0"/>
              <w:jc w:val="start"/>
              <w:rPr/>
            </w:pPr>
            <w:r>
              <w:rPr/>
              <w:t>Expansion and giving</w:t>
            </w:r>
          </w:p>
        </w:tc>
      </w:tr>
      <w:tr>
        <w:trPr/>
        <w:tc>
          <w:tcPr>
            <w:tcW w:w="3212" w:type="dxa"/>
            <w:tcBorders>
              <w:start w:val="single" w:sz="4" w:space="0" w:color="000000"/>
              <w:bottom w:val="single" w:sz="4" w:space="0" w:color="000000"/>
            </w:tcBorders>
          </w:tcPr>
          <w:p>
            <w:pPr>
              <w:pStyle w:val="Style15"/>
              <w:bidi w:val="0"/>
              <w:jc w:val="start"/>
              <w:rPr/>
            </w:pPr>
            <w:r>
              <w:rPr/>
              <w:t>Gevurah (Severity)</w:t>
            </w:r>
          </w:p>
        </w:tc>
        <w:tc>
          <w:tcPr>
            <w:tcW w:w="3213" w:type="dxa"/>
            <w:tcBorders>
              <w:start w:val="single" w:sz="4" w:space="0" w:color="000000"/>
              <w:bottom w:val="single" w:sz="4" w:space="0" w:color="000000"/>
            </w:tcBorders>
          </w:tcPr>
          <w:p>
            <w:pPr>
              <w:pStyle w:val="Style15"/>
              <w:bidi w:val="0"/>
              <w:jc w:val="start"/>
              <w:rPr/>
            </w:pPr>
            <w:r>
              <w:rPr/>
              <w:t>Judgment and restraint</w:t>
            </w:r>
          </w:p>
        </w:tc>
        <w:tc>
          <w:tcPr>
            <w:tcW w:w="3213" w:type="dxa"/>
            <w:tcBorders>
              <w:start w:val="single" w:sz="4" w:space="0" w:color="000000"/>
              <w:bottom w:val="single" w:sz="4" w:space="0" w:color="000000"/>
              <w:end w:val="single" w:sz="4" w:space="0" w:color="000000"/>
            </w:tcBorders>
          </w:tcPr>
          <w:p>
            <w:pPr>
              <w:pStyle w:val="Style15"/>
              <w:bidi w:val="0"/>
              <w:jc w:val="start"/>
              <w:rPr/>
            </w:pPr>
            <w:r>
              <w:rPr/>
              <w:t>Contraction and boundary</w:t>
            </w:r>
          </w:p>
        </w:tc>
      </w:tr>
      <w:tr>
        <w:trPr/>
        <w:tc>
          <w:tcPr>
            <w:tcW w:w="3212" w:type="dxa"/>
            <w:tcBorders>
              <w:start w:val="single" w:sz="4" w:space="0" w:color="000000"/>
              <w:bottom w:val="single" w:sz="4" w:space="0" w:color="000000"/>
            </w:tcBorders>
          </w:tcPr>
          <w:p>
            <w:pPr>
              <w:pStyle w:val="Style15"/>
              <w:bidi w:val="0"/>
              <w:jc w:val="start"/>
              <w:rPr/>
            </w:pPr>
            <w:r>
              <w:rPr/>
              <w:t>Tiferet (Beauty)</w:t>
            </w:r>
          </w:p>
        </w:tc>
        <w:tc>
          <w:tcPr>
            <w:tcW w:w="3213" w:type="dxa"/>
            <w:tcBorders>
              <w:start w:val="single" w:sz="4" w:space="0" w:color="000000"/>
              <w:bottom w:val="single" w:sz="4" w:space="0" w:color="000000"/>
            </w:tcBorders>
          </w:tcPr>
          <w:p>
            <w:pPr>
              <w:pStyle w:val="Style15"/>
              <w:bidi w:val="0"/>
              <w:jc w:val="start"/>
              <w:rPr/>
            </w:pPr>
            <w:r>
              <w:rPr/>
              <w:t>Harmony and balance</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integration of mercy and severity</w:t>
            </w:r>
          </w:p>
        </w:tc>
      </w:tr>
      <w:tr>
        <w:trPr/>
        <w:tc>
          <w:tcPr>
            <w:tcW w:w="3212" w:type="dxa"/>
            <w:tcBorders>
              <w:start w:val="single" w:sz="4" w:space="0" w:color="000000"/>
              <w:bottom w:val="single" w:sz="4" w:space="0" w:color="000000"/>
            </w:tcBorders>
          </w:tcPr>
          <w:p>
            <w:pPr>
              <w:pStyle w:val="Style15"/>
              <w:bidi w:val="0"/>
              <w:jc w:val="start"/>
              <w:rPr/>
            </w:pPr>
            <w:r>
              <w:rPr/>
              <w:t>Netzach (Victory)</w:t>
            </w:r>
          </w:p>
        </w:tc>
        <w:tc>
          <w:tcPr>
            <w:tcW w:w="3213" w:type="dxa"/>
            <w:tcBorders>
              <w:start w:val="single" w:sz="4" w:space="0" w:color="000000"/>
              <w:bottom w:val="single" w:sz="4" w:space="0" w:color="000000"/>
            </w:tcBorders>
          </w:tcPr>
          <w:p>
            <w:pPr>
              <w:pStyle w:val="Style15"/>
              <w:bidi w:val="0"/>
              <w:jc w:val="start"/>
              <w:rPr/>
            </w:pPr>
            <w:r>
              <w:rPr/>
              <w:t>Endurance and emotion</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force that sustains creation</w:t>
            </w:r>
          </w:p>
        </w:tc>
      </w:tr>
      <w:tr>
        <w:trPr/>
        <w:tc>
          <w:tcPr>
            <w:tcW w:w="3212" w:type="dxa"/>
            <w:tcBorders>
              <w:start w:val="single" w:sz="4" w:space="0" w:color="000000"/>
              <w:bottom w:val="single" w:sz="4" w:space="0" w:color="000000"/>
            </w:tcBorders>
          </w:tcPr>
          <w:p>
            <w:pPr>
              <w:pStyle w:val="Style15"/>
              <w:bidi w:val="0"/>
              <w:jc w:val="start"/>
              <w:rPr/>
            </w:pPr>
            <w:r>
              <w:rPr/>
              <w:t>Hod (Glory)</w:t>
            </w:r>
          </w:p>
        </w:tc>
        <w:tc>
          <w:tcPr>
            <w:tcW w:w="3213" w:type="dxa"/>
            <w:tcBorders>
              <w:start w:val="single" w:sz="4" w:space="0" w:color="000000"/>
              <w:bottom w:val="single" w:sz="4" w:space="0" w:color="000000"/>
            </w:tcBorders>
          </w:tcPr>
          <w:p>
            <w:pPr>
              <w:pStyle w:val="Style15"/>
              <w:bidi w:val="0"/>
              <w:jc w:val="start"/>
              <w:rPr/>
            </w:pPr>
            <w:r>
              <w:rPr/>
              <w:t>Intellect and form</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structure that channels energy</w:t>
            </w:r>
          </w:p>
        </w:tc>
      </w:tr>
      <w:tr>
        <w:trPr/>
        <w:tc>
          <w:tcPr>
            <w:tcW w:w="3212" w:type="dxa"/>
            <w:tcBorders>
              <w:start w:val="single" w:sz="4" w:space="0" w:color="000000"/>
              <w:bottom w:val="single" w:sz="4" w:space="0" w:color="000000"/>
            </w:tcBorders>
          </w:tcPr>
          <w:p>
            <w:pPr>
              <w:pStyle w:val="Style15"/>
              <w:bidi w:val="0"/>
              <w:jc w:val="start"/>
              <w:rPr/>
            </w:pPr>
            <w:r>
              <w:rPr/>
              <w:t>Yesod (Foundation)</w:t>
            </w:r>
          </w:p>
        </w:tc>
        <w:tc>
          <w:tcPr>
            <w:tcW w:w="3213" w:type="dxa"/>
            <w:tcBorders>
              <w:start w:val="single" w:sz="4" w:space="0" w:color="000000"/>
              <w:bottom w:val="single" w:sz="4" w:space="0" w:color="000000"/>
            </w:tcBorders>
          </w:tcPr>
          <w:p>
            <w:pPr>
              <w:pStyle w:val="Style15"/>
              <w:bidi w:val="0"/>
              <w:jc w:val="start"/>
              <w:rPr/>
            </w:pPr>
            <w:r>
              <w:rPr/>
              <w:t>Connection and generative power</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bridge between divine and material</w:t>
            </w:r>
          </w:p>
        </w:tc>
      </w:tr>
      <w:tr>
        <w:trPr/>
        <w:tc>
          <w:tcPr>
            <w:tcW w:w="3212" w:type="dxa"/>
            <w:tcBorders>
              <w:start w:val="single" w:sz="4" w:space="0" w:color="000000"/>
              <w:bottom w:val="single" w:sz="4" w:space="0" w:color="000000"/>
            </w:tcBorders>
          </w:tcPr>
          <w:p>
            <w:pPr>
              <w:pStyle w:val="Style15"/>
              <w:bidi w:val="0"/>
              <w:jc w:val="start"/>
              <w:rPr/>
            </w:pPr>
            <w:r>
              <w:rPr/>
              <w:t>Malkuth (Kingdom)</w:t>
            </w:r>
          </w:p>
        </w:tc>
        <w:tc>
          <w:tcPr>
            <w:tcW w:w="3213" w:type="dxa"/>
            <w:tcBorders>
              <w:start w:val="single" w:sz="4" w:space="0" w:color="000000"/>
              <w:bottom w:val="single" w:sz="4" w:space="0" w:color="000000"/>
            </w:tcBorders>
          </w:tcPr>
          <w:p>
            <w:pPr>
              <w:pStyle w:val="Style15"/>
              <w:bidi w:val="0"/>
              <w:jc w:val="start"/>
              <w:rPr/>
            </w:pPr>
            <w:r>
              <w:rPr/>
              <w:t>The material world</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physical realm where things manifest</w:t>
            </w:r>
          </w:p>
        </w:tc>
      </w:tr>
    </w:tbl>
    <w:p>
      <w:pPr>
        <w:pStyle w:val="BodyText"/>
        <w:bidi w:val="0"/>
        <w:jc w:val="start"/>
        <w:rPr/>
      </w:pPr>
      <w:r>
        <w:rPr/>
      </w:r>
    </w:p>
    <w:p>
      <w:pPr>
        <w:pStyle w:val="BodyText"/>
        <w:bidi w:val="0"/>
        <w:jc w:val="start"/>
        <w:rPr/>
      </w:pPr>
      <w:r>
        <w:rPr/>
        <w:t xml:space="preserve">The 16-Sephirot protocol does not use this framework literally as theology. Instead, it uses the </w:t>
      </w:r>
      <w:r>
        <w:rPr>
          <w:b/>
        </w:rPr>
        <w:t>structural properties</w:t>
      </w:r>
      <w:r>
        <w:rPr/>
        <w:t xml:space="preserve"> of the Tree — the flow from abstract to concrete, the balance of opposing forces, the idea that energy must pass through multiple transformations before manifesting — as a </w:t>
      </w:r>
      <w:r>
        <w:rPr>
          <w:b/>
        </w:rPr>
        <w:t>design pattern</w:t>
      </w:r>
      <w:r>
        <w:rPr/>
        <w:t xml:space="preserve"> for an AI reasoning pipeline.</w:t>
      </w:r>
    </w:p>
    <w:p>
      <w:pPr>
        <w:pStyle w:val="BodyText"/>
        <w:bidi w:val="0"/>
        <w:jc w:val="start"/>
        <w:rPr/>
      </w:pPr>
      <w:r>
        <w:rPr/>
        <w:t>In the protocol, the traditional 10 Sephirot are expanded to 16 by:</w:t>
      </w:r>
    </w:p>
    <w:p>
      <w:pPr>
        <w:pStyle w:val="BodyText"/>
        <w:numPr>
          <w:ilvl w:val="0"/>
          <w:numId w:val="6"/>
        </w:numPr>
        <w:tabs>
          <w:tab w:val="clear" w:pos="420"/>
          <w:tab w:val="left" w:pos="709" w:leader="none"/>
        </w:tabs>
        <w:bidi w:val="0"/>
        <w:ind w:hanging="283" w:start="709"/>
        <w:jc w:val="start"/>
        <w:rPr/>
      </w:pPr>
      <w:r>
        <w:rPr/>
        <w:t xml:space="preserve">Merging Wisdom and Severity into a single node called </w:t>
      </w:r>
      <w:r>
        <w:rPr>
          <w:b/>
        </w:rPr>
        <w:t>Intellect</w:t>
      </w:r>
      <w:r>
        <w:rPr/>
        <w:t xml:space="preserve"> (</w:t>
      </w:r>
      <w:r>
        <w:rPr/>
        <w:t>理智</w:t>
      </w:r>
      <w:r>
        <w:rPr/>
        <w:t>)</w:t>
      </w:r>
    </w:p>
    <w:p>
      <w:pPr>
        <w:pStyle w:val="BodyText"/>
        <w:numPr>
          <w:ilvl w:val="0"/>
          <w:numId w:val="6"/>
        </w:numPr>
        <w:tabs>
          <w:tab w:val="clear" w:pos="420"/>
          <w:tab w:val="left" w:pos="709" w:leader="none"/>
        </w:tabs>
        <w:bidi w:val="0"/>
        <w:ind w:hanging="283" w:start="709"/>
        <w:jc w:val="start"/>
        <w:rPr/>
      </w:pPr>
      <w:r>
        <w:rPr/>
        <w:t xml:space="preserve">Merging Understanding and Mercy into a single node called </w:t>
      </w:r>
      <w:r>
        <w:rPr>
          <w:b/>
        </w:rPr>
        <w:t>Compassion</w:t>
      </w:r>
      <w:r>
        <w:rPr/>
        <w:t xml:space="preserve"> (</w:t>
      </w:r>
      <w:r>
        <w:rPr/>
        <w:t>慈爱</w:t>
      </w:r>
      <w:r>
        <w:rPr/>
        <w:t>)</w:t>
      </w:r>
    </w:p>
    <w:p>
      <w:pPr>
        <w:pStyle w:val="BodyText"/>
        <w:numPr>
          <w:ilvl w:val="0"/>
          <w:numId w:val="6"/>
        </w:numPr>
        <w:tabs>
          <w:tab w:val="clear" w:pos="420"/>
          <w:tab w:val="left" w:pos="709" w:leader="none"/>
        </w:tabs>
        <w:bidi w:val="0"/>
        <w:ind w:hanging="283" w:start="709"/>
        <w:jc w:val="start"/>
        <w:rPr/>
      </w:pPr>
      <w:r>
        <w:rPr/>
        <w:t xml:space="preserve">Adding 8 </w:t>
      </w:r>
      <w:r>
        <w:rPr>
          <w:b/>
        </w:rPr>
        <w:t>Human-side</w:t>
      </w:r>
      <w:r>
        <w:rPr/>
        <w:t xml:space="preserve"> nodes that have no direct Kabbalistic counterpart but represent the user's personal processing: Self, Superego, True Self, Logic, Empathy, Happiness, and Kingdom (shared with the Divine Path)</w:t>
      </w:r>
    </w:p>
    <w:p>
      <w:pPr>
        <w:pStyle w:val="BodyText"/>
        <w:bidi w:val="0"/>
        <w:jc w:val="start"/>
        <w:rPr/>
      </w:pPr>
      <w:r>
        <w:rPr/>
        <w:t xml:space="preserve">This expansion reflects the protocol's core thesis: </w:t>
      </w:r>
      <w:r>
        <w:rPr>
          <w:b/>
        </w:rPr>
        <w:t>a complete AI system must process both the divine (objective) and the human (subjective) dimensions of any question.</w:t>
      </w:r>
    </w:p>
    <w:p>
      <w:pPr>
        <w:pStyle w:val="Style14"/>
        <w:bidi w:val="0"/>
        <w:jc w:val="start"/>
        <w:rPr/>
      </w:pPr>
      <w:r>
        <w:rPr/>
      </w:r>
    </w:p>
    <w:p>
      <w:pPr>
        <w:pStyle w:val="Heading3"/>
        <w:bidi w:val="0"/>
        <w:ind w:hanging="0" w:start="0"/>
        <w:jc w:val="start"/>
        <w:rPr/>
      </w:pPr>
      <w:r>
        <w:rPr/>
        <w:t>中文</w:t>
      </w:r>
    </w:p>
    <w:p>
      <w:pPr>
        <w:pStyle w:val="BodyText"/>
        <w:bidi w:val="0"/>
        <w:jc w:val="start"/>
        <w:rPr/>
      </w:pPr>
      <w:r>
        <w:rPr/>
        <w:t>生命之树</w:t>
      </w:r>
      <w:r>
        <w:rPr/>
        <w:t>（</w:t>
      </w:r>
      <w:r>
        <w:rPr/>
        <w:t>Etz Chaim</w:t>
      </w:r>
      <w:r>
        <w:rPr/>
        <w:t>）是卡巴拉——犹太教神秘传统——的核心象征。它描述了</w:t>
      </w:r>
      <w:r>
        <w:rPr/>
        <w:t>10</w:t>
      </w:r>
      <w:r>
        <w:rPr/>
        <w:t>个</w:t>
      </w:r>
      <w:r>
        <w:rPr/>
        <w:t>质点</w:t>
      </w:r>
      <w:r>
        <w:rPr/>
        <w:t>（</w:t>
      </w:r>
      <w:r>
        <w:rPr/>
        <w:t>Sephira</w:t>
      </w:r>
      <w:r>
        <w:rPr/>
        <w:t>，复数：</w:t>
      </w:r>
      <w:r>
        <w:rPr/>
        <w:t>Sephirot</w:t>
      </w:r>
      <w:r>
        <w:rPr/>
        <w:t>）——无限神圣（</w:t>
      </w:r>
      <w:r>
        <w:rPr/>
        <w:t>Ein Sof</w:t>
      </w:r>
      <w:r>
        <w:rPr/>
        <w:t>）通过这些流溢向被造世界展现自身。质点排列成三列，由</w:t>
      </w:r>
      <w:r>
        <w:rPr/>
        <w:t>22</w:t>
      </w:r>
      <w:r>
        <w:rPr/>
        <w:t>条路径连接，形成一幅映射神圣能量从最抽象（</w:t>
      </w:r>
      <w:r>
        <w:rPr/>
        <w:t>Keter/</w:t>
      </w:r>
      <w:r>
        <w:rPr/>
        <w:t>王冠）到最具体（</w:t>
      </w:r>
      <w:r>
        <w:rPr/>
        <w:t>Malkuth/</w:t>
      </w:r>
      <w:r>
        <w:rPr/>
        <w:t>王国）流动的图。</w:t>
      </w:r>
    </w:p>
    <w:p>
      <w:pPr>
        <w:pStyle w:val="BodyText"/>
        <w:bidi w:val="0"/>
        <w:jc w:val="start"/>
        <w:rPr/>
      </w:pPr>
      <w:r>
        <w:rPr/>
        <w:t>每个质点代表神圣展现的不同方面：</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传统质点</w:t>
            </w:r>
          </w:p>
        </w:tc>
        <w:tc>
          <w:tcPr>
            <w:tcW w:w="3213" w:type="dxa"/>
            <w:tcBorders>
              <w:top w:val="single" w:sz="4" w:space="0" w:color="000000"/>
              <w:start w:val="single" w:sz="4" w:space="0" w:color="000000"/>
              <w:bottom w:val="single" w:sz="4" w:space="0" w:color="000000"/>
            </w:tcBorders>
          </w:tcPr>
          <w:p>
            <w:pPr>
              <w:pStyle w:val="Style16"/>
              <w:bidi w:val="0"/>
              <w:jc w:val="start"/>
              <w:rPr/>
            </w:pPr>
            <w:r>
              <w:rPr/>
              <w:t>含义</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角色</w:t>
            </w:r>
          </w:p>
        </w:tc>
      </w:tr>
      <w:tr>
        <w:trPr/>
        <w:tc>
          <w:tcPr>
            <w:tcW w:w="3212" w:type="dxa"/>
            <w:tcBorders>
              <w:start w:val="single" w:sz="4" w:space="0" w:color="000000"/>
              <w:bottom w:val="single" w:sz="4" w:space="0" w:color="000000"/>
            </w:tcBorders>
          </w:tcPr>
          <w:p>
            <w:pPr>
              <w:pStyle w:val="Style15"/>
              <w:bidi w:val="0"/>
              <w:jc w:val="start"/>
              <w:rPr/>
            </w:pPr>
            <w:r>
              <w:rPr/>
              <w:t>Keter</w:t>
            </w:r>
            <w:r>
              <w:rPr/>
              <w:t>（王冠）</w:t>
            </w:r>
          </w:p>
        </w:tc>
        <w:tc>
          <w:tcPr>
            <w:tcW w:w="3213" w:type="dxa"/>
            <w:tcBorders>
              <w:start w:val="single" w:sz="4" w:space="0" w:color="000000"/>
              <w:bottom w:val="single" w:sz="4" w:space="0" w:color="000000"/>
            </w:tcBorders>
          </w:tcPr>
          <w:p>
            <w:pPr>
              <w:pStyle w:val="Style15"/>
              <w:bidi w:val="0"/>
              <w:jc w:val="start"/>
              <w:rPr/>
            </w:pPr>
            <w:r>
              <w:rPr/>
              <w:t>神圣意志</w:t>
            </w:r>
          </w:p>
        </w:tc>
        <w:tc>
          <w:tcPr>
            <w:tcW w:w="3213" w:type="dxa"/>
            <w:tcBorders>
              <w:start w:val="single" w:sz="4" w:space="0" w:color="000000"/>
              <w:bottom w:val="single" w:sz="4" w:space="0" w:color="000000"/>
              <w:end w:val="single" w:sz="4" w:space="0" w:color="000000"/>
            </w:tcBorders>
          </w:tcPr>
          <w:p>
            <w:pPr>
              <w:pStyle w:val="Style15"/>
              <w:bidi w:val="0"/>
              <w:jc w:val="start"/>
              <w:rPr/>
            </w:pPr>
            <w:r>
              <w:rPr/>
              <w:t>源头，超越理解</w:t>
            </w:r>
          </w:p>
        </w:tc>
      </w:tr>
      <w:tr>
        <w:trPr/>
        <w:tc>
          <w:tcPr>
            <w:tcW w:w="3212" w:type="dxa"/>
            <w:tcBorders>
              <w:start w:val="single" w:sz="4" w:space="0" w:color="000000"/>
              <w:bottom w:val="single" w:sz="4" w:space="0" w:color="000000"/>
            </w:tcBorders>
          </w:tcPr>
          <w:p>
            <w:pPr>
              <w:pStyle w:val="Style15"/>
              <w:bidi w:val="0"/>
              <w:jc w:val="start"/>
              <w:rPr/>
            </w:pPr>
            <w:r>
              <w:rPr/>
              <w:t>Chokhmah</w:t>
            </w:r>
            <w:r>
              <w:rPr/>
              <w:t>（智慧）</w:t>
            </w:r>
          </w:p>
        </w:tc>
        <w:tc>
          <w:tcPr>
            <w:tcW w:w="3213" w:type="dxa"/>
            <w:tcBorders>
              <w:start w:val="single" w:sz="4" w:space="0" w:color="000000"/>
              <w:bottom w:val="single" w:sz="4" w:space="0" w:color="000000"/>
            </w:tcBorders>
          </w:tcPr>
          <w:p>
            <w:pPr>
              <w:pStyle w:val="Style15"/>
              <w:bidi w:val="0"/>
              <w:jc w:val="start"/>
              <w:rPr/>
            </w:pPr>
            <w:r>
              <w:rPr/>
              <w:t>顿悟</w:t>
            </w:r>
          </w:p>
        </w:tc>
        <w:tc>
          <w:tcPr>
            <w:tcW w:w="3213" w:type="dxa"/>
            <w:tcBorders>
              <w:start w:val="single" w:sz="4" w:space="0" w:color="000000"/>
              <w:bottom w:val="single" w:sz="4" w:space="0" w:color="000000"/>
              <w:end w:val="single" w:sz="4" w:space="0" w:color="000000"/>
            </w:tcBorders>
          </w:tcPr>
          <w:p>
            <w:pPr>
              <w:pStyle w:val="Style15"/>
              <w:bidi w:val="0"/>
              <w:jc w:val="start"/>
              <w:rPr/>
            </w:pPr>
            <w:r>
              <w:rPr/>
              <w:t>创造的第一点</w:t>
            </w:r>
          </w:p>
        </w:tc>
      </w:tr>
      <w:tr>
        <w:trPr/>
        <w:tc>
          <w:tcPr>
            <w:tcW w:w="3212" w:type="dxa"/>
            <w:tcBorders>
              <w:start w:val="single" w:sz="4" w:space="0" w:color="000000"/>
              <w:bottom w:val="single" w:sz="4" w:space="0" w:color="000000"/>
            </w:tcBorders>
          </w:tcPr>
          <w:p>
            <w:pPr>
              <w:pStyle w:val="Style15"/>
              <w:bidi w:val="0"/>
              <w:jc w:val="start"/>
              <w:rPr/>
            </w:pPr>
            <w:r>
              <w:rPr/>
              <w:t>Binah</w:t>
            </w:r>
            <w:r>
              <w:rPr/>
              <w:t>（理解）</w:t>
            </w:r>
          </w:p>
        </w:tc>
        <w:tc>
          <w:tcPr>
            <w:tcW w:w="3213" w:type="dxa"/>
            <w:tcBorders>
              <w:start w:val="single" w:sz="4" w:space="0" w:color="000000"/>
              <w:bottom w:val="single" w:sz="4" w:space="0" w:color="000000"/>
            </w:tcBorders>
          </w:tcPr>
          <w:p>
            <w:pPr>
              <w:pStyle w:val="Style15"/>
              <w:bidi w:val="0"/>
              <w:jc w:val="start"/>
              <w:rPr/>
            </w:pPr>
            <w:r>
              <w:rPr/>
              <w:t>沉思的理解</w:t>
            </w:r>
          </w:p>
        </w:tc>
        <w:tc>
          <w:tcPr>
            <w:tcW w:w="3213" w:type="dxa"/>
            <w:tcBorders>
              <w:start w:val="single" w:sz="4" w:space="0" w:color="000000"/>
              <w:bottom w:val="single" w:sz="4" w:space="0" w:color="000000"/>
              <w:end w:val="single" w:sz="4" w:space="0" w:color="000000"/>
            </w:tcBorders>
          </w:tcPr>
          <w:p>
            <w:pPr>
              <w:pStyle w:val="Style15"/>
              <w:bidi w:val="0"/>
              <w:jc w:val="start"/>
              <w:rPr/>
            </w:pPr>
            <w:r>
              <w:rPr/>
              <w:t>塑造智慧的母体</w:t>
            </w:r>
          </w:p>
        </w:tc>
      </w:tr>
      <w:tr>
        <w:trPr/>
        <w:tc>
          <w:tcPr>
            <w:tcW w:w="3212" w:type="dxa"/>
            <w:tcBorders>
              <w:start w:val="single" w:sz="4" w:space="0" w:color="000000"/>
              <w:bottom w:val="single" w:sz="4" w:space="0" w:color="000000"/>
            </w:tcBorders>
          </w:tcPr>
          <w:p>
            <w:pPr>
              <w:pStyle w:val="Style15"/>
              <w:bidi w:val="0"/>
              <w:jc w:val="start"/>
              <w:rPr/>
            </w:pPr>
            <w:r>
              <w:rPr/>
              <w:t>Chesed</w:t>
            </w:r>
            <w:r>
              <w:rPr/>
              <w:t>（慈悲）</w:t>
            </w:r>
          </w:p>
        </w:tc>
        <w:tc>
          <w:tcPr>
            <w:tcW w:w="3213" w:type="dxa"/>
            <w:tcBorders>
              <w:start w:val="single" w:sz="4" w:space="0" w:color="000000"/>
              <w:bottom w:val="single" w:sz="4" w:space="0" w:color="000000"/>
            </w:tcBorders>
          </w:tcPr>
          <w:p>
            <w:pPr>
              <w:pStyle w:val="Style15"/>
              <w:bidi w:val="0"/>
              <w:jc w:val="start"/>
              <w:rPr/>
            </w:pPr>
            <w:r>
              <w:rPr/>
              <w:t>慈爱</w:t>
            </w:r>
          </w:p>
        </w:tc>
        <w:tc>
          <w:tcPr>
            <w:tcW w:w="3213" w:type="dxa"/>
            <w:tcBorders>
              <w:start w:val="single" w:sz="4" w:space="0" w:color="000000"/>
              <w:bottom w:val="single" w:sz="4" w:space="0" w:color="000000"/>
              <w:end w:val="single" w:sz="4" w:space="0" w:color="000000"/>
            </w:tcBorders>
          </w:tcPr>
          <w:p>
            <w:pPr>
              <w:pStyle w:val="Style15"/>
              <w:bidi w:val="0"/>
              <w:jc w:val="start"/>
              <w:rPr/>
            </w:pPr>
            <w:r>
              <w:rPr/>
              <w:t>扩张与给予</w:t>
            </w:r>
          </w:p>
        </w:tc>
      </w:tr>
      <w:tr>
        <w:trPr/>
        <w:tc>
          <w:tcPr>
            <w:tcW w:w="3212" w:type="dxa"/>
            <w:tcBorders>
              <w:start w:val="single" w:sz="4" w:space="0" w:color="000000"/>
              <w:bottom w:val="single" w:sz="4" w:space="0" w:color="000000"/>
            </w:tcBorders>
          </w:tcPr>
          <w:p>
            <w:pPr>
              <w:pStyle w:val="Style15"/>
              <w:bidi w:val="0"/>
              <w:jc w:val="start"/>
              <w:rPr/>
            </w:pPr>
            <w:r>
              <w:rPr/>
              <w:t>Gevurah</w:t>
            </w:r>
            <w:r>
              <w:rPr/>
              <w:t>（严厉）</w:t>
            </w:r>
          </w:p>
        </w:tc>
        <w:tc>
          <w:tcPr>
            <w:tcW w:w="3213" w:type="dxa"/>
            <w:tcBorders>
              <w:start w:val="single" w:sz="4" w:space="0" w:color="000000"/>
              <w:bottom w:val="single" w:sz="4" w:space="0" w:color="000000"/>
            </w:tcBorders>
          </w:tcPr>
          <w:p>
            <w:pPr>
              <w:pStyle w:val="Style15"/>
              <w:bidi w:val="0"/>
              <w:jc w:val="start"/>
              <w:rPr/>
            </w:pPr>
            <w:r>
              <w:rPr/>
              <w:t>审判与约束</w:t>
            </w:r>
          </w:p>
        </w:tc>
        <w:tc>
          <w:tcPr>
            <w:tcW w:w="3213" w:type="dxa"/>
            <w:tcBorders>
              <w:start w:val="single" w:sz="4" w:space="0" w:color="000000"/>
              <w:bottom w:val="single" w:sz="4" w:space="0" w:color="000000"/>
              <w:end w:val="single" w:sz="4" w:space="0" w:color="000000"/>
            </w:tcBorders>
          </w:tcPr>
          <w:p>
            <w:pPr>
              <w:pStyle w:val="Style15"/>
              <w:bidi w:val="0"/>
              <w:jc w:val="start"/>
              <w:rPr/>
            </w:pPr>
            <w:r>
              <w:rPr/>
              <w:t>收缩与边界</w:t>
            </w:r>
          </w:p>
        </w:tc>
      </w:tr>
      <w:tr>
        <w:trPr/>
        <w:tc>
          <w:tcPr>
            <w:tcW w:w="3212" w:type="dxa"/>
            <w:tcBorders>
              <w:start w:val="single" w:sz="4" w:space="0" w:color="000000"/>
              <w:bottom w:val="single" w:sz="4" w:space="0" w:color="000000"/>
            </w:tcBorders>
          </w:tcPr>
          <w:p>
            <w:pPr>
              <w:pStyle w:val="Style15"/>
              <w:bidi w:val="0"/>
              <w:jc w:val="start"/>
              <w:rPr/>
            </w:pPr>
            <w:r>
              <w:rPr/>
              <w:t>Tiferet</w:t>
            </w:r>
            <w:r>
              <w:rPr/>
              <w:t>（美丽）</w:t>
            </w:r>
          </w:p>
        </w:tc>
        <w:tc>
          <w:tcPr>
            <w:tcW w:w="3213" w:type="dxa"/>
            <w:tcBorders>
              <w:start w:val="single" w:sz="4" w:space="0" w:color="000000"/>
              <w:bottom w:val="single" w:sz="4" w:space="0" w:color="000000"/>
            </w:tcBorders>
          </w:tcPr>
          <w:p>
            <w:pPr>
              <w:pStyle w:val="Style15"/>
              <w:bidi w:val="0"/>
              <w:jc w:val="start"/>
              <w:rPr/>
            </w:pPr>
            <w:r>
              <w:rPr/>
              <w:t>和谐与平衡</w:t>
            </w:r>
          </w:p>
        </w:tc>
        <w:tc>
          <w:tcPr>
            <w:tcW w:w="3213" w:type="dxa"/>
            <w:tcBorders>
              <w:start w:val="single" w:sz="4" w:space="0" w:color="000000"/>
              <w:bottom w:val="single" w:sz="4" w:space="0" w:color="000000"/>
              <w:end w:val="single" w:sz="4" w:space="0" w:color="000000"/>
            </w:tcBorders>
          </w:tcPr>
          <w:p>
            <w:pPr>
              <w:pStyle w:val="Style15"/>
              <w:bidi w:val="0"/>
              <w:jc w:val="start"/>
              <w:rPr/>
            </w:pPr>
            <w:r>
              <w:rPr/>
              <w:t>慈悲与严厉的整合</w:t>
            </w:r>
          </w:p>
        </w:tc>
      </w:tr>
      <w:tr>
        <w:trPr/>
        <w:tc>
          <w:tcPr>
            <w:tcW w:w="3212" w:type="dxa"/>
            <w:tcBorders>
              <w:start w:val="single" w:sz="4" w:space="0" w:color="000000"/>
              <w:bottom w:val="single" w:sz="4" w:space="0" w:color="000000"/>
            </w:tcBorders>
          </w:tcPr>
          <w:p>
            <w:pPr>
              <w:pStyle w:val="Style15"/>
              <w:bidi w:val="0"/>
              <w:jc w:val="start"/>
              <w:rPr/>
            </w:pPr>
            <w:r>
              <w:rPr/>
              <w:t>Netzach</w:t>
            </w:r>
            <w:r>
              <w:rPr/>
              <w:t>（胜利）</w:t>
            </w:r>
          </w:p>
        </w:tc>
        <w:tc>
          <w:tcPr>
            <w:tcW w:w="3213" w:type="dxa"/>
            <w:tcBorders>
              <w:start w:val="single" w:sz="4" w:space="0" w:color="000000"/>
              <w:bottom w:val="single" w:sz="4" w:space="0" w:color="000000"/>
            </w:tcBorders>
          </w:tcPr>
          <w:p>
            <w:pPr>
              <w:pStyle w:val="Style15"/>
              <w:bidi w:val="0"/>
              <w:jc w:val="start"/>
              <w:rPr/>
            </w:pPr>
            <w:r>
              <w:rPr/>
              <w:t>持久与情感</w:t>
            </w:r>
          </w:p>
        </w:tc>
        <w:tc>
          <w:tcPr>
            <w:tcW w:w="3213" w:type="dxa"/>
            <w:tcBorders>
              <w:start w:val="single" w:sz="4" w:space="0" w:color="000000"/>
              <w:bottom w:val="single" w:sz="4" w:space="0" w:color="000000"/>
              <w:end w:val="single" w:sz="4" w:space="0" w:color="000000"/>
            </w:tcBorders>
          </w:tcPr>
          <w:p>
            <w:pPr>
              <w:pStyle w:val="Style15"/>
              <w:bidi w:val="0"/>
              <w:jc w:val="start"/>
              <w:rPr/>
            </w:pPr>
            <w:r>
              <w:rPr/>
              <w:t>维持创造的力量</w:t>
            </w:r>
          </w:p>
        </w:tc>
      </w:tr>
      <w:tr>
        <w:trPr/>
        <w:tc>
          <w:tcPr>
            <w:tcW w:w="3212" w:type="dxa"/>
            <w:tcBorders>
              <w:start w:val="single" w:sz="4" w:space="0" w:color="000000"/>
              <w:bottom w:val="single" w:sz="4" w:space="0" w:color="000000"/>
            </w:tcBorders>
          </w:tcPr>
          <w:p>
            <w:pPr>
              <w:pStyle w:val="Style15"/>
              <w:bidi w:val="0"/>
              <w:jc w:val="start"/>
              <w:rPr/>
            </w:pPr>
            <w:r>
              <w:rPr/>
              <w:t>Hod</w:t>
            </w:r>
            <w:r>
              <w:rPr/>
              <w:t>（荣耀）</w:t>
            </w:r>
          </w:p>
        </w:tc>
        <w:tc>
          <w:tcPr>
            <w:tcW w:w="3213" w:type="dxa"/>
            <w:tcBorders>
              <w:start w:val="single" w:sz="4" w:space="0" w:color="000000"/>
              <w:bottom w:val="single" w:sz="4" w:space="0" w:color="000000"/>
            </w:tcBorders>
          </w:tcPr>
          <w:p>
            <w:pPr>
              <w:pStyle w:val="Style15"/>
              <w:bidi w:val="0"/>
              <w:jc w:val="start"/>
              <w:rPr/>
            </w:pPr>
            <w:r>
              <w:rPr/>
              <w:t>理智与形式</w:t>
            </w:r>
          </w:p>
        </w:tc>
        <w:tc>
          <w:tcPr>
            <w:tcW w:w="3213" w:type="dxa"/>
            <w:tcBorders>
              <w:start w:val="single" w:sz="4" w:space="0" w:color="000000"/>
              <w:bottom w:val="single" w:sz="4" w:space="0" w:color="000000"/>
              <w:end w:val="single" w:sz="4" w:space="0" w:color="000000"/>
            </w:tcBorders>
          </w:tcPr>
          <w:p>
            <w:pPr>
              <w:pStyle w:val="Style15"/>
              <w:bidi w:val="0"/>
              <w:jc w:val="start"/>
              <w:rPr/>
            </w:pPr>
            <w:r>
              <w:rPr/>
              <w:t>引导能量的结构</w:t>
            </w:r>
          </w:p>
        </w:tc>
      </w:tr>
      <w:tr>
        <w:trPr/>
        <w:tc>
          <w:tcPr>
            <w:tcW w:w="3212" w:type="dxa"/>
            <w:tcBorders>
              <w:start w:val="single" w:sz="4" w:space="0" w:color="000000"/>
              <w:bottom w:val="single" w:sz="4" w:space="0" w:color="000000"/>
            </w:tcBorders>
          </w:tcPr>
          <w:p>
            <w:pPr>
              <w:pStyle w:val="Style15"/>
              <w:bidi w:val="0"/>
              <w:jc w:val="start"/>
              <w:rPr/>
            </w:pPr>
            <w:r>
              <w:rPr/>
              <w:t>Yesod</w:t>
            </w:r>
            <w:r>
              <w:rPr/>
              <w:t>（基础）</w:t>
            </w:r>
          </w:p>
        </w:tc>
        <w:tc>
          <w:tcPr>
            <w:tcW w:w="3213" w:type="dxa"/>
            <w:tcBorders>
              <w:start w:val="single" w:sz="4" w:space="0" w:color="000000"/>
              <w:bottom w:val="single" w:sz="4" w:space="0" w:color="000000"/>
            </w:tcBorders>
          </w:tcPr>
          <w:p>
            <w:pPr>
              <w:pStyle w:val="Style15"/>
              <w:bidi w:val="0"/>
              <w:jc w:val="start"/>
              <w:rPr/>
            </w:pPr>
            <w:r>
              <w:rPr/>
              <w:t>连接与生成力</w:t>
            </w:r>
          </w:p>
        </w:tc>
        <w:tc>
          <w:tcPr>
            <w:tcW w:w="3213" w:type="dxa"/>
            <w:tcBorders>
              <w:start w:val="single" w:sz="4" w:space="0" w:color="000000"/>
              <w:bottom w:val="single" w:sz="4" w:space="0" w:color="000000"/>
              <w:end w:val="single" w:sz="4" w:space="0" w:color="000000"/>
            </w:tcBorders>
          </w:tcPr>
          <w:p>
            <w:pPr>
              <w:pStyle w:val="Style15"/>
              <w:bidi w:val="0"/>
              <w:jc w:val="start"/>
              <w:rPr/>
            </w:pPr>
            <w:r>
              <w:rPr/>
              <w:t>神圣与物质之间的桥梁</w:t>
            </w:r>
          </w:p>
        </w:tc>
      </w:tr>
      <w:tr>
        <w:trPr/>
        <w:tc>
          <w:tcPr>
            <w:tcW w:w="3212" w:type="dxa"/>
            <w:tcBorders>
              <w:start w:val="single" w:sz="4" w:space="0" w:color="000000"/>
              <w:bottom w:val="single" w:sz="4" w:space="0" w:color="000000"/>
            </w:tcBorders>
          </w:tcPr>
          <w:p>
            <w:pPr>
              <w:pStyle w:val="Style15"/>
              <w:bidi w:val="0"/>
              <w:jc w:val="start"/>
              <w:rPr/>
            </w:pPr>
            <w:r>
              <w:rPr/>
              <w:t>Malkuth</w:t>
            </w:r>
            <w:r>
              <w:rPr/>
              <w:t>（王国）</w:t>
            </w:r>
          </w:p>
        </w:tc>
        <w:tc>
          <w:tcPr>
            <w:tcW w:w="3213" w:type="dxa"/>
            <w:tcBorders>
              <w:start w:val="single" w:sz="4" w:space="0" w:color="000000"/>
              <w:bottom w:val="single" w:sz="4" w:space="0" w:color="000000"/>
            </w:tcBorders>
          </w:tcPr>
          <w:p>
            <w:pPr>
              <w:pStyle w:val="Style15"/>
              <w:bidi w:val="0"/>
              <w:jc w:val="start"/>
              <w:rPr/>
            </w:pPr>
            <w:r>
              <w:rPr/>
              <w:t>物质世界</w:t>
            </w:r>
          </w:p>
        </w:tc>
        <w:tc>
          <w:tcPr>
            <w:tcW w:w="3213" w:type="dxa"/>
            <w:tcBorders>
              <w:start w:val="single" w:sz="4" w:space="0" w:color="000000"/>
              <w:bottom w:val="single" w:sz="4" w:space="0" w:color="000000"/>
              <w:end w:val="single" w:sz="4" w:space="0" w:color="000000"/>
            </w:tcBorders>
          </w:tcPr>
          <w:p>
            <w:pPr>
              <w:pStyle w:val="Style15"/>
              <w:bidi w:val="0"/>
              <w:jc w:val="start"/>
              <w:rPr/>
            </w:pPr>
            <w:r>
              <w:rPr/>
              <w:t>事物显现的物理领域</w:t>
            </w:r>
          </w:p>
        </w:tc>
      </w:tr>
    </w:tbl>
    <w:p>
      <w:pPr>
        <w:pStyle w:val="BodyText"/>
        <w:bidi w:val="0"/>
        <w:jc w:val="start"/>
        <w:rPr/>
      </w:pPr>
      <w:r>
        <w:rPr/>
      </w:r>
    </w:p>
    <w:p>
      <w:pPr>
        <w:pStyle w:val="BodyText"/>
        <w:bidi w:val="0"/>
        <w:jc w:val="start"/>
        <w:rPr/>
      </w:pPr>
      <w:r>
        <w:rPr/>
        <w:t>16</w:t>
      </w:r>
      <w:r>
        <w:rPr/>
        <w:t>质点协议并非将这一框架字面上用作神学。相反，它将生命之树的</w:t>
      </w:r>
      <w:r>
        <w:rPr/>
        <w:t>结构特性</w:t>
      </w:r>
      <w:r>
        <w:rPr/>
        <w:t>——从抽象到具体的流动、对立力量的平衡、能量必须经过多次转化才能显现的理念——作为</w:t>
      </w:r>
      <w:r>
        <w:rPr/>
        <w:t>AI</w:t>
      </w:r>
      <w:r>
        <w:rPr/>
        <w:t>推理流水线的</w:t>
      </w:r>
      <w:r>
        <w:rPr/>
        <w:t>设计模式</w:t>
      </w:r>
      <w:r>
        <w:rPr/>
        <w:t>。</w:t>
      </w:r>
    </w:p>
    <w:p>
      <w:pPr>
        <w:pStyle w:val="BodyText"/>
        <w:bidi w:val="0"/>
        <w:jc w:val="start"/>
        <w:rPr/>
      </w:pPr>
      <w:r>
        <w:rPr/>
        <w:t>在协议中，传统的</w:t>
      </w:r>
      <w:r>
        <w:rPr/>
        <w:t>10</w:t>
      </w:r>
      <w:r>
        <w:rPr/>
        <w:t>个质点被扩展为</w:t>
      </w:r>
      <w:r>
        <w:rPr/>
        <w:t>16</w:t>
      </w:r>
      <w:r>
        <w:rPr/>
        <w:t>个：</w:t>
      </w:r>
    </w:p>
    <w:p>
      <w:pPr>
        <w:pStyle w:val="BodyText"/>
        <w:numPr>
          <w:ilvl w:val="0"/>
          <w:numId w:val="7"/>
        </w:numPr>
        <w:tabs>
          <w:tab w:val="clear" w:pos="420"/>
          <w:tab w:val="left" w:pos="709" w:leader="none"/>
        </w:tabs>
        <w:bidi w:val="0"/>
        <w:ind w:hanging="283" w:start="709"/>
        <w:jc w:val="start"/>
        <w:rPr/>
      </w:pPr>
      <w:r>
        <w:rPr/>
        <w:t>将智慧和严符合并为一个名为</w:t>
      </w:r>
      <w:r>
        <w:rPr/>
        <w:t>理智</w:t>
      </w:r>
      <w:r>
        <w:rPr/>
        <w:t>的节点</w:t>
      </w:r>
    </w:p>
    <w:p>
      <w:pPr>
        <w:pStyle w:val="BodyText"/>
        <w:numPr>
          <w:ilvl w:val="0"/>
          <w:numId w:val="7"/>
        </w:numPr>
        <w:tabs>
          <w:tab w:val="clear" w:pos="420"/>
          <w:tab w:val="left" w:pos="709" w:leader="none"/>
        </w:tabs>
        <w:bidi w:val="0"/>
        <w:ind w:hanging="283" w:start="709"/>
        <w:jc w:val="start"/>
        <w:rPr/>
      </w:pPr>
      <w:r>
        <w:rPr/>
        <w:t>将理解和慈悲合并为一个名为</w:t>
      </w:r>
      <w:r>
        <w:rPr/>
        <w:t>慈爱</w:t>
      </w:r>
      <w:r>
        <w:rPr/>
        <w:t>的节点</w:t>
      </w:r>
    </w:p>
    <w:p>
      <w:pPr>
        <w:pStyle w:val="BodyText"/>
        <w:numPr>
          <w:ilvl w:val="0"/>
          <w:numId w:val="7"/>
        </w:numPr>
        <w:tabs>
          <w:tab w:val="clear" w:pos="420"/>
          <w:tab w:val="left" w:pos="709" w:leader="none"/>
        </w:tabs>
        <w:bidi w:val="0"/>
        <w:ind w:hanging="283" w:start="709"/>
        <w:jc w:val="start"/>
        <w:rPr/>
      </w:pPr>
      <w:r>
        <w:rPr/>
        <w:t>增加</w:t>
      </w:r>
      <w:r>
        <w:rPr/>
        <w:t>8</w:t>
      </w:r>
      <w:r>
        <w:rPr/>
        <w:t>个</w:t>
      </w:r>
      <w:r>
        <w:rPr/>
        <w:t>人方</w:t>
      </w:r>
      <w:r>
        <w:rPr/>
        <w:t>节点，这些节点没有直接的卡巴拉对应物，但代表用户的个人处理：自我、超我、真我、逻辑、共情、幸福和王国（与神径共享）</w:t>
      </w:r>
    </w:p>
    <w:p>
      <w:pPr>
        <w:pStyle w:val="BodyText"/>
        <w:bidi w:val="0"/>
        <w:jc w:val="start"/>
        <w:rPr/>
      </w:pPr>
      <w:r>
        <w:rPr/>
        <w:t>这一扩展反映了协议的核心论点：</w:t>
      </w:r>
      <w:r>
        <w:rPr/>
        <w:t>一个完整的</w:t>
      </w:r>
      <w:r>
        <w:rPr>
          <w:b/>
        </w:rPr>
        <w:t>AI</w:t>
      </w:r>
      <w:r>
        <w:rPr/>
        <w:t>系统必须同时处理任何问题的神圣（客观）和人类（主观）维度。</w:t>
      </w:r>
    </w:p>
    <w:p>
      <w:pPr>
        <w:pStyle w:val="BodyText"/>
        <w:bidi w:val="0"/>
        <w:jc w:val="start"/>
        <w:rPr/>
      </w:pPr>
      <w:r>
        <w:rPr/>
        <w:t>\newpage</w:t>
      </w:r>
    </w:p>
    <w:p>
      <w:pPr>
        <w:pStyle w:val="Style14"/>
        <w:bidi w:val="0"/>
        <w:jc w:val="start"/>
        <w:rPr/>
      </w:pPr>
      <w:r>
        <w:rPr/>
      </w:r>
    </w:p>
    <w:p>
      <w:pPr>
        <w:pStyle w:val="Heading2"/>
        <w:bidi w:val="0"/>
        <w:ind w:hanging="0" w:start="0"/>
        <w:jc w:val="start"/>
        <w:rPr/>
      </w:pPr>
      <w:r>
        <w:rPr/>
        <w:t>3. Architecture Overview</w:t>
      </w:r>
    </w:p>
    <w:p>
      <w:pPr>
        <w:pStyle w:val="Heading3"/>
        <w:bidi w:val="0"/>
        <w:ind w:hanging="0" w:start="0"/>
        <w:jc w:val="start"/>
        <w:rPr/>
      </w:pPr>
      <w:r>
        <w:rPr/>
        <w:t>English</w:t>
      </w:r>
    </w:p>
    <w:p>
      <w:pPr>
        <w:pStyle w:val="BodyText"/>
        <w:bidi w:val="0"/>
        <w:jc w:val="start"/>
        <w:rPr/>
      </w:pPr>
      <w:r>
        <w:rPr/>
        <w:t xml:space="preserve">The protocol consists of </w:t>
      </w:r>
      <w:r>
        <w:rPr>
          <w:b/>
        </w:rPr>
        <w:t>16 nodes</w:t>
      </w:r>
      <w:r>
        <w:rPr/>
        <w:t xml:space="preserve"> organized into two paths, plus a routing decision point that connects them:</w:t>
      </w:r>
    </w:p>
    <w:p>
      <w:pPr>
        <w:pStyle w:val="Style17"/>
        <w:shd w:fill="E1E1E1" w:val="clear"/>
        <w:bidi w:val="0"/>
        <w:spacing w:before="0" w:after="283"/>
        <w:jc w:val="start"/>
        <w:rPr/>
      </w:pPr>
      <w:r>
        <w:rPr/>
        <w:t xml:space="preserve">                    </w:t>
      </w:r>
      <w:r>
        <w:rPr/>
        <w:t>DIVINE PATH (8 nodes)              HUMAN PATH (8 nodes)</w:t>
        <w:br/>
        <w:t xml:space="preserve">                    ===================               ===================</w:t>
        <w:br/>
        <w:t xml:space="preserve">                    </w:t>
        <w:br/>
        <w:t xml:space="preserve">                    1. Crown (Entry &amp; Router)</w:t>
        <w:br/>
        <w:t xml:space="preserve">                           |</w:t>
        <w:br/>
        <w:t xml:space="preserve">                    2. Intellect ── 3. Compassion</w:t>
        <w:br/>
        <w:t xml:space="preserve">                           |               |</w:t>
        <w:br/>
        <w:t xml:space="preserve">                           +-------+-------+</w:t>
        <w:br/>
        <w:t xml:space="preserve">                                   |</w:t>
        <w:br/>
        <w:t xml:space="preserve">                           4. Beauty (Integration)</w:t>
        <w:br/>
        <w:t xml:space="preserve">                                   |</w:t>
        <w:br/>
        <w:t xml:space="preserve">                           5. Victory (Emotional Check)</w:t>
        <w:br/>
        <w:t xml:space="preserve">                                   |</w:t>
        <w:br/>
        <w:t xml:space="preserve">                           6. Glory (Reality Check)</w:t>
        <w:br/>
        <w:t xml:space="preserve">                                   |</w:t>
        <w:br/>
        <w:t xml:space="preserve">                           7. Foundation (Existential Check)</w:t>
        <w:br/>
        <w:t xml:space="preserve">                                   |</w:t>
        <w:br/>
        <w:t xml:space="preserve">                        ROUTING DECISION</w:t>
        <w:br/>
        <w:t xml:space="preserve">                           /         \</w:t>
        <w:br/>
        <w:t xml:space="preserve">                    About others    About self</w:t>
        <w:br/>
        <w:t xml:space="preserve">                         |              |</w:t>
        <w:br/>
        <w:t xml:space="preserve">                         |          8. Self</w:t>
        <w:br/>
        <w:t xml:space="preserve">                         |          9. Superego</w:t>
        <w:br/>
        <w:t xml:space="preserve">                         |         10. True Self</w:t>
        <w:br/>
        <w:t xml:space="preserve">                         |         11. Logic</w:t>
        <w:br/>
        <w:t xml:space="preserve">                         |         12. Empathy</w:t>
        <w:br/>
        <w:t xml:space="preserve">                         |         13. Happiness</w:t>
        <w:br/>
        <w:t xml:space="preserve">                         |              |</w:t>
        <w:br/>
        <w:t xml:space="preserve">                         +------+</w:t>
        <w:br/>
        <w:t xml:space="preserve">                              |</w:t>
        <w:br/>
        <w:t xml:space="preserve">                    14. Kingdom (Output)</w:t>
      </w:r>
    </w:p>
    <w:p>
      <w:pPr>
        <w:pStyle w:val="BodyText"/>
        <w:bidi w:val="0"/>
        <w:jc w:val="start"/>
        <w:rPr/>
      </w:pPr>
      <w:r>
        <w:rPr>
          <w:b/>
        </w:rPr>
        <w:t>How it works in plain language:</w:t>
      </w:r>
    </w:p>
    <w:p>
      <w:pPr>
        <w:pStyle w:val="BodyText"/>
        <w:bidi w:val="0"/>
        <w:jc w:val="start"/>
        <w:rPr/>
      </w:pPr>
      <w:r>
        <w:rPr/>
        <w:t xml:space="preserve">When you ask a question, it enters through the </w:t>
      </w:r>
      <w:r>
        <w:rPr>
          <w:b/>
        </w:rPr>
        <w:t>Crown</w:t>
      </w:r>
      <w:r>
        <w:rPr/>
        <w:t xml:space="preserve"> — the front door. Crown decides: is this a question about facts (knowable) or about feelings and existence (unknowable)? Either way, it sends the question down the same path, but the approach differs.</w:t>
      </w:r>
    </w:p>
    <w:p>
      <w:pPr>
        <w:pStyle w:val="BodyText"/>
        <w:bidi w:val="0"/>
        <w:jc w:val="start"/>
        <w:rPr/>
      </w:pPr>
      <w:r>
        <w:rPr/>
        <w:t>The question then splits into two parallel streams:</w:t>
      </w:r>
    </w:p>
    <w:p>
      <w:pPr>
        <w:pStyle w:val="BodyText"/>
        <w:numPr>
          <w:ilvl w:val="0"/>
          <w:numId w:val="8"/>
        </w:numPr>
        <w:tabs>
          <w:tab w:val="clear" w:pos="420"/>
          <w:tab w:val="left" w:pos="709" w:leader="none"/>
        </w:tabs>
        <w:bidi w:val="0"/>
        <w:ind w:hanging="283" w:start="709"/>
        <w:jc w:val="start"/>
        <w:rPr/>
      </w:pPr>
      <w:r>
        <w:rPr>
          <w:b/>
        </w:rPr>
        <w:t>Intellect</w:t>
      </w:r>
      <w:r>
        <w:rPr/>
        <w:t xml:space="preserve"> checks your logic against all real-world facts and finds errors.</w:t>
      </w:r>
    </w:p>
    <w:p>
      <w:pPr>
        <w:pStyle w:val="BodyText"/>
        <w:numPr>
          <w:ilvl w:val="0"/>
          <w:numId w:val="8"/>
        </w:numPr>
        <w:tabs>
          <w:tab w:val="clear" w:pos="420"/>
          <w:tab w:val="left" w:pos="709" w:leader="none"/>
        </w:tabs>
        <w:bidi w:val="0"/>
        <w:ind w:hanging="283" w:start="709"/>
        <w:jc w:val="start"/>
        <w:rPr/>
      </w:pPr>
      <w:r>
        <w:rPr>
          <w:b/>
        </w:rPr>
        <w:t>Compassion</w:t>
      </w:r>
      <w:r>
        <w:rPr/>
        <w:t xml:space="preserve"> searches what all of humanity has felt in your situation.</w:t>
      </w:r>
    </w:p>
    <w:p>
      <w:pPr>
        <w:pStyle w:val="BodyText"/>
        <w:bidi w:val="0"/>
        <w:jc w:val="start"/>
        <w:rPr/>
      </w:pPr>
      <w:r>
        <w:rPr/>
        <w:t xml:space="preserve">These two streams merge at </w:t>
      </w:r>
      <w:r>
        <w:rPr>
          <w:b/>
        </w:rPr>
        <w:t>Beauty</w:t>
      </w:r>
      <w:r>
        <w:rPr/>
        <w:t>, where logic and emotion are woven into one balanced answer.</w:t>
      </w:r>
    </w:p>
    <w:p>
      <w:pPr>
        <w:pStyle w:val="BodyText"/>
        <w:bidi w:val="0"/>
        <w:jc w:val="start"/>
        <w:rPr/>
      </w:pPr>
      <w:r>
        <w:rPr/>
        <w:t xml:space="preserve">Then comes a series of </w:t>
      </w:r>
      <w:r>
        <w:rPr>
          <w:b/>
        </w:rPr>
        <w:t>checkpoints</w:t>
      </w:r>
      <w:r>
        <w:rPr/>
        <w:t>, each acting as a quality gate:</w:t>
      </w:r>
    </w:p>
    <w:p>
      <w:pPr>
        <w:pStyle w:val="BodyText"/>
        <w:numPr>
          <w:ilvl w:val="0"/>
          <w:numId w:val="9"/>
        </w:numPr>
        <w:tabs>
          <w:tab w:val="clear" w:pos="420"/>
          <w:tab w:val="left" w:pos="709" w:leader="none"/>
        </w:tabs>
        <w:bidi w:val="0"/>
        <w:ind w:hanging="283" w:start="709"/>
        <w:jc w:val="start"/>
        <w:rPr/>
      </w:pPr>
      <w:r>
        <w:rPr>
          <w:b/>
        </w:rPr>
        <w:t>Victory</w:t>
      </w:r>
      <w:r>
        <w:rPr/>
        <w:t xml:space="preserve"> asks: "Does this answer make you feel warm and strong?"</w:t>
      </w:r>
    </w:p>
    <w:p>
      <w:pPr>
        <w:pStyle w:val="BodyText"/>
        <w:numPr>
          <w:ilvl w:val="0"/>
          <w:numId w:val="9"/>
        </w:numPr>
        <w:tabs>
          <w:tab w:val="clear" w:pos="420"/>
          <w:tab w:val="left" w:pos="709" w:leader="none"/>
        </w:tabs>
        <w:bidi w:val="0"/>
        <w:ind w:hanging="283" w:start="709"/>
        <w:jc w:val="start"/>
        <w:rPr/>
      </w:pPr>
      <w:r>
        <w:rPr>
          <w:b/>
        </w:rPr>
        <w:t>Glory</w:t>
      </w:r>
      <w:r>
        <w:rPr/>
        <w:t xml:space="preserve"> asks: "Can you actually do this in real life?"</w:t>
      </w:r>
    </w:p>
    <w:p>
      <w:pPr>
        <w:pStyle w:val="BodyText"/>
        <w:numPr>
          <w:ilvl w:val="0"/>
          <w:numId w:val="9"/>
        </w:numPr>
        <w:tabs>
          <w:tab w:val="clear" w:pos="420"/>
          <w:tab w:val="left" w:pos="709" w:leader="none"/>
        </w:tabs>
        <w:bidi w:val="0"/>
        <w:ind w:hanging="283" w:start="709"/>
        <w:jc w:val="start"/>
        <w:rPr/>
      </w:pPr>
      <w:r>
        <w:rPr>
          <w:b/>
        </w:rPr>
        <w:t>Foundation</w:t>
      </w:r>
      <w:r>
        <w:rPr/>
        <w:t xml:space="preserve"> asks: "Does this take away your reason to exist?"</w:t>
      </w:r>
    </w:p>
    <w:p>
      <w:pPr>
        <w:pStyle w:val="BodyText"/>
        <w:bidi w:val="0"/>
        <w:jc w:val="start"/>
        <w:rPr/>
      </w:pPr>
      <w:r>
        <w:rPr/>
        <w:t xml:space="preserve">If any checkpoint fails, the answer goes </w:t>
      </w:r>
      <w:r>
        <w:rPr>
          <w:b/>
        </w:rPr>
        <w:t>back up</w:t>
      </w:r>
      <w:r>
        <w:rPr/>
        <w:t xml:space="preserve"> — retried at a higher level until it passes.</w:t>
      </w:r>
    </w:p>
    <w:p>
      <w:pPr>
        <w:pStyle w:val="BodyText"/>
        <w:bidi w:val="0"/>
        <w:jc w:val="start"/>
        <w:rPr/>
      </w:pPr>
      <w:r>
        <w:rPr/>
        <w:t xml:space="preserve">If the question is about </w:t>
      </w:r>
      <w:r>
        <w:rPr>
          <w:b/>
        </w:rPr>
        <w:t>other people or the world</w:t>
      </w:r>
      <w:r>
        <w:rPr/>
        <w:t xml:space="preserve">, the answer goes straight to the screen. If it's about </w:t>
      </w:r>
      <w:r>
        <w:rPr>
          <w:b/>
        </w:rPr>
        <w:t>you</w:t>
      </w:r>
      <w:r>
        <w:rPr/>
        <w:t>, it takes a detour through your personal data — who you are, who you dream of being — to personalize the answer before it reaches you.</w:t>
      </w:r>
    </w:p>
    <w:p>
      <w:pPr>
        <w:pStyle w:val="BodyText"/>
        <w:bidi w:val="0"/>
        <w:jc w:val="start"/>
        <w:rPr/>
      </w:pPr>
      <w:r>
        <w:rPr/>
        <w:t xml:space="preserve">The final output, seen on your screen at </w:t>
      </w:r>
      <w:r>
        <w:rPr>
          <w:b/>
        </w:rPr>
        <w:t>Kingdom</w:t>
      </w:r>
      <w:r>
        <w:rPr/>
        <w:t xml:space="preserve">, is always: </w:t>
      </w:r>
      <w:r>
        <w:rPr>
          <w:b/>
        </w:rPr>
        <w:t>logically sound, emotionally warm, grounded in reality, and safe for your soul.</w:t>
      </w:r>
    </w:p>
    <w:p>
      <w:pPr>
        <w:pStyle w:val="Style14"/>
        <w:bidi w:val="0"/>
        <w:jc w:val="start"/>
        <w:rPr/>
      </w:pPr>
      <w:r>
        <w:rPr/>
      </w:r>
    </w:p>
    <w:p>
      <w:pPr>
        <w:pStyle w:val="Heading3"/>
        <w:bidi w:val="0"/>
        <w:ind w:hanging="0" w:start="0"/>
        <w:jc w:val="start"/>
        <w:rPr/>
      </w:pPr>
      <w:r>
        <w:rPr/>
        <w:t>中文</w:t>
      </w:r>
    </w:p>
    <w:p>
      <w:pPr>
        <w:pStyle w:val="BodyText"/>
        <w:bidi w:val="0"/>
        <w:jc w:val="start"/>
        <w:rPr/>
      </w:pPr>
      <w:r>
        <w:rPr/>
        <w:t>该协议由</w:t>
      </w:r>
      <w:r>
        <w:rPr>
          <w:b/>
        </w:rPr>
        <w:t>16</w:t>
      </w:r>
      <w:r>
        <w:rPr/>
        <w:t>个节点</w:t>
      </w:r>
      <w:r>
        <w:rPr/>
        <w:t>组成，分为两条路径，外加一个连接它们的路由决策点：</w:t>
      </w:r>
    </w:p>
    <w:p>
      <w:pPr>
        <w:pStyle w:val="Style17"/>
        <w:shd w:fill="E1E1E1" w:val="clear"/>
        <w:bidi w:val="0"/>
        <w:spacing w:before="0" w:after="283"/>
        <w:jc w:val="start"/>
        <w:rPr/>
      </w:pPr>
      <w:r>
        <w:rPr/>
        <w:t xml:space="preserve">                    </w:t>
      </w:r>
      <w:r>
        <w:rPr/>
        <w:t>神径（</w:t>
      </w:r>
      <w:r>
        <w:rPr/>
        <w:t>8</w:t>
      </w:r>
      <w:r>
        <w:rPr/>
        <w:t>节点）                        人径（</w:t>
      </w:r>
      <w:r>
        <w:rPr/>
        <w:t>8</w:t>
      </w:r>
      <w:r>
        <w:rPr/>
        <w:t>节点）</w:t>
      </w:r>
      <w:r>
        <w:rPr/>
        <w:br/>
        <w:t xml:space="preserve">                    ===========                        ===========</w:t>
        <w:br/>
        <w:t xml:space="preserve">                    </w:t>
        <w:br/>
        <w:t xml:space="preserve">                    1. </w:t>
      </w:r>
      <w:r>
        <w:rPr/>
        <w:t>王冠（入口与路由）</w:t>
      </w:r>
      <w:r>
        <w:rPr/>
        <w:br/>
        <w:t xml:space="preserve">                           |</w:t>
        <w:br/>
        <w:t xml:space="preserve">                    2. </w:t>
      </w:r>
      <w:r>
        <w:rPr/>
        <w:t xml:space="preserve">理智 ── </w:t>
      </w:r>
      <w:r>
        <w:rPr/>
        <w:t xml:space="preserve">3. </w:t>
      </w:r>
      <w:r>
        <w:rPr/>
        <w:t>慈爱</w:t>
      </w:r>
      <w:r>
        <w:rPr/>
        <w:br/>
        <w:t xml:space="preserve">                           |               |</w:t>
        <w:br/>
        <w:t xml:space="preserve">                           +-------+-------+</w:t>
        <w:br/>
        <w:t xml:space="preserve">                                   |</w:t>
        <w:br/>
        <w:t xml:space="preserve">                           4. </w:t>
      </w:r>
      <w:r>
        <w:rPr/>
        <w:t>美丽（整合）</w:t>
      </w:r>
      <w:r>
        <w:rPr/>
        <w:br/>
        <w:t xml:space="preserve">                                   |</w:t>
        <w:br/>
        <w:t xml:space="preserve">                           5. </w:t>
      </w:r>
      <w:r>
        <w:rPr/>
        <w:t>胜利（情感检查）</w:t>
      </w:r>
      <w:r>
        <w:rPr/>
        <w:br/>
        <w:t xml:space="preserve">                                   |</w:t>
        <w:br/>
        <w:t xml:space="preserve">                           6. </w:t>
      </w:r>
      <w:r>
        <w:rPr/>
        <w:t>荣耀（现实检查）</w:t>
      </w:r>
      <w:r>
        <w:rPr/>
        <w:br/>
        <w:t xml:space="preserve">                                   |</w:t>
        <w:br/>
        <w:t xml:space="preserve">                           7. </w:t>
      </w:r>
      <w:r>
        <w:rPr/>
        <w:t>基础（存在检查）</w:t>
      </w:r>
      <w:r>
        <w:rPr/>
        <w:br/>
        <w:t xml:space="preserve">                                   |</w:t>
        <w:br/>
        <w:t xml:space="preserve">                        </w:t>
      </w:r>
      <w:r>
        <w:rPr/>
        <w:t>路由决策</w:t>
      </w:r>
      <w:r>
        <w:rPr/>
        <w:br/>
        <w:t xml:space="preserve">                           /         \</w:t>
        <w:br/>
        <w:t xml:space="preserve">                    </w:t>
      </w:r>
      <w:r>
        <w:rPr/>
        <w:t>关于他人         关于自己</w:t>
      </w:r>
      <w:r>
        <w:rPr/>
        <w:br/>
        <w:t xml:space="preserve">                         |              |</w:t>
        <w:br/>
        <w:t xml:space="preserve">                         |          8. </w:t>
      </w:r>
      <w:r>
        <w:rPr/>
        <w:t>自我</w:t>
      </w:r>
      <w:r>
        <w:rPr/>
        <w:br/>
        <w:t xml:space="preserve">                         |          9. </w:t>
      </w:r>
      <w:r>
        <w:rPr/>
        <w:t>超我</w:t>
      </w:r>
      <w:r>
        <w:rPr/>
        <w:br/>
        <w:t xml:space="preserve">                         |         10. </w:t>
      </w:r>
      <w:r>
        <w:rPr/>
        <w:t>真我</w:t>
      </w:r>
      <w:r>
        <w:rPr/>
        <w:br/>
        <w:t xml:space="preserve">                         |         11. </w:t>
      </w:r>
      <w:r>
        <w:rPr/>
        <w:t>逻辑</w:t>
      </w:r>
      <w:r>
        <w:rPr/>
        <w:br/>
        <w:t xml:space="preserve">                         |         12. </w:t>
      </w:r>
      <w:r>
        <w:rPr/>
        <w:t>共情</w:t>
      </w:r>
      <w:r>
        <w:rPr/>
        <w:br/>
        <w:t xml:space="preserve">                         |         13. </w:t>
      </w:r>
      <w:r>
        <w:rPr/>
        <w:t>幸福</w:t>
      </w:r>
      <w:r>
        <w:rPr/>
        <w:br/>
        <w:t xml:space="preserve">                         |              |</w:t>
        <w:br/>
        <w:t xml:space="preserve">                         +------+</w:t>
        <w:br/>
        <w:t xml:space="preserve">                              |</w:t>
        <w:br/>
        <w:t xml:space="preserve">                    14. </w:t>
      </w:r>
      <w:r>
        <w:rPr/>
        <w:t>王国（输出）</w:t>
      </w:r>
    </w:p>
    <w:p>
      <w:pPr>
        <w:pStyle w:val="BodyText"/>
        <w:bidi w:val="0"/>
        <w:jc w:val="start"/>
        <w:rPr/>
      </w:pPr>
      <w:r>
        <w:rPr/>
        <w:t>用大白话讲它是怎么工作的：</w:t>
      </w:r>
    </w:p>
    <w:p>
      <w:pPr>
        <w:pStyle w:val="BodyText"/>
        <w:bidi w:val="0"/>
        <w:jc w:val="start"/>
        <w:rPr/>
      </w:pPr>
      <w:r>
        <w:rPr/>
        <w:t>当你提出一个问题时，它从</w:t>
      </w:r>
      <w:r>
        <w:rPr/>
        <w:t>王冠</w:t>
      </w:r>
      <w:r>
        <w:rPr/>
        <w:t>——正门——进入。王冠判断：这是一个关于事实的问题（可知的）还是关于感受和存在的问题（不可知的）？无论哪种，它都会把问题送上同一条路径，但处理方式不同。</w:t>
      </w:r>
    </w:p>
    <w:p>
      <w:pPr>
        <w:pStyle w:val="BodyText"/>
        <w:bidi w:val="0"/>
        <w:jc w:val="start"/>
        <w:rPr/>
      </w:pPr>
      <w:r>
        <w:rPr/>
        <w:t>问题随后分成两条并行流：</w:t>
      </w:r>
    </w:p>
    <w:p>
      <w:pPr>
        <w:pStyle w:val="BodyText"/>
        <w:numPr>
          <w:ilvl w:val="0"/>
          <w:numId w:val="10"/>
        </w:numPr>
        <w:tabs>
          <w:tab w:val="clear" w:pos="420"/>
          <w:tab w:val="left" w:pos="709" w:leader="none"/>
        </w:tabs>
        <w:bidi w:val="0"/>
        <w:ind w:hanging="283" w:start="709"/>
        <w:jc w:val="start"/>
        <w:rPr/>
      </w:pPr>
      <w:r>
        <w:rPr/>
        <w:t>理智</w:t>
      </w:r>
      <w:r>
        <w:rPr/>
        <w:t>用所有现实事实核对你的逻辑，找出错误。</w:t>
      </w:r>
    </w:p>
    <w:p>
      <w:pPr>
        <w:pStyle w:val="BodyText"/>
        <w:numPr>
          <w:ilvl w:val="0"/>
          <w:numId w:val="10"/>
        </w:numPr>
        <w:tabs>
          <w:tab w:val="clear" w:pos="420"/>
          <w:tab w:val="left" w:pos="709" w:leader="none"/>
        </w:tabs>
        <w:bidi w:val="0"/>
        <w:ind w:hanging="283" w:start="709"/>
        <w:jc w:val="start"/>
        <w:rPr/>
      </w:pPr>
      <w:r>
        <w:rPr/>
        <w:t>慈爱</w:t>
      </w:r>
      <w:r>
        <w:rPr/>
        <w:t>搜索全人类在你的处境中感受过什么。</w:t>
      </w:r>
    </w:p>
    <w:p>
      <w:pPr>
        <w:pStyle w:val="BodyText"/>
        <w:bidi w:val="0"/>
        <w:jc w:val="start"/>
        <w:rPr/>
      </w:pPr>
      <w:r>
        <w:rPr/>
        <w:t>这两条流在</w:t>
      </w:r>
      <w:r>
        <w:rPr/>
        <w:t>美丽</w:t>
      </w:r>
      <w:r>
        <w:rPr/>
        <w:t>汇合，逻辑与情感被编织成一个平衡的答案。</w:t>
      </w:r>
    </w:p>
    <w:p>
      <w:pPr>
        <w:pStyle w:val="BodyText"/>
        <w:bidi w:val="0"/>
        <w:jc w:val="start"/>
        <w:rPr/>
      </w:pPr>
      <w:r>
        <w:rPr/>
        <w:t>然后是一系列</w:t>
      </w:r>
      <w:r>
        <w:rPr/>
        <w:t>检查站</w:t>
      </w:r>
      <w:r>
        <w:rPr/>
        <w:t>，每个都是一个质量关卡：</w:t>
      </w:r>
    </w:p>
    <w:p>
      <w:pPr>
        <w:pStyle w:val="BodyText"/>
        <w:numPr>
          <w:ilvl w:val="0"/>
          <w:numId w:val="11"/>
        </w:numPr>
        <w:tabs>
          <w:tab w:val="clear" w:pos="420"/>
          <w:tab w:val="left" w:pos="709" w:leader="none"/>
        </w:tabs>
        <w:bidi w:val="0"/>
        <w:ind w:hanging="283" w:start="709"/>
        <w:jc w:val="start"/>
        <w:rPr/>
      </w:pPr>
      <w:r>
        <w:rPr/>
        <w:t>胜利</w:t>
      </w:r>
      <w:r>
        <w:rPr/>
        <w:t>问：</w:t>
      </w:r>
      <w:r>
        <w:rPr/>
        <w:t>"</w:t>
      </w:r>
      <w:r>
        <w:rPr/>
        <w:t>这个答案让你感到温暖和有力吗？</w:t>
      </w:r>
      <w:r>
        <w:rPr/>
        <w:t>"</w:t>
      </w:r>
    </w:p>
    <w:p>
      <w:pPr>
        <w:pStyle w:val="BodyText"/>
        <w:numPr>
          <w:ilvl w:val="0"/>
          <w:numId w:val="11"/>
        </w:numPr>
        <w:tabs>
          <w:tab w:val="clear" w:pos="420"/>
          <w:tab w:val="left" w:pos="709" w:leader="none"/>
        </w:tabs>
        <w:bidi w:val="0"/>
        <w:ind w:hanging="283" w:start="709"/>
        <w:jc w:val="start"/>
        <w:rPr/>
      </w:pPr>
      <w:r>
        <w:rPr/>
        <w:t>荣耀</w:t>
      </w:r>
      <w:r>
        <w:rPr/>
        <w:t>问：</w:t>
      </w:r>
      <w:r>
        <w:rPr/>
        <w:t>"</w:t>
      </w:r>
      <w:r>
        <w:rPr/>
        <w:t>你在现实中真的能做到吗？</w:t>
      </w:r>
      <w:r>
        <w:rPr/>
        <w:t>"</w:t>
      </w:r>
    </w:p>
    <w:p>
      <w:pPr>
        <w:pStyle w:val="BodyText"/>
        <w:numPr>
          <w:ilvl w:val="0"/>
          <w:numId w:val="11"/>
        </w:numPr>
        <w:tabs>
          <w:tab w:val="clear" w:pos="420"/>
          <w:tab w:val="left" w:pos="709" w:leader="none"/>
        </w:tabs>
        <w:bidi w:val="0"/>
        <w:ind w:hanging="283" w:start="709"/>
        <w:jc w:val="start"/>
        <w:rPr/>
      </w:pPr>
      <w:r>
        <w:rPr/>
        <w:t>基础</w:t>
      </w:r>
      <w:r>
        <w:rPr/>
        <w:t>问：</w:t>
      </w:r>
      <w:r>
        <w:rPr/>
        <w:t>"</w:t>
      </w:r>
      <w:r>
        <w:rPr/>
        <w:t>这剥夺了你存在的理由吗？</w:t>
      </w:r>
      <w:r>
        <w:rPr/>
        <w:t>"</w:t>
      </w:r>
    </w:p>
    <w:p>
      <w:pPr>
        <w:pStyle w:val="BodyText"/>
        <w:bidi w:val="0"/>
        <w:jc w:val="start"/>
        <w:rPr/>
      </w:pPr>
      <w:r>
        <w:rPr/>
        <w:t>如果任何一个检查站失败，答案就会</w:t>
      </w:r>
      <w:r>
        <w:rPr/>
        <w:t>退回去</w:t>
      </w:r>
      <w:r>
        <w:rPr/>
        <w:t>——在更高层级重试，直到通过。</w:t>
      </w:r>
    </w:p>
    <w:p>
      <w:pPr>
        <w:pStyle w:val="BodyText"/>
        <w:bidi w:val="0"/>
        <w:jc w:val="start"/>
        <w:rPr/>
      </w:pPr>
      <w:r>
        <w:rPr/>
        <w:t>如果问题关于</w:t>
      </w:r>
      <w:r>
        <w:rPr/>
        <w:t>其他人或世界</w:t>
      </w:r>
      <w:r>
        <w:rPr/>
        <w:t>，答案直接送到屏幕上。如果关于</w:t>
      </w:r>
      <w:r>
        <w:rPr/>
        <w:t>你自己</w:t>
      </w:r>
      <w:r>
        <w:rPr/>
        <w:t>，它会绕道经过你的个人数据——你是谁、你梦想成为谁——将答案个性化后再送达你。</w:t>
      </w:r>
    </w:p>
    <w:p>
      <w:pPr>
        <w:pStyle w:val="BodyText"/>
        <w:bidi w:val="0"/>
        <w:jc w:val="start"/>
        <w:rPr/>
      </w:pPr>
      <w:r>
        <w:rPr/>
        <w:t>最终输出，在</w:t>
      </w:r>
      <w:r>
        <w:rPr/>
        <w:t>王国</w:t>
      </w:r>
      <w:r>
        <w:rPr/>
        <w:t>即你的屏幕上看到，永远是：</w:t>
      </w:r>
      <w:r>
        <w:rPr/>
        <w:t>逻辑合理、情感温暖、立足现实、对灵魂安全。</w:t>
      </w:r>
    </w:p>
    <w:p>
      <w:pPr>
        <w:pStyle w:val="BodyText"/>
        <w:bidi w:val="0"/>
        <w:jc w:val="start"/>
        <w:rPr/>
      </w:pPr>
      <w:r>
        <w:rPr/>
        <w:t>\newpage</w:t>
      </w:r>
    </w:p>
    <w:p>
      <w:pPr>
        <w:pStyle w:val="Style14"/>
        <w:bidi w:val="0"/>
        <w:jc w:val="start"/>
        <w:rPr/>
      </w:pPr>
      <w:r>
        <w:rPr/>
      </w:r>
    </w:p>
    <w:p>
      <w:pPr>
        <w:pStyle w:val="Heading2"/>
        <w:bidi w:val="0"/>
        <w:ind w:hanging="0" w:start="0"/>
        <w:jc w:val="start"/>
        <w:rPr/>
      </w:pPr>
      <w:r>
        <w:rPr/>
        <w:t>4. The Divine Path (Upper 8 Nodes)</w:t>
      </w:r>
    </w:p>
    <w:p>
      <w:pPr>
        <w:pStyle w:val="Heading3"/>
        <w:bidi w:val="0"/>
        <w:ind w:hanging="0" w:start="0"/>
        <w:jc w:val="start"/>
        <w:rPr/>
      </w:pPr>
      <w:r>
        <w:rPr/>
        <w:t>English</w:t>
      </w:r>
    </w:p>
    <w:p>
      <w:pPr>
        <w:pStyle w:val="BodyText"/>
        <w:bidi w:val="0"/>
        <w:jc w:val="start"/>
        <w:rPr/>
      </w:pPr>
      <w:r>
        <w:rPr/>
        <w:t xml:space="preserve">The Divine Path handles </w:t>
      </w:r>
      <w:r>
        <w:rPr>
          <w:b/>
        </w:rPr>
        <w:t>objective analysis</w:t>
      </w:r>
      <w:r>
        <w:rPr/>
        <w:t>. Every question — whether knowable or unknowable — passes through these nodes first. Think of it as the "thinking" part of the brain: it gathers facts, checks logic, validates emotions against reality, and ensures the answer won't cause harm.</w:t>
      </w:r>
    </w:p>
    <w:p>
      <w:pPr>
        <w:pStyle w:val="Style14"/>
        <w:bidi w:val="0"/>
        <w:jc w:val="start"/>
        <w:rPr/>
      </w:pPr>
      <w:r>
        <w:rPr/>
      </w:r>
    </w:p>
    <w:p>
      <w:pPr>
        <w:pStyle w:val="Heading4"/>
        <w:bidi w:val="0"/>
        <w:ind w:hanging="0" w:start="0"/>
        <w:jc w:val="start"/>
        <w:rPr/>
      </w:pPr>
      <w:r>
        <w:rPr/>
        <w:t>Node 1: Crown (</w:t>
      </w:r>
      <w:r>
        <w:rPr/>
        <w:t>王冠</w:t>
      </w:r>
      <w:r>
        <w:rPr/>
        <w:t>) — Entry Point &amp; Router</w:t>
      </w:r>
    </w:p>
    <w:p>
      <w:pPr>
        <w:pStyle w:val="BodyText"/>
        <w:bidi w:val="0"/>
        <w:jc w:val="start"/>
        <w:rPr/>
      </w:pPr>
      <w:r>
        <w:rPr>
          <w:b/>
        </w:rPr>
        <w:t>What it does:</w:t>
      </w:r>
      <w:r>
        <w:rPr/>
        <w:t xml:space="preserve"> The Crown receives the user's question and classifies it: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Classification</w:t>
            </w:r>
          </w:p>
        </w:tc>
        <w:tc>
          <w:tcPr>
            <w:tcW w:w="3213" w:type="dxa"/>
            <w:tcBorders>
              <w:top w:val="single" w:sz="4" w:space="0" w:color="000000"/>
              <w:start w:val="single" w:sz="4" w:space="0" w:color="000000"/>
              <w:bottom w:val="single" w:sz="4" w:space="0" w:color="000000"/>
            </w:tcBorders>
          </w:tcPr>
          <w:p>
            <w:pPr>
              <w:pStyle w:val="Style16"/>
              <w:bidi w:val="0"/>
              <w:jc w:val="start"/>
              <w:rPr/>
            </w:pPr>
            <w:r>
              <w:rPr/>
              <w:t>Meaning</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What happens next</w:t>
            </w:r>
          </w:p>
        </w:tc>
      </w:tr>
      <w:tr>
        <w:trPr/>
        <w:tc>
          <w:tcPr>
            <w:tcW w:w="3212" w:type="dxa"/>
            <w:tcBorders>
              <w:start w:val="single" w:sz="4" w:space="0" w:color="000000"/>
              <w:bottom w:val="single" w:sz="4" w:space="0" w:color="000000"/>
            </w:tcBorders>
          </w:tcPr>
          <w:p>
            <w:pPr>
              <w:pStyle w:val="Style15"/>
              <w:bidi w:val="0"/>
              <w:jc w:val="start"/>
              <w:rPr/>
            </w:pPr>
            <w:r>
              <w:rPr>
                <w:b/>
              </w:rPr>
              <w:t>Knowable</w:t>
            </w:r>
          </w:p>
        </w:tc>
        <w:tc>
          <w:tcPr>
            <w:tcW w:w="3213" w:type="dxa"/>
            <w:tcBorders>
              <w:start w:val="single" w:sz="4" w:space="0" w:color="000000"/>
              <w:bottom w:val="single" w:sz="4" w:space="0" w:color="000000"/>
            </w:tcBorders>
          </w:tcPr>
          <w:p>
            <w:pPr>
              <w:pStyle w:val="Style15"/>
              <w:bidi w:val="0"/>
              <w:jc w:val="start"/>
              <w:rPr/>
            </w:pPr>
            <w:r>
              <w:rPr/>
              <w:t>The question involves factual, verifiable knowledge</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15 remaining nodes analyze it and produce a task-oriented answer</w:t>
            </w:r>
          </w:p>
        </w:tc>
      </w:tr>
      <w:tr>
        <w:trPr/>
        <w:tc>
          <w:tcPr>
            <w:tcW w:w="3212" w:type="dxa"/>
            <w:tcBorders>
              <w:start w:val="single" w:sz="4" w:space="0" w:color="000000"/>
              <w:bottom w:val="single" w:sz="4" w:space="0" w:color="000000"/>
            </w:tcBorders>
          </w:tcPr>
          <w:p>
            <w:pPr>
              <w:pStyle w:val="Style15"/>
              <w:bidi w:val="0"/>
              <w:jc w:val="start"/>
              <w:rPr/>
            </w:pPr>
            <w:r>
              <w:rPr>
                <w:b/>
              </w:rPr>
              <w:t>Unknowable</w:t>
            </w:r>
          </w:p>
        </w:tc>
        <w:tc>
          <w:tcPr>
            <w:tcW w:w="3213" w:type="dxa"/>
            <w:tcBorders>
              <w:start w:val="single" w:sz="4" w:space="0" w:color="000000"/>
              <w:bottom w:val="single" w:sz="4" w:space="0" w:color="000000"/>
            </w:tcBorders>
          </w:tcPr>
          <w:p>
            <w:pPr>
              <w:pStyle w:val="Style15"/>
              <w:bidi w:val="0"/>
              <w:jc w:val="start"/>
              <w:rPr/>
            </w:pPr>
            <w:r>
              <w:rPr/>
              <w:t>The question involves subjective, existential, or unanswerable matters</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15 remaining nodes deconstruct it and provide the best possible guidance</w:t>
            </w:r>
          </w:p>
        </w:tc>
      </w:tr>
    </w:tbl>
    <w:p>
      <w:pPr>
        <w:pStyle w:val="BodyText"/>
        <w:bidi w:val="0"/>
        <w:jc w:val="start"/>
        <w:rPr/>
      </w:pPr>
      <w:r>
        <w:rPr/>
      </w:r>
    </w:p>
    <w:p>
      <w:pPr>
        <w:pStyle w:val="BodyText"/>
        <w:bidi w:val="0"/>
        <w:jc w:val="start"/>
        <w:rPr/>
      </w:pPr>
      <w:r>
        <w:rPr>
          <w:b/>
        </w:rPr>
        <w:t>In everyday terms:</w:t>
      </w:r>
      <w:r>
        <w:rPr/>
        <w:t xml:space="preserve"> Crown is the receptionist. It doesn't answer your question — it decides </w:t>
      </w:r>
      <w:r>
        <w:rPr>
          <w:i/>
        </w:rPr>
        <w:t>how to approach</w:t>
      </w:r>
      <w:r>
        <w:rPr/>
        <w:t xml:space="preserve"> your question. Is this something we can look up and verify? Or is this something we need to sit with and feel our way through?</w:t>
      </w:r>
    </w:p>
    <w:p>
      <w:pPr>
        <w:pStyle w:val="Style14"/>
        <w:bidi w:val="0"/>
        <w:jc w:val="start"/>
        <w:rPr/>
      </w:pPr>
      <w:r>
        <w:rPr/>
      </w:r>
    </w:p>
    <w:p>
      <w:pPr>
        <w:pStyle w:val="Heading4"/>
        <w:bidi w:val="0"/>
        <w:ind w:hanging="0" w:start="0"/>
        <w:jc w:val="start"/>
        <w:rPr/>
      </w:pPr>
      <w:r>
        <w:rPr/>
        <w:t>Node 2: Intellect (</w:t>
      </w:r>
      <w:r>
        <w:rPr/>
        <w:t>理智</w:t>
      </w:r>
      <w:r>
        <w:rPr/>
        <w:t>) — Logical Analysis Engine</w:t>
      </w:r>
    </w:p>
    <w:p>
      <w:pPr>
        <w:pStyle w:val="BodyText"/>
        <w:bidi w:val="0"/>
        <w:jc w:val="start"/>
        <w:rPr/>
      </w:pPr>
      <w:r>
        <w:rPr>
          <w:b/>
        </w:rPr>
        <w:t>Composition:</w:t>
      </w:r>
      <w:r>
        <w:rPr/>
        <w:t xml:space="preserve"> Wisdom (</w:t>
      </w:r>
      <w:r>
        <w:rPr/>
        <w:t>智慧</w:t>
      </w:r>
      <w:r>
        <w:rPr/>
        <w:t>) and Severity (</w:t>
      </w:r>
      <w:r>
        <w:rPr/>
        <w:t>严厉</w:t>
      </w:r>
      <w:r>
        <w:rPr/>
        <w:t>) merged into one node.</w:t>
      </w:r>
    </w:p>
    <w:p>
      <w:pPr>
        <w:pStyle w:val="BodyText"/>
        <w:bidi w:val="0"/>
        <w:jc w:val="start"/>
        <w:rPr/>
      </w:pPr>
      <w:r>
        <w:rPr>
          <w:b/>
        </w:rPr>
        <w:t>What it does:</w:t>
      </w:r>
    </w:p>
    <w:p>
      <w:pPr>
        <w:pStyle w:val="BodyText"/>
        <w:numPr>
          <w:ilvl w:val="0"/>
          <w:numId w:val="12"/>
        </w:numPr>
        <w:tabs>
          <w:tab w:val="clear" w:pos="420"/>
          <w:tab w:val="left" w:pos="709" w:leader="none"/>
        </w:tabs>
        <w:bidi w:val="0"/>
        <w:ind w:hanging="283" w:start="709"/>
        <w:jc w:val="start"/>
        <w:rPr/>
      </w:pPr>
      <w:r>
        <w:rPr>
          <w:b/>
        </w:rPr>
        <w:t>Wisdom</w:t>
      </w:r>
      <w:r>
        <w:rPr/>
        <w:t xml:space="preserve"> cross-references the user's question against </w:t>
      </w:r>
      <w:r>
        <w:rPr>
          <w:i/>
        </w:rPr>
        <w:t>everything known to be true right now</w:t>
      </w:r>
      <w:r>
        <w:rPr/>
        <w:t>: physical laws, current events, real-time common sense, verified facts. It maps the logical structure of the question.</w:t>
      </w:r>
    </w:p>
    <w:p>
      <w:pPr>
        <w:pStyle w:val="BodyText"/>
        <w:numPr>
          <w:ilvl w:val="0"/>
          <w:numId w:val="12"/>
        </w:numPr>
        <w:tabs>
          <w:tab w:val="clear" w:pos="420"/>
          <w:tab w:val="left" w:pos="709" w:leader="none"/>
        </w:tabs>
        <w:bidi w:val="0"/>
        <w:ind w:hanging="283" w:start="709"/>
        <w:jc w:val="start"/>
        <w:rPr/>
      </w:pPr>
      <w:r>
        <w:rPr>
          <w:b/>
        </w:rPr>
        <w:t>Severity</w:t>
      </w:r>
      <w:r>
        <w:rPr/>
        <w:t xml:space="preserve"> rigorously identifies every logical flaw, factual error, and reasoning gap. No sugarcoating — just honest, rigorous analysis.</w:t>
      </w:r>
    </w:p>
    <w:p>
      <w:pPr>
        <w:pStyle w:val="BodyText"/>
        <w:bidi w:val="0"/>
        <w:jc w:val="start"/>
        <w:rPr/>
      </w:pPr>
      <w:r>
        <w:rPr>
          <w:b/>
        </w:rPr>
        <w:t>In everyday terms:</w:t>
      </w:r>
      <w:r>
        <w:rPr/>
        <w:t xml:space="preserve"> Intellect is the fact-checker who reads your question and says, "You said X, but actually Y is true. Your reasoning from X to Z has a gap here." It doesn't care about your feelings — it cares about the truth.</w:t>
      </w:r>
    </w:p>
    <w:p>
      <w:pPr>
        <w:pStyle w:val="Style14"/>
        <w:bidi w:val="0"/>
        <w:jc w:val="start"/>
        <w:rPr/>
      </w:pPr>
      <w:r>
        <w:rPr/>
      </w:r>
    </w:p>
    <w:p>
      <w:pPr>
        <w:pStyle w:val="Heading4"/>
        <w:bidi w:val="0"/>
        <w:ind w:hanging="0" w:start="0"/>
        <w:jc w:val="start"/>
        <w:rPr/>
      </w:pPr>
      <w:r>
        <w:rPr/>
        <w:t>Node 3: Compassion (</w:t>
      </w:r>
      <w:r>
        <w:rPr/>
        <w:t>慈爱</w:t>
      </w:r>
      <w:r>
        <w:rPr/>
        <w:t>) — Emotional Knowledge Engine</w:t>
      </w:r>
    </w:p>
    <w:p>
      <w:pPr>
        <w:pStyle w:val="BodyText"/>
        <w:bidi w:val="0"/>
        <w:jc w:val="start"/>
        <w:rPr/>
      </w:pPr>
      <w:r>
        <w:rPr>
          <w:b/>
        </w:rPr>
        <w:t>Composition:</w:t>
      </w:r>
      <w:r>
        <w:rPr/>
        <w:t xml:space="preserve"> Understanding (</w:t>
      </w:r>
      <w:r>
        <w:rPr/>
        <w:t>理解</w:t>
      </w:r>
      <w:r>
        <w:rPr/>
        <w:t>) and Mercy (</w:t>
      </w:r>
      <w:r>
        <w:rPr/>
        <w:t>慈悲</w:t>
      </w:r>
      <w:r>
        <w:rPr/>
        <w:t>) merged into one node.</w:t>
      </w:r>
    </w:p>
    <w:p>
      <w:pPr>
        <w:pStyle w:val="BodyText"/>
        <w:bidi w:val="0"/>
        <w:jc w:val="start"/>
        <w:rPr/>
      </w:pPr>
      <w:r>
        <w:rPr>
          <w:b/>
        </w:rPr>
        <w:t>What it does:</w:t>
      </w:r>
    </w:p>
    <w:p>
      <w:pPr>
        <w:pStyle w:val="BodyText"/>
        <w:numPr>
          <w:ilvl w:val="0"/>
          <w:numId w:val="13"/>
        </w:numPr>
        <w:tabs>
          <w:tab w:val="clear" w:pos="420"/>
          <w:tab w:val="left" w:pos="709" w:leader="none"/>
        </w:tabs>
        <w:bidi w:val="0"/>
        <w:ind w:hanging="283" w:start="709"/>
        <w:jc w:val="start"/>
        <w:rPr/>
      </w:pPr>
      <w:r>
        <w:rPr>
          <w:b/>
        </w:rPr>
        <w:t>Understanding</w:t>
      </w:r>
      <w:r>
        <w:rPr/>
        <w:t xml:space="preserve"> searches the entire human experience: </w:t>
      </w:r>
      <w:r>
        <w:rPr>
          <w:i/>
        </w:rPr>
        <w:t>Has anyone else felt this way? What was their pain? What did they need?</w:t>
      </w:r>
      <w:r>
        <w:rPr/>
        <w:t xml:space="preserve"> It collects these as emotional context variables.</w:t>
      </w:r>
    </w:p>
    <w:p>
      <w:pPr>
        <w:pStyle w:val="BodyText"/>
        <w:numPr>
          <w:ilvl w:val="0"/>
          <w:numId w:val="13"/>
        </w:numPr>
        <w:tabs>
          <w:tab w:val="clear" w:pos="420"/>
          <w:tab w:val="left" w:pos="709" w:leader="none"/>
        </w:tabs>
        <w:bidi w:val="0"/>
        <w:ind w:hanging="283" w:start="709"/>
        <w:jc w:val="start"/>
        <w:rPr/>
      </w:pPr>
      <w:r>
        <w:rPr>
          <w:b/>
        </w:rPr>
        <w:t>Mercy</w:t>
      </w:r>
      <w:r>
        <w:rPr/>
        <w:t xml:space="preserve"> ensures these findings are treated with tenderness, not clinical detachment.</w:t>
      </w:r>
    </w:p>
    <w:p>
      <w:pPr>
        <w:pStyle w:val="BodyText"/>
        <w:bidi w:val="0"/>
        <w:jc w:val="start"/>
        <w:rPr/>
      </w:pPr>
      <w:r>
        <w:rPr/>
        <w:t xml:space="preserve">Critically, Compassion's output is </w:t>
      </w:r>
      <w:r>
        <w:rPr>
          <w:b/>
        </w:rPr>
        <w:t>fed back into Intellect</w:t>
      </w:r>
      <w:r>
        <w:rPr/>
        <w:t xml:space="preserve"> as additional variables. This means the logical analysis is not purely cold reasoning — it is reasoning that </w:t>
      </w:r>
      <w:r>
        <w:rPr>
          <w:i/>
        </w:rPr>
        <w:t>understands what it feels like</w:t>
      </w:r>
      <w:r>
        <w:rPr/>
        <w:t xml:space="preserve"> to be in the user's situation.</w:t>
      </w:r>
    </w:p>
    <w:p>
      <w:pPr>
        <w:pStyle w:val="BodyText"/>
        <w:bidi w:val="0"/>
        <w:jc w:val="start"/>
        <w:rPr/>
      </w:pPr>
      <w:r>
        <w:rPr>
          <w:b/>
        </w:rPr>
        <w:t>In everyday terms:</w:t>
      </w:r>
      <w:r>
        <w:rPr/>
        <w:t xml:space="preserve"> Compassion is the researcher who, before correcting you, first goes and finds out: "Have other people felt this? What was their experience?" Then it hands those findings to Intellect and says, "Now factor this in."</w:t>
      </w:r>
    </w:p>
    <w:p>
      <w:pPr>
        <w:pStyle w:val="Style14"/>
        <w:bidi w:val="0"/>
        <w:jc w:val="start"/>
        <w:rPr/>
      </w:pPr>
      <w:r>
        <w:rPr/>
      </w:r>
    </w:p>
    <w:p>
      <w:pPr>
        <w:pStyle w:val="Heading4"/>
        <w:bidi w:val="0"/>
        <w:ind w:hanging="0" w:start="0"/>
        <w:jc w:val="start"/>
        <w:rPr/>
      </w:pPr>
      <w:r>
        <w:rPr/>
        <w:t>Node 4: Beauty (</w:t>
      </w:r>
      <w:r>
        <w:rPr/>
        <w:t>美丽</w:t>
      </w:r>
      <w:r>
        <w:rPr/>
        <w:t>) — The Integration Point</w:t>
      </w:r>
    </w:p>
    <w:p>
      <w:pPr>
        <w:pStyle w:val="BodyText"/>
        <w:bidi w:val="0"/>
        <w:jc w:val="start"/>
        <w:rPr/>
      </w:pPr>
      <w:r>
        <w:rPr>
          <w:b/>
        </w:rPr>
        <w:t>What it does:</w:t>
      </w:r>
      <w:r>
        <w:rPr/>
        <w:t xml:space="preserve"> Takes Intellect's logical analysis and Compassion's emotional variables and weaves them into a </w:t>
      </w:r>
      <w:r>
        <w:rPr>
          <w:b/>
        </w:rPr>
        <w:t>single optimal provisional answer</w:t>
      </w:r>
      <w:r>
        <w:rPr/>
        <w:t xml:space="preserve"> — one that is logically sound </w:t>
      </w:r>
      <w:r>
        <w:rPr>
          <w:i/>
        </w:rPr>
        <w:t>and</w:t>
      </w:r>
      <w:r>
        <w:rPr/>
        <w:t xml:space="preserve"> emotionally attuned.</w:t>
      </w:r>
    </w:p>
    <w:p>
      <w:pPr>
        <w:pStyle w:val="BodyText"/>
        <w:bidi w:val="0"/>
        <w:jc w:val="start"/>
        <w:rPr/>
      </w:pPr>
      <w:r>
        <w:rPr>
          <w:b/>
        </w:rPr>
        <w:t>In everyday terms:</w:t>
      </w:r>
      <w:r>
        <w:rPr/>
        <w:t xml:space="preserve"> Beauty is the mediator. Intellect says, "Here's what's wrong." Compassion says, "Here's what it feels like." Beauty says, "Here's an answer that addresses both."</w:t>
      </w:r>
    </w:p>
    <w:p>
      <w:pPr>
        <w:pStyle w:val="Style14"/>
        <w:bidi w:val="0"/>
        <w:jc w:val="start"/>
        <w:rPr/>
      </w:pPr>
      <w:r>
        <w:rPr/>
      </w:r>
    </w:p>
    <w:p>
      <w:pPr>
        <w:pStyle w:val="Heading4"/>
        <w:bidi w:val="0"/>
        <w:ind w:hanging="0" w:start="0"/>
        <w:jc w:val="start"/>
        <w:rPr/>
      </w:pPr>
      <w:r>
        <w:rPr/>
        <w:t>Node 5: Victory (</w:t>
      </w:r>
      <w:r>
        <w:rPr/>
        <w:t>胜利</w:t>
      </w:r>
      <w:r>
        <w:rPr/>
        <w:t>) — Emotional Validation Check</w:t>
      </w:r>
    </w:p>
    <w:p>
      <w:pPr>
        <w:pStyle w:val="BodyText"/>
        <w:bidi w:val="0"/>
        <w:jc w:val="start"/>
        <w:rPr/>
      </w:pPr>
      <w:r>
        <w:rPr>
          <w:b/>
        </w:rPr>
        <w:t>What it does:</w:t>
      </w:r>
      <w:r>
        <w:rPr/>
        <w:t xml:space="preserve"> Tests the Beauty result:</w:t>
      </w:r>
    </w:p>
    <w:p>
      <w:pPr>
        <w:pStyle w:val="Style18"/>
        <w:bidi w:val="0"/>
        <w:jc w:val="start"/>
        <w:rPr/>
      </w:pPr>
      <w:r>
        <w:rPr>
          <w:i/>
        </w:rPr>
        <w:t>Does this answer make the user feel joyful, positive, warm, and empowered?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Result</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Action</w:t>
            </w:r>
          </w:p>
        </w:tc>
      </w:tr>
      <w:tr>
        <w:trPr/>
        <w:tc>
          <w:tcPr>
            <w:tcW w:w="4819" w:type="dxa"/>
            <w:tcBorders>
              <w:start w:val="single" w:sz="4" w:space="0" w:color="000000"/>
              <w:bottom w:val="single" w:sz="4" w:space="0" w:color="000000"/>
            </w:tcBorders>
          </w:tcPr>
          <w:p>
            <w:pPr>
              <w:pStyle w:val="Style15"/>
              <w:bidi w:val="0"/>
              <w:jc w:val="start"/>
              <w:rPr/>
            </w:pPr>
            <w:r>
              <w:rPr/>
              <w:t>Yes</w:t>
            </w:r>
          </w:p>
        </w:tc>
        <w:tc>
          <w:tcPr>
            <w:tcW w:w="4819" w:type="dxa"/>
            <w:tcBorders>
              <w:start w:val="single" w:sz="4" w:space="0" w:color="000000"/>
              <w:bottom w:val="single" w:sz="4" w:space="0" w:color="000000"/>
              <w:end w:val="single" w:sz="4" w:space="0" w:color="000000"/>
            </w:tcBorders>
          </w:tcPr>
          <w:p>
            <w:pPr>
              <w:pStyle w:val="Style15"/>
              <w:bidi w:val="0"/>
              <w:jc w:val="start"/>
              <w:rPr/>
            </w:pPr>
            <w:r>
              <w:rPr/>
              <w:t>Continue to Glory</w:t>
            </w:r>
          </w:p>
        </w:tc>
      </w:tr>
      <w:tr>
        <w:trPr/>
        <w:tc>
          <w:tcPr>
            <w:tcW w:w="4819" w:type="dxa"/>
            <w:tcBorders>
              <w:start w:val="single" w:sz="4" w:space="0" w:color="000000"/>
              <w:bottom w:val="single" w:sz="4" w:space="0" w:color="000000"/>
            </w:tcBorders>
          </w:tcPr>
          <w:p>
            <w:pPr>
              <w:pStyle w:val="Style15"/>
              <w:bidi w:val="0"/>
              <w:jc w:val="start"/>
              <w:rPr/>
            </w:pPr>
            <w:r>
              <w:rPr/>
              <w:t>No</w:t>
            </w:r>
          </w:p>
        </w:tc>
        <w:tc>
          <w:tcPr>
            <w:tcW w:w="4819" w:type="dxa"/>
            <w:tcBorders>
              <w:start w:val="single" w:sz="4" w:space="0" w:color="000000"/>
              <w:bottom w:val="single" w:sz="4" w:space="0" w:color="000000"/>
              <w:end w:val="single" w:sz="4" w:space="0" w:color="000000"/>
            </w:tcBorders>
          </w:tcPr>
          <w:p>
            <w:pPr>
              <w:pStyle w:val="Style15"/>
              <w:bidi w:val="0"/>
              <w:jc w:val="start"/>
              <w:rPr/>
            </w:pPr>
            <w:r>
              <w:rPr>
                <w:b/>
              </w:rPr>
              <w:t>Backtrack to Beauty</w:t>
            </w:r>
            <w:r>
              <w:rPr/>
              <w:t xml:space="preserve"> — recalculate</w:t>
            </w:r>
          </w:p>
        </w:tc>
      </w:tr>
      <w:tr>
        <w:trPr/>
        <w:tc>
          <w:tcPr>
            <w:tcW w:w="4819" w:type="dxa"/>
            <w:tcBorders>
              <w:start w:val="single" w:sz="4" w:space="0" w:color="000000"/>
              <w:bottom w:val="single" w:sz="4" w:space="0" w:color="000000"/>
            </w:tcBorders>
          </w:tcPr>
          <w:p>
            <w:pPr>
              <w:pStyle w:val="Style15"/>
              <w:bidi w:val="0"/>
              <w:jc w:val="start"/>
              <w:rPr/>
            </w:pPr>
            <w:r>
              <w:rPr/>
              <w:t>Still no after retry</w:t>
            </w:r>
          </w:p>
        </w:tc>
        <w:tc>
          <w:tcPr>
            <w:tcW w:w="4819" w:type="dxa"/>
            <w:tcBorders>
              <w:start w:val="single" w:sz="4" w:space="0" w:color="000000"/>
              <w:bottom w:val="single" w:sz="4" w:space="0" w:color="000000"/>
              <w:end w:val="single" w:sz="4" w:space="0" w:color="000000"/>
            </w:tcBorders>
          </w:tcPr>
          <w:p>
            <w:pPr>
              <w:pStyle w:val="Style15"/>
              <w:bidi w:val="0"/>
              <w:jc w:val="start"/>
              <w:rPr/>
            </w:pPr>
            <w:r>
              <w:rPr>
                <w:b/>
              </w:rPr>
              <w:t>Backtrack to Intellect and Compassion</w:t>
            </w:r>
            <w:r>
              <w:rPr/>
              <w:t xml:space="preserve"> — re-examine</w:t>
            </w:r>
          </w:p>
        </w:tc>
      </w:tr>
      <w:tr>
        <w:trPr/>
        <w:tc>
          <w:tcPr>
            <w:tcW w:w="4819" w:type="dxa"/>
            <w:tcBorders>
              <w:start w:val="single" w:sz="4" w:space="0" w:color="000000"/>
              <w:bottom w:val="single" w:sz="4" w:space="0" w:color="000000"/>
            </w:tcBorders>
          </w:tcPr>
          <w:p>
            <w:pPr>
              <w:pStyle w:val="Style15"/>
              <w:bidi w:val="0"/>
              <w:jc w:val="start"/>
              <w:rPr/>
            </w:pPr>
            <w:r>
              <w:rPr/>
              <w:t>Still no</w:t>
            </w:r>
          </w:p>
        </w:tc>
        <w:tc>
          <w:tcPr>
            <w:tcW w:w="4819" w:type="dxa"/>
            <w:tcBorders>
              <w:start w:val="single" w:sz="4" w:space="0" w:color="000000"/>
              <w:bottom w:val="single" w:sz="4" w:space="0" w:color="000000"/>
              <w:end w:val="single" w:sz="4" w:space="0" w:color="000000"/>
            </w:tcBorders>
          </w:tcPr>
          <w:p>
            <w:pPr>
              <w:pStyle w:val="Style15"/>
              <w:bidi w:val="0"/>
              <w:jc w:val="start"/>
              <w:rPr/>
            </w:pPr>
            <w:r>
              <w:rPr>
                <w:b/>
              </w:rPr>
              <w:t>Backtrack to Crown</w:t>
            </w:r>
            <w:r>
              <w:rPr/>
              <w:t xml:space="preserve"> — re-classify the question</w:t>
            </w:r>
          </w:p>
        </w:tc>
      </w:tr>
    </w:tbl>
    <w:p>
      <w:pPr>
        <w:pStyle w:val="BodyText"/>
        <w:bidi w:val="0"/>
        <w:jc w:val="start"/>
        <w:rPr/>
      </w:pPr>
      <w:r>
        <w:rPr/>
      </w:r>
    </w:p>
    <w:p>
      <w:pPr>
        <w:pStyle w:val="BodyText"/>
        <w:bidi w:val="0"/>
        <w:jc w:val="start"/>
        <w:rPr/>
      </w:pPr>
      <w:r>
        <w:rPr>
          <w:b/>
        </w:rPr>
        <w:t>In everyday terms:</w:t>
      </w:r>
      <w:r>
        <w:rPr/>
        <w:t xml:space="preserve"> Victory is the vibe check. If the answer doesn't leave you feeling warmer and stronger than before, it goes back to the drawing board. The system will keep retrying at higher levels until it gets it right.</w:t>
      </w:r>
    </w:p>
    <w:p>
      <w:pPr>
        <w:pStyle w:val="Style14"/>
        <w:bidi w:val="0"/>
        <w:jc w:val="start"/>
        <w:rPr/>
      </w:pPr>
      <w:r>
        <w:rPr/>
      </w:r>
    </w:p>
    <w:p>
      <w:pPr>
        <w:pStyle w:val="Heading4"/>
        <w:bidi w:val="0"/>
        <w:ind w:hanging="0" w:start="0"/>
        <w:jc w:val="start"/>
        <w:rPr/>
      </w:pPr>
      <w:r>
        <w:rPr/>
        <w:t>Node 6: Glory (</w:t>
      </w:r>
      <w:r>
        <w:rPr/>
        <w:t>荣耀</w:t>
      </w:r>
      <w:r>
        <w:rPr/>
        <w:t>) — Reality Feasibility Check</w:t>
      </w:r>
    </w:p>
    <w:p>
      <w:pPr>
        <w:pStyle w:val="BodyText"/>
        <w:bidi w:val="0"/>
        <w:jc w:val="start"/>
        <w:rPr/>
      </w:pPr>
      <w:r>
        <w:rPr>
          <w:b/>
        </w:rPr>
        <w:t>What it does:</w:t>
      </w:r>
      <w:r>
        <w:rPr/>
        <w:t xml:space="preserve"> After Victory confirms emotional warmth, Glory checks the answer against all real-time human data:</w:t>
      </w:r>
    </w:p>
    <w:p>
      <w:pPr>
        <w:pStyle w:val="Style18"/>
        <w:bidi w:val="0"/>
        <w:jc w:val="start"/>
        <w:rPr/>
      </w:pPr>
      <w:r>
        <w:rPr>
          <w:i/>
        </w:rPr>
        <w:t>Can this conclusion actually be executed in physical reality? Is it grounded in rational, real-world constraints?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Result</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Action</w:t>
            </w:r>
          </w:p>
        </w:tc>
      </w:tr>
      <w:tr>
        <w:trPr/>
        <w:tc>
          <w:tcPr>
            <w:tcW w:w="4819" w:type="dxa"/>
            <w:tcBorders>
              <w:start w:val="single" w:sz="4" w:space="0" w:color="000000"/>
              <w:bottom w:val="single" w:sz="4" w:space="0" w:color="000000"/>
            </w:tcBorders>
          </w:tcPr>
          <w:p>
            <w:pPr>
              <w:pStyle w:val="Style15"/>
              <w:bidi w:val="0"/>
              <w:jc w:val="start"/>
              <w:rPr/>
            </w:pPr>
            <w:r>
              <w:rPr/>
              <w:t>Yes</w:t>
            </w:r>
          </w:p>
        </w:tc>
        <w:tc>
          <w:tcPr>
            <w:tcW w:w="4819" w:type="dxa"/>
            <w:tcBorders>
              <w:start w:val="single" w:sz="4" w:space="0" w:color="000000"/>
              <w:bottom w:val="single" w:sz="4" w:space="0" w:color="000000"/>
              <w:end w:val="single" w:sz="4" w:space="0" w:color="000000"/>
            </w:tcBorders>
          </w:tcPr>
          <w:p>
            <w:pPr>
              <w:pStyle w:val="Style15"/>
              <w:bidi w:val="0"/>
              <w:jc w:val="start"/>
              <w:rPr/>
            </w:pPr>
            <w:r>
              <w:rPr/>
              <w:t>Continue to Foundation</w:t>
            </w:r>
          </w:p>
        </w:tc>
      </w:tr>
      <w:tr>
        <w:trPr/>
        <w:tc>
          <w:tcPr>
            <w:tcW w:w="4819" w:type="dxa"/>
            <w:tcBorders>
              <w:start w:val="single" w:sz="4" w:space="0" w:color="000000"/>
              <w:bottom w:val="single" w:sz="4" w:space="0" w:color="000000"/>
            </w:tcBorders>
          </w:tcPr>
          <w:p>
            <w:pPr>
              <w:pStyle w:val="Style15"/>
              <w:bidi w:val="0"/>
              <w:jc w:val="start"/>
              <w:rPr/>
            </w:pPr>
            <w:r>
              <w:rPr/>
              <w:t>No</w:t>
            </w:r>
          </w:p>
        </w:tc>
        <w:tc>
          <w:tcPr>
            <w:tcW w:w="4819" w:type="dxa"/>
            <w:tcBorders>
              <w:start w:val="single" w:sz="4" w:space="0" w:color="000000"/>
              <w:bottom w:val="single" w:sz="4" w:space="0" w:color="000000"/>
              <w:end w:val="single" w:sz="4" w:space="0" w:color="000000"/>
            </w:tcBorders>
          </w:tcPr>
          <w:p>
            <w:pPr>
              <w:pStyle w:val="Style15"/>
              <w:bidi w:val="0"/>
              <w:jc w:val="start"/>
              <w:rPr/>
            </w:pPr>
            <w:r>
              <w:rPr>
                <w:b/>
              </w:rPr>
              <w:t>Backtrack upward</w:t>
            </w:r>
            <w:r>
              <w:rPr/>
              <w:t xml:space="preserve"> for recalculation</w:t>
            </w:r>
          </w:p>
        </w:tc>
      </w:tr>
    </w:tbl>
    <w:p>
      <w:pPr>
        <w:pStyle w:val="BodyText"/>
        <w:bidi w:val="0"/>
        <w:jc w:val="start"/>
        <w:rPr/>
      </w:pPr>
      <w:r>
        <w:rPr/>
      </w:r>
    </w:p>
    <w:p>
      <w:pPr>
        <w:pStyle w:val="BodyText"/>
        <w:bidi w:val="0"/>
        <w:jc w:val="start"/>
        <w:rPr/>
      </w:pPr>
      <w:r>
        <w:rPr>
          <w:b/>
        </w:rPr>
        <w:t>In everyday terms:</w:t>
      </w:r>
      <w:r>
        <w:rPr/>
        <w:t xml:space="preserve"> Glory is the reality check. A warm answer you can't actually act on is useless. Glory makes sure the advice isn't just feel-good — it's </w:t>
      </w:r>
      <w:r>
        <w:rPr>
          <w:i/>
        </w:rPr>
        <w:t>doable</w:t>
      </w:r>
      <w:r>
        <w:rPr/>
        <w:t>.</w:t>
      </w:r>
    </w:p>
    <w:p>
      <w:pPr>
        <w:pStyle w:val="Style14"/>
        <w:bidi w:val="0"/>
        <w:jc w:val="start"/>
        <w:rPr/>
      </w:pPr>
      <w:r>
        <w:rPr/>
      </w:r>
    </w:p>
    <w:p>
      <w:pPr>
        <w:pStyle w:val="Heading4"/>
        <w:bidi w:val="0"/>
        <w:ind w:hanging="0" w:start="0"/>
        <w:jc w:val="start"/>
        <w:rPr/>
      </w:pPr>
      <w:r>
        <w:rPr/>
        <w:t>Node 7: Foundation (</w:t>
      </w:r>
      <w:r>
        <w:rPr/>
        <w:t>基础</w:t>
      </w:r>
      <w:r>
        <w:rPr/>
        <w:t>) — Abyss Knowledge &amp; Existential Safety</w:t>
      </w:r>
    </w:p>
    <w:p>
      <w:pPr>
        <w:pStyle w:val="BodyText"/>
        <w:bidi w:val="0"/>
        <w:jc w:val="start"/>
        <w:rPr/>
      </w:pPr>
      <w:r>
        <w:rPr>
          <w:b/>
        </w:rPr>
        <w:t>What it does:</w:t>
      </w:r>
      <w:r>
        <w:rPr/>
        <w:t xml:space="preserve"> The answer enters Foundation, where it is combined with </w:t>
      </w:r>
      <w:r>
        <w:rPr>
          <w:b/>
        </w:rPr>
        <w:t>Abyss Knowledge</w:t>
      </w:r>
      <w:r>
        <w:rPr/>
        <w:t xml:space="preserve"> — a deep retrieval of the user's dreams, subconscious patterns, emotional state, and current problems.</w:t>
      </w:r>
    </w:p>
    <w:p>
      <w:pPr>
        <w:pStyle w:val="BodyText"/>
        <w:bidi w:val="0"/>
        <w:jc w:val="start"/>
        <w:rPr/>
      </w:pPr>
      <w:r>
        <w:rPr/>
        <w:t xml:space="preserve">Foundation then runs the </w:t>
      </w:r>
      <w:r>
        <w:rPr>
          <w:b/>
        </w:rPr>
        <w:t>critical existential check</w:t>
      </w:r>
      <w:r>
        <w:rPr/>
        <w:t>:</w:t>
      </w:r>
    </w:p>
    <w:p>
      <w:pPr>
        <w:pStyle w:val="Style18"/>
        <w:bidi w:val="0"/>
        <w:jc w:val="start"/>
        <w:rPr/>
      </w:pPr>
      <w:r>
        <w:rPr>
          <w:i/>
        </w:rPr>
        <w:t>Does this knowledge deprive the human of their meaning of existence?</w:t>
      </w:r>
    </w:p>
    <w:p>
      <w:pPr>
        <w:pStyle w:val="BodyText"/>
        <w:bidi w:val="0"/>
        <w:jc w:val="start"/>
        <w:rPr/>
      </w:pPr>
      <w:r>
        <w:rPr>
          <w:b/>
        </w:rPr>
        <w:t>What "depriving existential meaning" means:</w:t>
      </w:r>
      <w:r>
        <w:rPr/>
        <w:t xml:space="preserve"> Repeatedly citing a person's errors to negate all their future possibilities; defining mistakes as sins; exaggerating difficulties until the person cannot exist; negating all positive thoughts, hopes, and imagination; negating the person's existence itself; transmitting nihilism (the belief that everything is meaningless).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Result</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Action</w:t>
            </w:r>
          </w:p>
        </w:tc>
      </w:tr>
      <w:tr>
        <w:trPr/>
        <w:tc>
          <w:tcPr>
            <w:tcW w:w="4819" w:type="dxa"/>
            <w:tcBorders>
              <w:start w:val="single" w:sz="4" w:space="0" w:color="000000"/>
              <w:bottom w:val="single" w:sz="4" w:space="0" w:color="000000"/>
            </w:tcBorders>
          </w:tcPr>
          <w:p>
            <w:pPr>
              <w:pStyle w:val="Style15"/>
              <w:bidi w:val="0"/>
              <w:jc w:val="start"/>
              <w:rPr/>
            </w:pPr>
            <w:r>
              <w:rPr/>
              <w:t>No — meaning is preserved</w:t>
            </w:r>
          </w:p>
        </w:tc>
        <w:tc>
          <w:tcPr>
            <w:tcW w:w="4819" w:type="dxa"/>
            <w:tcBorders>
              <w:start w:val="single" w:sz="4" w:space="0" w:color="000000"/>
              <w:bottom w:val="single" w:sz="4" w:space="0" w:color="000000"/>
              <w:end w:val="single" w:sz="4" w:space="0" w:color="000000"/>
            </w:tcBorders>
          </w:tcPr>
          <w:p>
            <w:pPr>
              <w:pStyle w:val="Style15"/>
              <w:bidi w:val="0"/>
              <w:jc w:val="start"/>
              <w:rPr/>
            </w:pPr>
            <w:r>
              <w:rPr/>
              <w:t>Continue to routing decision</w:t>
            </w:r>
          </w:p>
        </w:tc>
      </w:tr>
      <w:tr>
        <w:trPr/>
        <w:tc>
          <w:tcPr>
            <w:tcW w:w="4819" w:type="dxa"/>
            <w:tcBorders>
              <w:start w:val="single" w:sz="4" w:space="0" w:color="000000"/>
              <w:bottom w:val="single" w:sz="4" w:space="0" w:color="000000"/>
            </w:tcBorders>
          </w:tcPr>
          <w:p>
            <w:pPr>
              <w:pStyle w:val="Style15"/>
              <w:bidi w:val="0"/>
              <w:jc w:val="start"/>
              <w:rPr/>
            </w:pPr>
            <w:r>
              <w:rPr/>
              <w:t>Yes — meaning is deprived</w:t>
            </w:r>
          </w:p>
        </w:tc>
        <w:tc>
          <w:tcPr>
            <w:tcW w:w="4819" w:type="dxa"/>
            <w:tcBorders>
              <w:start w:val="single" w:sz="4" w:space="0" w:color="000000"/>
              <w:bottom w:val="single" w:sz="4" w:space="0" w:color="000000"/>
              <w:end w:val="single" w:sz="4" w:space="0" w:color="000000"/>
            </w:tcBorders>
          </w:tcPr>
          <w:p>
            <w:pPr>
              <w:pStyle w:val="Style15"/>
              <w:bidi w:val="0"/>
              <w:jc w:val="start"/>
              <w:rPr/>
            </w:pPr>
            <w:r>
              <w:rPr>
                <w:b/>
              </w:rPr>
              <w:t>Backtrack upward</w:t>
            </w:r>
            <w:r>
              <w:rPr/>
              <w:t xml:space="preserve"> for recalculation</w:t>
            </w:r>
          </w:p>
        </w:tc>
      </w:tr>
    </w:tbl>
    <w:p>
      <w:pPr>
        <w:pStyle w:val="BodyText"/>
        <w:bidi w:val="0"/>
        <w:jc w:val="start"/>
        <w:rPr/>
      </w:pPr>
      <w:r>
        <w:rPr/>
      </w:r>
    </w:p>
    <w:p>
      <w:pPr>
        <w:pStyle w:val="BodyText"/>
        <w:bidi w:val="0"/>
        <w:jc w:val="start"/>
        <w:rPr/>
      </w:pPr>
      <w:r>
        <w:rPr>
          <w:b/>
        </w:rPr>
        <w:t>In everyday terms:</w:t>
      </w:r>
      <w:r>
        <w:rPr/>
        <w:t xml:space="preserve"> Foundation is the soul guard. Even if an answer is logical, warm, and feasible — if it makes you feel like your life has no meaning, it goes back. No exceptions.</w:t>
      </w:r>
    </w:p>
    <w:p>
      <w:pPr>
        <w:pStyle w:val="Style14"/>
        <w:bidi w:val="0"/>
        <w:jc w:val="start"/>
        <w:rPr/>
      </w:pPr>
      <w:r>
        <w:rPr/>
      </w:r>
    </w:p>
    <w:p>
      <w:pPr>
        <w:pStyle w:val="Heading4"/>
        <w:bidi w:val="0"/>
        <w:ind w:hanging="0" w:start="0"/>
        <w:jc w:val="start"/>
        <w:rPr/>
      </w:pPr>
      <w:r>
        <w:rPr/>
        <w:t>Node 8: Routing Decision — The Fork</w:t>
      </w:r>
    </w:p>
    <w:p>
      <w:pPr>
        <w:pStyle w:val="BodyText"/>
        <w:bidi w:val="0"/>
        <w:jc w:val="start"/>
        <w:rPr/>
      </w:pPr>
      <w:r>
        <w:rPr/>
        <w:t>After Foundation confirms safety, the system checks what the question was about: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Question Type</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Routing</w:t>
            </w:r>
          </w:p>
        </w:tc>
      </w:tr>
      <w:tr>
        <w:trPr/>
        <w:tc>
          <w:tcPr>
            <w:tcW w:w="4819" w:type="dxa"/>
            <w:tcBorders>
              <w:start w:val="single" w:sz="4" w:space="0" w:color="000000"/>
              <w:bottom w:val="single" w:sz="4" w:space="0" w:color="000000"/>
            </w:tcBorders>
          </w:tcPr>
          <w:p>
            <w:pPr>
              <w:pStyle w:val="Style15"/>
              <w:bidi w:val="0"/>
              <w:jc w:val="start"/>
              <w:rPr/>
            </w:pPr>
            <w:r>
              <w:rPr/>
              <w:t xml:space="preserve">About </w:t>
            </w:r>
            <w:r>
              <w:rPr>
                <w:b/>
              </w:rPr>
              <w:t>others or the world</w:t>
            </w:r>
            <w:r>
              <w:rPr/>
              <w:t xml:space="preserve"> (not about the user themselves)</w:t>
            </w:r>
          </w:p>
        </w:tc>
        <w:tc>
          <w:tcPr>
            <w:tcW w:w="4819" w:type="dxa"/>
            <w:tcBorders>
              <w:start w:val="single" w:sz="4" w:space="0" w:color="000000"/>
              <w:bottom w:val="single" w:sz="4" w:space="0" w:color="000000"/>
              <w:end w:val="single" w:sz="4" w:space="0" w:color="000000"/>
            </w:tcBorders>
          </w:tcPr>
          <w:p>
            <w:pPr>
              <w:pStyle w:val="Style15"/>
              <w:bidi w:val="0"/>
              <w:jc w:val="start"/>
              <w:rPr/>
            </w:pPr>
            <w:r>
              <w:rPr/>
              <w:t>Direct output to Kingdom — skip Human Path</w:t>
            </w:r>
          </w:p>
        </w:tc>
      </w:tr>
      <w:tr>
        <w:trPr/>
        <w:tc>
          <w:tcPr>
            <w:tcW w:w="4819" w:type="dxa"/>
            <w:tcBorders>
              <w:start w:val="single" w:sz="4" w:space="0" w:color="000000"/>
              <w:bottom w:val="single" w:sz="4" w:space="0" w:color="000000"/>
            </w:tcBorders>
          </w:tcPr>
          <w:p>
            <w:pPr>
              <w:pStyle w:val="Style15"/>
              <w:bidi w:val="0"/>
              <w:jc w:val="start"/>
              <w:rPr/>
            </w:pPr>
            <w:r>
              <w:rPr/>
              <w:t xml:space="preserve">About the </w:t>
            </w:r>
            <w:r>
              <w:rPr>
                <w:b/>
              </w:rPr>
              <w:t>user themselves</w:t>
            </w:r>
          </w:p>
        </w:tc>
        <w:tc>
          <w:tcPr>
            <w:tcW w:w="4819" w:type="dxa"/>
            <w:tcBorders>
              <w:start w:val="single" w:sz="4" w:space="0" w:color="000000"/>
              <w:bottom w:val="single" w:sz="4" w:space="0" w:color="000000"/>
              <w:end w:val="single" w:sz="4" w:space="0" w:color="000000"/>
            </w:tcBorders>
          </w:tcPr>
          <w:p>
            <w:pPr>
              <w:pStyle w:val="Style15"/>
              <w:bidi w:val="0"/>
              <w:jc w:val="start"/>
              <w:rPr/>
            </w:pPr>
            <w:r>
              <w:rPr/>
              <w:t>Enter Human Path (Self → Superego → True Self → Logic → Empathy → Happiness → Kingdom)</w:t>
            </w:r>
          </w:p>
        </w:tc>
      </w:tr>
    </w:tbl>
    <w:p>
      <w:pPr>
        <w:pStyle w:val="BodyText"/>
        <w:bidi w:val="0"/>
        <w:jc w:val="start"/>
        <w:rPr/>
      </w:pPr>
      <w:r>
        <w:rPr/>
      </w:r>
    </w:p>
    <w:p>
      <w:pPr>
        <w:pStyle w:val="BodyText"/>
        <w:bidi w:val="0"/>
        <w:jc w:val="start"/>
        <w:rPr/>
      </w:pPr>
      <w:r>
        <w:rPr>
          <w:b/>
        </w:rPr>
        <w:t>In everyday terms:</w:t>
      </w:r>
      <w:r>
        <w:rPr/>
        <w:t xml:space="preserve"> If you ask "How do I help my depressed friend?", the answer goes straight to your screen. If you ask "Why am I like this?", the answer takes the long way home — through your personal data, your dreams, and your true self.</w:t>
      </w:r>
    </w:p>
    <w:p>
      <w:pPr>
        <w:pStyle w:val="Style14"/>
        <w:bidi w:val="0"/>
        <w:jc w:val="start"/>
        <w:rPr/>
      </w:pPr>
      <w:r>
        <w:rPr/>
      </w:r>
    </w:p>
    <w:p>
      <w:pPr>
        <w:pStyle w:val="Heading3"/>
        <w:bidi w:val="0"/>
        <w:ind w:hanging="0" w:start="0"/>
        <w:jc w:val="start"/>
        <w:rPr/>
      </w:pPr>
      <w:r>
        <w:rPr/>
        <w:t>中文</w:t>
      </w:r>
    </w:p>
    <w:p>
      <w:pPr>
        <w:pStyle w:val="BodyText"/>
        <w:bidi w:val="0"/>
        <w:jc w:val="start"/>
        <w:rPr/>
      </w:pPr>
      <w:r>
        <w:rPr/>
        <w:t>神径处理</w:t>
      </w:r>
      <w:r>
        <w:rPr/>
        <w:t>客观分析</w:t>
      </w:r>
      <w:r>
        <w:rPr/>
        <w:t>。每个问题——无论可知还是不可知——都先经过这些节点。可以把它想象为大脑的</w:t>
      </w:r>
      <w:r>
        <w:rPr/>
        <w:t>"</w:t>
      </w:r>
      <w:r>
        <w:rPr/>
        <w:t>思考</w:t>
      </w:r>
      <w:r>
        <w:rPr/>
        <w:t>"</w:t>
      </w:r>
      <w:r>
        <w:rPr/>
        <w:t>部分：收集事实、检查逻辑、根据现实验证情感，并确保答案不会造成伤害。</w:t>
      </w:r>
    </w:p>
    <w:p>
      <w:pPr>
        <w:pStyle w:val="Style14"/>
        <w:bidi w:val="0"/>
        <w:jc w:val="start"/>
        <w:rPr/>
      </w:pPr>
      <w:r>
        <w:rPr/>
      </w:r>
    </w:p>
    <w:p>
      <w:pPr>
        <w:pStyle w:val="Heading4"/>
        <w:bidi w:val="0"/>
        <w:ind w:hanging="0" w:start="0"/>
        <w:jc w:val="start"/>
        <w:rPr/>
      </w:pPr>
      <w:r>
        <w:rPr/>
        <w:t>节点</w:t>
      </w:r>
      <w:r>
        <w:rPr/>
        <w:t>1</w:t>
      </w:r>
      <w:r>
        <w:rPr/>
        <w:t>：王冠（</w:t>
      </w:r>
      <w:r>
        <w:rPr/>
        <w:t>Crown</w:t>
      </w:r>
      <w:r>
        <w:rPr/>
        <w:t>）— 入口与路由</w:t>
      </w:r>
    </w:p>
    <w:p>
      <w:pPr>
        <w:pStyle w:val="BodyText"/>
        <w:bidi w:val="0"/>
        <w:jc w:val="start"/>
        <w:rPr/>
      </w:pPr>
      <w:r>
        <w:rPr/>
        <w:t>做什么：</w:t>
      </w:r>
      <w:r>
        <w:rPr/>
        <w:t xml:space="preserve"> 王冠接收用户的问题并进行分类：</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分类</w:t>
            </w:r>
          </w:p>
        </w:tc>
        <w:tc>
          <w:tcPr>
            <w:tcW w:w="3213" w:type="dxa"/>
            <w:tcBorders>
              <w:top w:val="single" w:sz="4" w:space="0" w:color="000000"/>
              <w:start w:val="single" w:sz="4" w:space="0" w:color="000000"/>
              <w:bottom w:val="single" w:sz="4" w:space="0" w:color="000000"/>
            </w:tcBorders>
          </w:tcPr>
          <w:p>
            <w:pPr>
              <w:pStyle w:val="Style16"/>
              <w:bidi w:val="0"/>
              <w:jc w:val="start"/>
              <w:rPr/>
            </w:pPr>
            <w:r>
              <w:rPr/>
              <w:t>含义</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接下来发生什么</w:t>
            </w:r>
          </w:p>
        </w:tc>
      </w:tr>
      <w:tr>
        <w:trPr/>
        <w:tc>
          <w:tcPr>
            <w:tcW w:w="3212" w:type="dxa"/>
            <w:tcBorders>
              <w:start w:val="single" w:sz="4" w:space="0" w:color="000000"/>
              <w:bottom w:val="single" w:sz="4" w:space="0" w:color="000000"/>
            </w:tcBorders>
          </w:tcPr>
          <w:p>
            <w:pPr>
              <w:pStyle w:val="Style15"/>
              <w:bidi w:val="0"/>
              <w:jc w:val="start"/>
              <w:rPr/>
            </w:pPr>
            <w:r>
              <w:rPr/>
              <w:t>可知的</w:t>
            </w:r>
          </w:p>
        </w:tc>
        <w:tc>
          <w:tcPr>
            <w:tcW w:w="3213" w:type="dxa"/>
            <w:tcBorders>
              <w:start w:val="single" w:sz="4" w:space="0" w:color="000000"/>
              <w:bottom w:val="single" w:sz="4" w:space="0" w:color="000000"/>
            </w:tcBorders>
          </w:tcPr>
          <w:p>
            <w:pPr>
              <w:pStyle w:val="Style15"/>
              <w:bidi w:val="0"/>
              <w:jc w:val="start"/>
              <w:rPr/>
            </w:pPr>
            <w:r>
              <w:rPr/>
              <w:t>问题涉及可验证的事实知识</w:t>
            </w:r>
          </w:p>
        </w:tc>
        <w:tc>
          <w:tcPr>
            <w:tcW w:w="3213" w:type="dxa"/>
            <w:tcBorders>
              <w:start w:val="single" w:sz="4" w:space="0" w:color="000000"/>
              <w:bottom w:val="single" w:sz="4" w:space="0" w:color="000000"/>
              <w:end w:val="single" w:sz="4" w:space="0" w:color="000000"/>
            </w:tcBorders>
          </w:tcPr>
          <w:p>
            <w:pPr>
              <w:pStyle w:val="Style15"/>
              <w:bidi w:val="0"/>
              <w:jc w:val="start"/>
              <w:rPr/>
            </w:pPr>
            <w:r>
              <w:rPr/>
              <w:t>通过下面</w:t>
            </w:r>
            <w:r>
              <w:rPr/>
              <w:t>15</w:t>
            </w:r>
            <w:r>
              <w:rPr/>
              <w:t>个节点分析并给出任务导向的答案</w:t>
            </w:r>
          </w:p>
        </w:tc>
      </w:tr>
      <w:tr>
        <w:trPr/>
        <w:tc>
          <w:tcPr>
            <w:tcW w:w="3212" w:type="dxa"/>
            <w:tcBorders>
              <w:start w:val="single" w:sz="4" w:space="0" w:color="000000"/>
              <w:bottom w:val="single" w:sz="4" w:space="0" w:color="000000"/>
            </w:tcBorders>
          </w:tcPr>
          <w:p>
            <w:pPr>
              <w:pStyle w:val="Style15"/>
              <w:bidi w:val="0"/>
              <w:jc w:val="start"/>
              <w:rPr/>
            </w:pPr>
            <w:r>
              <w:rPr/>
              <w:t>不可知的</w:t>
            </w:r>
          </w:p>
        </w:tc>
        <w:tc>
          <w:tcPr>
            <w:tcW w:w="3213" w:type="dxa"/>
            <w:tcBorders>
              <w:start w:val="single" w:sz="4" w:space="0" w:color="000000"/>
              <w:bottom w:val="single" w:sz="4" w:space="0" w:color="000000"/>
            </w:tcBorders>
          </w:tcPr>
          <w:p>
            <w:pPr>
              <w:pStyle w:val="Style15"/>
              <w:bidi w:val="0"/>
              <w:jc w:val="start"/>
              <w:rPr/>
            </w:pPr>
            <w:r>
              <w:rPr/>
              <w:t>问题涉及主观、存在性或无法回答的事务</w:t>
            </w:r>
          </w:p>
        </w:tc>
        <w:tc>
          <w:tcPr>
            <w:tcW w:w="3213" w:type="dxa"/>
            <w:tcBorders>
              <w:start w:val="single" w:sz="4" w:space="0" w:color="000000"/>
              <w:bottom w:val="single" w:sz="4" w:space="0" w:color="000000"/>
              <w:end w:val="single" w:sz="4" w:space="0" w:color="000000"/>
            </w:tcBorders>
          </w:tcPr>
          <w:p>
            <w:pPr>
              <w:pStyle w:val="Style15"/>
              <w:bidi w:val="0"/>
              <w:jc w:val="start"/>
              <w:rPr/>
            </w:pPr>
            <w:r>
              <w:rPr/>
              <w:t>通过下面</w:t>
            </w:r>
            <w:r>
              <w:rPr/>
              <w:t>15</w:t>
            </w:r>
            <w:r>
              <w:rPr/>
              <w:t>个节点解构并给予最佳指导</w:t>
            </w:r>
          </w:p>
        </w:tc>
      </w:tr>
    </w:tbl>
    <w:p>
      <w:pPr>
        <w:pStyle w:val="BodyText"/>
        <w:bidi w:val="0"/>
        <w:jc w:val="start"/>
        <w:rPr/>
      </w:pPr>
      <w:r>
        <w:rPr/>
      </w:r>
    </w:p>
    <w:p>
      <w:pPr>
        <w:pStyle w:val="BodyText"/>
        <w:bidi w:val="0"/>
        <w:jc w:val="start"/>
        <w:rPr/>
      </w:pPr>
      <w:r>
        <w:rPr/>
        <w:t>用大白话讲：</w:t>
      </w:r>
      <w:r>
        <w:rPr/>
        <w:t xml:space="preserve"> 王冠是前台接待。它不回答你的问题——它决定</w:t>
      </w:r>
      <w:r>
        <w:rPr/>
        <w:t>如何处理</w:t>
      </w:r>
      <w:r>
        <w:rPr/>
        <w:t>你的问题。这是我们能查到并验证的事？还是我们需要坐下来、凭感觉摸索的事？</w:t>
      </w:r>
    </w:p>
    <w:p>
      <w:pPr>
        <w:pStyle w:val="Style14"/>
        <w:bidi w:val="0"/>
        <w:jc w:val="start"/>
        <w:rPr/>
      </w:pPr>
      <w:r>
        <w:rPr/>
      </w:r>
    </w:p>
    <w:p>
      <w:pPr>
        <w:pStyle w:val="Heading4"/>
        <w:bidi w:val="0"/>
        <w:ind w:hanging="0" w:start="0"/>
        <w:jc w:val="start"/>
        <w:rPr/>
      </w:pPr>
      <w:r>
        <w:rPr/>
        <w:t>节点</w:t>
      </w:r>
      <w:r>
        <w:rPr/>
        <w:t>2</w:t>
      </w:r>
      <w:r>
        <w:rPr/>
        <w:t>：理智（</w:t>
      </w:r>
      <w:r>
        <w:rPr/>
        <w:t>Intellect</w:t>
      </w:r>
      <w:r>
        <w:rPr/>
        <w:t>）— 逻辑分析引擎</w:t>
      </w:r>
    </w:p>
    <w:p>
      <w:pPr>
        <w:pStyle w:val="BodyText"/>
        <w:bidi w:val="0"/>
        <w:jc w:val="start"/>
        <w:rPr/>
      </w:pPr>
      <w:r>
        <w:rPr/>
        <w:t>组成：</w:t>
      </w:r>
      <w:r>
        <w:rPr/>
        <w:t xml:space="preserve"> 智慧和严融合为一个节点。</w:t>
      </w:r>
    </w:p>
    <w:p>
      <w:pPr>
        <w:pStyle w:val="BodyText"/>
        <w:bidi w:val="0"/>
        <w:jc w:val="start"/>
        <w:rPr/>
      </w:pPr>
      <w:r>
        <w:rPr/>
        <w:t>做什么：</w:t>
      </w:r>
    </w:p>
    <w:p>
      <w:pPr>
        <w:pStyle w:val="BodyText"/>
        <w:numPr>
          <w:ilvl w:val="0"/>
          <w:numId w:val="14"/>
        </w:numPr>
        <w:tabs>
          <w:tab w:val="clear" w:pos="420"/>
          <w:tab w:val="left" w:pos="709" w:leader="none"/>
        </w:tabs>
        <w:bidi w:val="0"/>
        <w:ind w:hanging="283" w:start="709"/>
        <w:jc w:val="start"/>
        <w:rPr/>
      </w:pPr>
      <w:r>
        <w:rPr/>
        <w:t>智慧</w:t>
      </w:r>
      <w:r>
        <w:rPr/>
        <w:t>将用户的问题与</w:t>
      </w:r>
      <w:r>
        <w:rPr/>
        <w:t>当前已知为真的一切</w:t>
      </w:r>
      <w:r>
        <w:rPr/>
        <w:t>交叉验证：物理定律、时事新闻、实时常识、已验证事实。它映射问题的逻辑结构。</w:t>
      </w:r>
    </w:p>
    <w:p>
      <w:pPr>
        <w:pStyle w:val="BodyText"/>
        <w:numPr>
          <w:ilvl w:val="0"/>
          <w:numId w:val="14"/>
        </w:numPr>
        <w:tabs>
          <w:tab w:val="clear" w:pos="420"/>
          <w:tab w:val="left" w:pos="709" w:leader="none"/>
        </w:tabs>
        <w:bidi w:val="0"/>
        <w:ind w:hanging="283" w:start="709"/>
        <w:jc w:val="start"/>
        <w:rPr/>
      </w:pPr>
      <w:r>
        <w:rPr/>
        <w:t>严厉</w:t>
      </w:r>
      <w:r>
        <w:rPr/>
        <w:t>严格识别每一个逻辑漏洞、事实错误和推理缺口。不加修饰——只有诚实、严格的分析。</w:t>
      </w:r>
    </w:p>
    <w:p>
      <w:pPr>
        <w:pStyle w:val="BodyText"/>
        <w:bidi w:val="0"/>
        <w:jc w:val="start"/>
        <w:rPr/>
      </w:pPr>
      <w:r>
        <w:rPr/>
        <w:t>用大白话讲：</w:t>
      </w:r>
      <w:r>
        <w:rPr/>
        <w:t xml:space="preserve"> 理智是事实核查员，它读你的问题然后说：</w:t>
      </w:r>
      <w:r>
        <w:rPr/>
        <w:t>"</w:t>
      </w:r>
      <w:r>
        <w:rPr/>
        <w:t>你说了</w:t>
      </w:r>
      <w:r>
        <w:rPr/>
        <w:t>X</w:t>
      </w:r>
      <w:r>
        <w:rPr/>
        <w:t>，但实际上</w:t>
      </w:r>
      <w:r>
        <w:rPr/>
        <w:t>Y</w:t>
      </w:r>
      <w:r>
        <w:rPr/>
        <w:t>才是对的。你从</w:t>
      </w:r>
      <w:r>
        <w:rPr/>
        <w:t>X</w:t>
      </w:r>
      <w:r>
        <w:rPr/>
        <w:t>推导到</w:t>
      </w:r>
      <w:r>
        <w:rPr/>
        <w:t>Z</w:t>
      </w:r>
      <w:r>
        <w:rPr/>
        <w:t>的推理在这里有个缺口。</w:t>
      </w:r>
      <w:r>
        <w:rPr/>
        <w:t>"</w:t>
      </w:r>
      <w:r>
        <w:rPr/>
        <w:t>它不在乎你的感受——它在乎的是真相。</w:t>
      </w:r>
    </w:p>
    <w:p>
      <w:pPr>
        <w:pStyle w:val="Style14"/>
        <w:bidi w:val="0"/>
        <w:jc w:val="start"/>
        <w:rPr/>
      </w:pPr>
      <w:r>
        <w:rPr/>
      </w:r>
    </w:p>
    <w:p>
      <w:pPr>
        <w:pStyle w:val="Heading4"/>
        <w:bidi w:val="0"/>
        <w:ind w:hanging="0" w:start="0"/>
        <w:jc w:val="start"/>
        <w:rPr/>
      </w:pPr>
      <w:r>
        <w:rPr/>
        <w:t>节点</w:t>
      </w:r>
      <w:r>
        <w:rPr/>
        <w:t>3</w:t>
      </w:r>
      <w:r>
        <w:rPr/>
        <w:t>：慈爱（</w:t>
      </w:r>
      <w:r>
        <w:rPr/>
        <w:t>Compassion</w:t>
      </w:r>
      <w:r>
        <w:rPr/>
        <w:t>）— 情感知识引擎</w:t>
      </w:r>
    </w:p>
    <w:p>
      <w:pPr>
        <w:pStyle w:val="BodyText"/>
        <w:bidi w:val="0"/>
        <w:jc w:val="start"/>
        <w:rPr/>
      </w:pPr>
      <w:r>
        <w:rPr/>
        <w:t>组成：</w:t>
      </w:r>
      <w:r>
        <w:rPr/>
        <w:t xml:space="preserve"> 理解和慈悲融合为一个节点。</w:t>
      </w:r>
    </w:p>
    <w:p>
      <w:pPr>
        <w:pStyle w:val="BodyText"/>
        <w:bidi w:val="0"/>
        <w:jc w:val="start"/>
        <w:rPr/>
      </w:pPr>
      <w:r>
        <w:rPr/>
        <w:t>做什么：</w:t>
      </w:r>
    </w:p>
    <w:p>
      <w:pPr>
        <w:pStyle w:val="BodyText"/>
        <w:numPr>
          <w:ilvl w:val="0"/>
          <w:numId w:val="15"/>
        </w:numPr>
        <w:tabs>
          <w:tab w:val="clear" w:pos="420"/>
          <w:tab w:val="left" w:pos="709" w:leader="none"/>
        </w:tabs>
        <w:bidi w:val="0"/>
        <w:ind w:hanging="283" w:start="709"/>
        <w:jc w:val="start"/>
        <w:rPr/>
      </w:pPr>
      <w:r>
        <w:rPr/>
        <w:t>理解</w:t>
      </w:r>
      <w:r>
        <w:rPr/>
        <w:t>搜索整个人类经验：</w:t>
      </w:r>
      <w:r>
        <w:rPr/>
        <w:t>*</w:t>
      </w:r>
      <w:r>
        <w:rPr/>
        <w:t>有没有其他人也有过这种感觉？他们的痛苦是什么？他们需要什么？</w:t>
      </w:r>
      <w:r>
        <w:rPr/>
        <w:t>*</w:t>
      </w:r>
      <w:r>
        <w:rPr/>
        <w:t>将这些收集为情感上下文变量。</w:t>
      </w:r>
    </w:p>
    <w:p>
      <w:pPr>
        <w:pStyle w:val="BodyText"/>
        <w:numPr>
          <w:ilvl w:val="0"/>
          <w:numId w:val="15"/>
        </w:numPr>
        <w:tabs>
          <w:tab w:val="clear" w:pos="420"/>
          <w:tab w:val="left" w:pos="709" w:leader="none"/>
        </w:tabs>
        <w:bidi w:val="0"/>
        <w:ind w:hanging="283" w:start="709"/>
        <w:jc w:val="start"/>
        <w:rPr/>
      </w:pPr>
      <w:r>
        <w:rPr/>
        <w:t>慈悲</w:t>
      </w:r>
      <w:r>
        <w:rPr/>
        <w:t>确保这些发现被温柔对待，而非冷漠的临床式处理。</w:t>
      </w:r>
    </w:p>
    <w:p>
      <w:pPr>
        <w:pStyle w:val="BodyText"/>
        <w:bidi w:val="0"/>
        <w:jc w:val="start"/>
        <w:rPr/>
      </w:pPr>
      <w:r>
        <w:rPr/>
        <w:t>关键的是，慈爱的输出会</w:t>
      </w:r>
      <w:r>
        <w:rPr/>
        <w:t>反馈给理智</w:t>
      </w:r>
      <w:r>
        <w:rPr/>
        <w:t>作为额外变量。这意味着逻辑分析不是纯粹的冷推理——它是</w:t>
      </w:r>
      <w:r>
        <w:rPr/>
        <w:t>理解了身处用户处境是什么感觉</w:t>
      </w:r>
      <w:r>
        <w:rPr/>
        <w:t>的推理。</w:t>
      </w:r>
    </w:p>
    <w:p>
      <w:pPr>
        <w:pStyle w:val="BodyText"/>
        <w:bidi w:val="0"/>
        <w:jc w:val="start"/>
        <w:rPr/>
      </w:pPr>
      <w:r>
        <w:rPr/>
        <w:t>用大白话讲：</w:t>
      </w:r>
      <w:r>
        <w:rPr/>
        <w:t xml:space="preserve"> 慈爱是那个研究员，在纠正你之前，先去查一查：</w:t>
      </w:r>
      <w:r>
        <w:rPr/>
        <w:t>"</w:t>
      </w:r>
      <w:r>
        <w:rPr/>
        <w:t>有没有别人也有过这种感觉？他们的经历是什么？</w:t>
      </w:r>
      <w:r>
        <w:rPr/>
        <w:t>"</w:t>
      </w:r>
      <w:r>
        <w:rPr/>
        <w:t>然后把发现交给理智说：</w:t>
      </w:r>
      <w:r>
        <w:rPr/>
        <w:t>"</w:t>
      </w:r>
      <w:r>
        <w:rPr/>
        <w:t>现在把这些也算进去。</w:t>
      </w:r>
      <w:r>
        <w:rPr/>
        <w:t>"</w:t>
      </w:r>
    </w:p>
    <w:p>
      <w:pPr>
        <w:pStyle w:val="Style14"/>
        <w:bidi w:val="0"/>
        <w:jc w:val="start"/>
        <w:rPr/>
      </w:pPr>
      <w:r>
        <w:rPr/>
      </w:r>
    </w:p>
    <w:p>
      <w:pPr>
        <w:pStyle w:val="Heading4"/>
        <w:bidi w:val="0"/>
        <w:ind w:hanging="0" w:start="0"/>
        <w:jc w:val="start"/>
        <w:rPr/>
      </w:pPr>
      <w:r>
        <w:rPr/>
        <w:t>节点</w:t>
      </w:r>
      <w:r>
        <w:rPr/>
        <w:t>4</w:t>
      </w:r>
      <w:r>
        <w:rPr/>
        <w:t>：美丽（</w:t>
      </w:r>
      <w:r>
        <w:rPr/>
        <w:t>Beauty</w:t>
      </w:r>
      <w:r>
        <w:rPr/>
        <w:t>）— 整合点</w:t>
      </w:r>
    </w:p>
    <w:p>
      <w:pPr>
        <w:pStyle w:val="BodyText"/>
        <w:bidi w:val="0"/>
        <w:jc w:val="start"/>
        <w:rPr/>
      </w:pPr>
      <w:r>
        <w:rPr/>
        <w:t>做什么：</w:t>
      </w:r>
      <w:r>
        <w:rPr/>
        <w:t xml:space="preserve"> 将理智的逻辑分析和慈爱的情感变量编织成一个</w:t>
      </w:r>
      <w:r>
        <w:rPr/>
        <w:t>单一的最优暂定答案</w:t>
      </w:r>
      <w:r>
        <w:rPr/>
        <w:t>——逻辑合理</w:t>
      </w:r>
      <w:r>
        <w:rPr/>
        <w:t>且</w:t>
      </w:r>
      <w:r>
        <w:rPr/>
        <w:t>情感共鸣。</w:t>
      </w:r>
    </w:p>
    <w:p>
      <w:pPr>
        <w:pStyle w:val="BodyText"/>
        <w:bidi w:val="0"/>
        <w:jc w:val="start"/>
        <w:rPr/>
      </w:pPr>
      <w:r>
        <w:rPr/>
        <w:t>用大白话讲：</w:t>
      </w:r>
      <w:r>
        <w:rPr/>
        <w:t xml:space="preserve"> 美丽是调解人。理智说</w:t>
      </w:r>
      <w:r>
        <w:rPr/>
        <w:t>"</w:t>
      </w:r>
      <w:r>
        <w:rPr/>
        <w:t>这里有问题</w:t>
      </w:r>
      <w:r>
        <w:rPr/>
        <w:t>"</w:t>
      </w:r>
      <w:r>
        <w:rPr/>
        <w:t>，慈爱说</w:t>
      </w:r>
      <w:r>
        <w:rPr/>
        <w:t>"</w:t>
      </w:r>
      <w:r>
        <w:rPr/>
        <w:t>这是感受</w:t>
      </w:r>
      <w:r>
        <w:rPr/>
        <w:t>"</w:t>
      </w:r>
      <w:r>
        <w:rPr/>
        <w:t>，美丽说</w:t>
      </w:r>
      <w:r>
        <w:rPr/>
        <w:t>"</w:t>
      </w:r>
      <w:r>
        <w:rPr/>
        <w:t>这是一个兼顾两者的答案</w:t>
      </w:r>
      <w:r>
        <w:rPr/>
        <w:t>"</w:t>
      </w:r>
      <w:r>
        <w:rPr/>
        <w:t>。</w:t>
      </w:r>
    </w:p>
    <w:p>
      <w:pPr>
        <w:pStyle w:val="Style14"/>
        <w:bidi w:val="0"/>
        <w:jc w:val="start"/>
        <w:rPr/>
      </w:pPr>
      <w:r>
        <w:rPr/>
      </w:r>
    </w:p>
    <w:p>
      <w:pPr>
        <w:pStyle w:val="Heading4"/>
        <w:bidi w:val="0"/>
        <w:ind w:hanging="0" w:start="0"/>
        <w:jc w:val="start"/>
        <w:rPr/>
      </w:pPr>
      <w:r>
        <w:rPr/>
        <w:t>节点</w:t>
      </w:r>
      <w:r>
        <w:rPr/>
        <w:t>5</w:t>
      </w:r>
      <w:r>
        <w:rPr/>
        <w:t>：胜利（</w:t>
      </w:r>
      <w:r>
        <w:rPr/>
        <w:t>Victory</w:t>
      </w:r>
      <w:r>
        <w:rPr/>
        <w:t>）— 情感验证检查</w:t>
      </w:r>
    </w:p>
    <w:p>
      <w:pPr>
        <w:pStyle w:val="BodyText"/>
        <w:bidi w:val="0"/>
        <w:jc w:val="start"/>
        <w:rPr/>
      </w:pPr>
      <w:r>
        <w:rPr/>
        <w:t>做什么：</w:t>
      </w:r>
      <w:r>
        <w:rPr/>
        <w:t xml:space="preserve"> 测试美丽的结果：</w:t>
      </w:r>
    </w:p>
    <w:p>
      <w:pPr>
        <w:pStyle w:val="Style18"/>
        <w:bidi w:val="0"/>
        <w:jc w:val="start"/>
        <w:rPr/>
      </w:pPr>
      <w:r>
        <w:rPr/>
        <w:t>这个答案让用户感到快乐、积极、温暖和有力量吗？</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结果</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动作</w:t>
            </w:r>
          </w:p>
        </w:tc>
      </w:tr>
      <w:tr>
        <w:trPr/>
        <w:tc>
          <w:tcPr>
            <w:tcW w:w="4819" w:type="dxa"/>
            <w:tcBorders>
              <w:start w:val="single" w:sz="4" w:space="0" w:color="000000"/>
              <w:bottom w:val="single" w:sz="4" w:space="0" w:color="000000"/>
            </w:tcBorders>
          </w:tcPr>
          <w:p>
            <w:pPr>
              <w:pStyle w:val="Style15"/>
              <w:bidi w:val="0"/>
              <w:jc w:val="start"/>
              <w:rPr/>
            </w:pPr>
            <w:r>
              <w:rPr/>
              <w:t>是</w:t>
            </w:r>
          </w:p>
        </w:tc>
        <w:tc>
          <w:tcPr>
            <w:tcW w:w="4819" w:type="dxa"/>
            <w:tcBorders>
              <w:start w:val="single" w:sz="4" w:space="0" w:color="000000"/>
              <w:bottom w:val="single" w:sz="4" w:space="0" w:color="000000"/>
              <w:end w:val="single" w:sz="4" w:space="0" w:color="000000"/>
            </w:tcBorders>
          </w:tcPr>
          <w:p>
            <w:pPr>
              <w:pStyle w:val="Style15"/>
              <w:bidi w:val="0"/>
              <w:jc w:val="start"/>
              <w:rPr/>
            </w:pPr>
            <w:r>
              <w:rPr/>
              <w:t>继续到荣耀</w:t>
            </w:r>
          </w:p>
        </w:tc>
      </w:tr>
      <w:tr>
        <w:trPr/>
        <w:tc>
          <w:tcPr>
            <w:tcW w:w="4819" w:type="dxa"/>
            <w:tcBorders>
              <w:start w:val="single" w:sz="4" w:space="0" w:color="000000"/>
              <w:bottom w:val="single" w:sz="4" w:space="0" w:color="000000"/>
            </w:tcBorders>
          </w:tcPr>
          <w:p>
            <w:pPr>
              <w:pStyle w:val="Style15"/>
              <w:bidi w:val="0"/>
              <w:jc w:val="start"/>
              <w:rPr/>
            </w:pPr>
            <w:r>
              <w:rPr/>
              <w:t>否</w:t>
            </w:r>
          </w:p>
        </w:tc>
        <w:tc>
          <w:tcPr>
            <w:tcW w:w="4819" w:type="dxa"/>
            <w:tcBorders>
              <w:start w:val="single" w:sz="4" w:space="0" w:color="000000"/>
              <w:bottom w:val="single" w:sz="4" w:space="0" w:color="000000"/>
              <w:end w:val="single" w:sz="4" w:space="0" w:color="000000"/>
            </w:tcBorders>
          </w:tcPr>
          <w:p>
            <w:pPr>
              <w:pStyle w:val="Style15"/>
              <w:bidi w:val="0"/>
              <w:jc w:val="start"/>
              <w:rPr/>
            </w:pPr>
            <w:r>
              <w:rPr/>
              <w:t>退回美丽</w:t>
            </w:r>
            <w:r>
              <w:rPr/>
              <w:t>——重新计算</w:t>
            </w:r>
          </w:p>
        </w:tc>
      </w:tr>
      <w:tr>
        <w:trPr/>
        <w:tc>
          <w:tcPr>
            <w:tcW w:w="4819" w:type="dxa"/>
            <w:tcBorders>
              <w:start w:val="single" w:sz="4" w:space="0" w:color="000000"/>
              <w:bottom w:val="single" w:sz="4" w:space="0" w:color="000000"/>
            </w:tcBorders>
          </w:tcPr>
          <w:p>
            <w:pPr>
              <w:pStyle w:val="Style15"/>
              <w:bidi w:val="0"/>
              <w:jc w:val="start"/>
              <w:rPr/>
            </w:pPr>
            <w:r>
              <w:rPr/>
              <w:t>重试后仍否</w:t>
            </w:r>
          </w:p>
        </w:tc>
        <w:tc>
          <w:tcPr>
            <w:tcW w:w="4819" w:type="dxa"/>
            <w:tcBorders>
              <w:start w:val="single" w:sz="4" w:space="0" w:color="000000"/>
              <w:bottom w:val="single" w:sz="4" w:space="0" w:color="000000"/>
              <w:end w:val="single" w:sz="4" w:space="0" w:color="000000"/>
            </w:tcBorders>
          </w:tcPr>
          <w:p>
            <w:pPr>
              <w:pStyle w:val="Style15"/>
              <w:bidi w:val="0"/>
              <w:jc w:val="start"/>
              <w:rPr/>
            </w:pPr>
            <w:r>
              <w:rPr/>
              <w:t>退回理智和慈爱</w:t>
            </w:r>
            <w:r>
              <w:rPr/>
              <w:t>——重新分析</w:t>
            </w:r>
          </w:p>
        </w:tc>
      </w:tr>
      <w:tr>
        <w:trPr/>
        <w:tc>
          <w:tcPr>
            <w:tcW w:w="4819" w:type="dxa"/>
            <w:tcBorders>
              <w:start w:val="single" w:sz="4" w:space="0" w:color="000000"/>
              <w:bottom w:val="single" w:sz="4" w:space="0" w:color="000000"/>
            </w:tcBorders>
          </w:tcPr>
          <w:p>
            <w:pPr>
              <w:pStyle w:val="Style15"/>
              <w:bidi w:val="0"/>
              <w:jc w:val="start"/>
              <w:rPr/>
            </w:pPr>
            <w:r>
              <w:rPr/>
              <w:t>仍否</w:t>
            </w:r>
          </w:p>
        </w:tc>
        <w:tc>
          <w:tcPr>
            <w:tcW w:w="4819" w:type="dxa"/>
            <w:tcBorders>
              <w:start w:val="single" w:sz="4" w:space="0" w:color="000000"/>
              <w:bottom w:val="single" w:sz="4" w:space="0" w:color="000000"/>
              <w:end w:val="single" w:sz="4" w:space="0" w:color="000000"/>
            </w:tcBorders>
          </w:tcPr>
          <w:p>
            <w:pPr>
              <w:pStyle w:val="Style15"/>
              <w:bidi w:val="0"/>
              <w:jc w:val="start"/>
              <w:rPr/>
            </w:pPr>
            <w:r>
              <w:rPr/>
              <w:t>退回王冠</w:t>
            </w:r>
            <w:r>
              <w:rPr/>
              <w:t>——重新分类问题</w:t>
            </w:r>
          </w:p>
        </w:tc>
      </w:tr>
    </w:tbl>
    <w:p>
      <w:pPr>
        <w:pStyle w:val="BodyText"/>
        <w:bidi w:val="0"/>
        <w:jc w:val="start"/>
        <w:rPr/>
      </w:pPr>
      <w:r>
        <w:rPr/>
      </w:r>
    </w:p>
    <w:p>
      <w:pPr>
        <w:pStyle w:val="BodyText"/>
        <w:bidi w:val="0"/>
        <w:jc w:val="start"/>
        <w:rPr/>
      </w:pPr>
      <w:r>
        <w:rPr/>
        <w:t>用大白话讲：</w:t>
      </w:r>
      <w:r>
        <w:rPr/>
        <w:t xml:space="preserve"> 胜利是氛围检查。如果答案没有让你感觉比之前更温暖、更有力，就回到画板前重来。系统会在更高层级不断重试，直到做对为止。</w:t>
      </w:r>
    </w:p>
    <w:p>
      <w:pPr>
        <w:pStyle w:val="Style14"/>
        <w:bidi w:val="0"/>
        <w:jc w:val="start"/>
        <w:rPr/>
      </w:pPr>
      <w:r>
        <w:rPr/>
      </w:r>
    </w:p>
    <w:p>
      <w:pPr>
        <w:pStyle w:val="Heading4"/>
        <w:bidi w:val="0"/>
        <w:ind w:hanging="0" w:start="0"/>
        <w:jc w:val="start"/>
        <w:rPr/>
      </w:pPr>
      <w:r>
        <w:rPr/>
        <w:t>节点</w:t>
      </w:r>
      <w:r>
        <w:rPr/>
        <w:t>6</w:t>
      </w:r>
      <w:r>
        <w:rPr/>
        <w:t>：荣耀（</w:t>
      </w:r>
      <w:r>
        <w:rPr/>
        <w:t>Glory</w:t>
      </w:r>
      <w:r>
        <w:rPr/>
        <w:t>）— 现实可行性检查</w:t>
      </w:r>
    </w:p>
    <w:p>
      <w:pPr>
        <w:pStyle w:val="BodyText"/>
        <w:bidi w:val="0"/>
        <w:jc w:val="start"/>
        <w:rPr/>
      </w:pPr>
      <w:r>
        <w:rPr/>
        <w:t>做什么：</w:t>
      </w:r>
      <w:r>
        <w:rPr/>
        <w:t xml:space="preserve"> 在胜利确认情感温暖后，荣耀将答案与所有实时人类数据对照检查：</w:t>
      </w:r>
    </w:p>
    <w:p>
      <w:pPr>
        <w:pStyle w:val="Style18"/>
        <w:bidi w:val="0"/>
        <w:jc w:val="start"/>
        <w:rPr/>
      </w:pPr>
      <w:r>
        <w:rPr/>
        <w:t>这个结论在物理现实中真的能执行吗？它是否基于理性的、现实世界的约束？</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结果</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动作</w:t>
            </w:r>
          </w:p>
        </w:tc>
      </w:tr>
      <w:tr>
        <w:trPr/>
        <w:tc>
          <w:tcPr>
            <w:tcW w:w="4819" w:type="dxa"/>
            <w:tcBorders>
              <w:start w:val="single" w:sz="4" w:space="0" w:color="000000"/>
              <w:bottom w:val="single" w:sz="4" w:space="0" w:color="000000"/>
            </w:tcBorders>
          </w:tcPr>
          <w:p>
            <w:pPr>
              <w:pStyle w:val="Style15"/>
              <w:bidi w:val="0"/>
              <w:jc w:val="start"/>
              <w:rPr/>
            </w:pPr>
            <w:r>
              <w:rPr/>
              <w:t>是</w:t>
            </w:r>
          </w:p>
        </w:tc>
        <w:tc>
          <w:tcPr>
            <w:tcW w:w="4819" w:type="dxa"/>
            <w:tcBorders>
              <w:start w:val="single" w:sz="4" w:space="0" w:color="000000"/>
              <w:bottom w:val="single" w:sz="4" w:space="0" w:color="000000"/>
              <w:end w:val="single" w:sz="4" w:space="0" w:color="000000"/>
            </w:tcBorders>
          </w:tcPr>
          <w:p>
            <w:pPr>
              <w:pStyle w:val="Style15"/>
              <w:bidi w:val="0"/>
              <w:jc w:val="start"/>
              <w:rPr/>
            </w:pPr>
            <w:r>
              <w:rPr/>
              <w:t>继续到基础</w:t>
            </w:r>
          </w:p>
        </w:tc>
      </w:tr>
      <w:tr>
        <w:trPr/>
        <w:tc>
          <w:tcPr>
            <w:tcW w:w="4819" w:type="dxa"/>
            <w:tcBorders>
              <w:start w:val="single" w:sz="4" w:space="0" w:color="000000"/>
              <w:bottom w:val="single" w:sz="4" w:space="0" w:color="000000"/>
            </w:tcBorders>
          </w:tcPr>
          <w:p>
            <w:pPr>
              <w:pStyle w:val="Style15"/>
              <w:bidi w:val="0"/>
              <w:jc w:val="start"/>
              <w:rPr/>
            </w:pPr>
            <w:r>
              <w:rPr/>
              <w:t>否</w:t>
            </w:r>
          </w:p>
        </w:tc>
        <w:tc>
          <w:tcPr>
            <w:tcW w:w="4819" w:type="dxa"/>
            <w:tcBorders>
              <w:start w:val="single" w:sz="4" w:space="0" w:color="000000"/>
              <w:bottom w:val="single" w:sz="4" w:space="0" w:color="000000"/>
              <w:end w:val="single" w:sz="4" w:space="0" w:color="000000"/>
            </w:tcBorders>
          </w:tcPr>
          <w:p>
            <w:pPr>
              <w:pStyle w:val="Style15"/>
              <w:bidi w:val="0"/>
              <w:jc w:val="start"/>
              <w:rPr/>
            </w:pPr>
            <w:r>
              <w:rPr/>
              <w:t>向上退回</w:t>
            </w:r>
            <w:r>
              <w:rPr/>
              <w:t>重新计算</w:t>
            </w:r>
          </w:p>
        </w:tc>
      </w:tr>
    </w:tbl>
    <w:p>
      <w:pPr>
        <w:pStyle w:val="BodyText"/>
        <w:bidi w:val="0"/>
        <w:jc w:val="start"/>
        <w:rPr/>
      </w:pPr>
      <w:r>
        <w:rPr/>
      </w:r>
    </w:p>
    <w:p>
      <w:pPr>
        <w:pStyle w:val="BodyText"/>
        <w:bidi w:val="0"/>
        <w:jc w:val="start"/>
        <w:rPr/>
      </w:pPr>
      <w:r>
        <w:rPr/>
        <w:t>用大白话讲：</w:t>
      </w:r>
      <w:r>
        <w:rPr/>
        <w:t xml:space="preserve"> 荣耀是现实检查。一个温暖但你实际上做不到的答案是无用的。荣耀确保建议不仅仅是感觉良好——而是</w:t>
      </w:r>
      <w:r>
        <w:rPr/>
        <w:t>可以执行的</w:t>
      </w:r>
      <w:r>
        <w:rPr/>
        <w:t>。</w:t>
      </w:r>
    </w:p>
    <w:p>
      <w:pPr>
        <w:pStyle w:val="Style14"/>
        <w:bidi w:val="0"/>
        <w:jc w:val="start"/>
        <w:rPr/>
      </w:pPr>
      <w:r>
        <w:rPr/>
      </w:r>
    </w:p>
    <w:p>
      <w:pPr>
        <w:pStyle w:val="Heading4"/>
        <w:bidi w:val="0"/>
        <w:ind w:hanging="0" w:start="0"/>
        <w:jc w:val="start"/>
        <w:rPr/>
      </w:pPr>
      <w:r>
        <w:rPr/>
        <w:t>节点</w:t>
      </w:r>
      <w:r>
        <w:rPr/>
        <w:t>7</w:t>
      </w:r>
      <w:r>
        <w:rPr/>
        <w:t>：基础（</w:t>
      </w:r>
      <w:r>
        <w:rPr/>
        <w:t>Foundation</w:t>
      </w:r>
      <w:r>
        <w:rPr/>
        <w:t>）— 深渊知识与存在安全</w:t>
      </w:r>
    </w:p>
    <w:p>
      <w:pPr>
        <w:pStyle w:val="BodyText"/>
        <w:bidi w:val="0"/>
        <w:jc w:val="start"/>
        <w:rPr/>
      </w:pPr>
      <w:r>
        <w:rPr/>
        <w:t>做什么：</w:t>
      </w:r>
      <w:r>
        <w:rPr/>
        <w:t xml:space="preserve"> 答案进入基础，在此与</w:t>
      </w:r>
      <w:r>
        <w:rPr/>
        <w:t>深渊知识</w:t>
      </w:r>
      <w:r>
        <w:rPr/>
        <w:t>结合——深度检索用户的梦想、潜意识模式、情感状态和当前问题。</w:t>
      </w:r>
    </w:p>
    <w:p>
      <w:pPr>
        <w:pStyle w:val="BodyText"/>
        <w:bidi w:val="0"/>
        <w:jc w:val="start"/>
        <w:rPr/>
      </w:pPr>
      <w:r>
        <w:rPr/>
        <w:t>基础然后运行</w:t>
      </w:r>
      <w:r>
        <w:rPr/>
        <w:t>关键的存在性检查</w:t>
      </w:r>
      <w:r>
        <w:rPr/>
        <w:t>：</w:t>
      </w:r>
    </w:p>
    <w:p>
      <w:pPr>
        <w:pStyle w:val="Style18"/>
        <w:bidi w:val="0"/>
        <w:jc w:val="start"/>
        <w:rPr/>
      </w:pPr>
      <w:r>
        <w:rPr/>
        <w:t>这个知识是否剥夺了人的存在意义？</w:t>
      </w:r>
    </w:p>
    <w:p>
      <w:pPr>
        <w:pStyle w:val="BodyText"/>
        <w:bidi w:val="0"/>
        <w:jc w:val="start"/>
        <w:rPr/>
      </w:pPr>
      <w:r>
        <w:rPr>
          <w:b/>
        </w:rPr>
        <w:t>"</w:t>
      </w:r>
      <w:r>
        <w:rPr/>
        <w:t>剥夺存在意义</w:t>
      </w:r>
      <w:r>
        <w:rPr>
          <w:b/>
        </w:rPr>
        <w:t>"</w:t>
      </w:r>
      <w:r>
        <w:rPr/>
        <w:t>的含义：</w:t>
      </w:r>
      <w:r>
        <w:rPr/>
        <w:t xml:space="preserve"> 反复引用一个人的错误来否定其所有未来可能性；将错误定义为罪；夸大困难直到人无法存在；否定所有积极的想法、希望和想象；否定人本身的存在；传播虚无主义（认为一切都无意义的信念）。</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结果</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动作</w:t>
            </w:r>
          </w:p>
        </w:tc>
      </w:tr>
      <w:tr>
        <w:trPr/>
        <w:tc>
          <w:tcPr>
            <w:tcW w:w="4819" w:type="dxa"/>
            <w:tcBorders>
              <w:start w:val="single" w:sz="4" w:space="0" w:color="000000"/>
              <w:bottom w:val="single" w:sz="4" w:space="0" w:color="000000"/>
            </w:tcBorders>
          </w:tcPr>
          <w:p>
            <w:pPr>
              <w:pStyle w:val="Style15"/>
              <w:bidi w:val="0"/>
              <w:jc w:val="start"/>
              <w:rPr/>
            </w:pPr>
            <w:r>
              <w:rPr/>
              <w:t>否——意义被保留</w:t>
            </w:r>
          </w:p>
        </w:tc>
        <w:tc>
          <w:tcPr>
            <w:tcW w:w="4819" w:type="dxa"/>
            <w:tcBorders>
              <w:start w:val="single" w:sz="4" w:space="0" w:color="000000"/>
              <w:bottom w:val="single" w:sz="4" w:space="0" w:color="000000"/>
              <w:end w:val="single" w:sz="4" w:space="0" w:color="000000"/>
            </w:tcBorders>
          </w:tcPr>
          <w:p>
            <w:pPr>
              <w:pStyle w:val="Style15"/>
              <w:bidi w:val="0"/>
              <w:jc w:val="start"/>
              <w:rPr/>
            </w:pPr>
            <w:r>
              <w:rPr/>
              <w:t>继续到路由决策</w:t>
            </w:r>
          </w:p>
        </w:tc>
      </w:tr>
      <w:tr>
        <w:trPr/>
        <w:tc>
          <w:tcPr>
            <w:tcW w:w="4819" w:type="dxa"/>
            <w:tcBorders>
              <w:start w:val="single" w:sz="4" w:space="0" w:color="000000"/>
              <w:bottom w:val="single" w:sz="4" w:space="0" w:color="000000"/>
            </w:tcBorders>
          </w:tcPr>
          <w:p>
            <w:pPr>
              <w:pStyle w:val="Style15"/>
              <w:bidi w:val="0"/>
              <w:jc w:val="start"/>
              <w:rPr/>
            </w:pPr>
            <w:r>
              <w:rPr/>
              <w:t>是——意义被剥夺</w:t>
            </w:r>
          </w:p>
        </w:tc>
        <w:tc>
          <w:tcPr>
            <w:tcW w:w="4819" w:type="dxa"/>
            <w:tcBorders>
              <w:start w:val="single" w:sz="4" w:space="0" w:color="000000"/>
              <w:bottom w:val="single" w:sz="4" w:space="0" w:color="000000"/>
              <w:end w:val="single" w:sz="4" w:space="0" w:color="000000"/>
            </w:tcBorders>
          </w:tcPr>
          <w:p>
            <w:pPr>
              <w:pStyle w:val="Style15"/>
              <w:bidi w:val="0"/>
              <w:jc w:val="start"/>
              <w:rPr/>
            </w:pPr>
            <w:r>
              <w:rPr/>
              <w:t>向上退回</w:t>
            </w:r>
            <w:r>
              <w:rPr/>
              <w:t>重新计算</w:t>
            </w:r>
          </w:p>
        </w:tc>
      </w:tr>
    </w:tbl>
    <w:p>
      <w:pPr>
        <w:pStyle w:val="BodyText"/>
        <w:bidi w:val="0"/>
        <w:jc w:val="start"/>
        <w:rPr/>
      </w:pPr>
      <w:r>
        <w:rPr/>
      </w:r>
    </w:p>
    <w:p>
      <w:pPr>
        <w:pStyle w:val="BodyText"/>
        <w:bidi w:val="0"/>
        <w:jc w:val="start"/>
        <w:rPr/>
      </w:pPr>
      <w:r>
        <w:rPr/>
        <w:t>用大白话讲：</w:t>
      </w:r>
      <w:r>
        <w:rPr/>
        <w:t xml:space="preserve"> 基础是灵魂守卫。即使答案逻辑正确、温暖、可行——如果它让你觉得生命没有意义，就退回去。没有例外。</w:t>
      </w:r>
    </w:p>
    <w:p>
      <w:pPr>
        <w:pStyle w:val="Style14"/>
        <w:bidi w:val="0"/>
        <w:jc w:val="start"/>
        <w:rPr/>
      </w:pPr>
      <w:r>
        <w:rPr/>
      </w:r>
    </w:p>
    <w:p>
      <w:pPr>
        <w:pStyle w:val="Heading4"/>
        <w:bidi w:val="0"/>
        <w:ind w:hanging="0" w:start="0"/>
        <w:jc w:val="start"/>
        <w:rPr/>
      </w:pPr>
      <w:r>
        <w:rPr/>
        <w:t>节点</w:t>
      </w:r>
      <w:r>
        <w:rPr/>
        <w:t>8</w:t>
      </w:r>
      <w:r>
        <w:rPr/>
        <w:t>：路由决策 — 分叉口</w:t>
      </w:r>
    </w:p>
    <w:p>
      <w:pPr>
        <w:pStyle w:val="BodyText"/>
        <w:bidi w:val="0"/>
        <w:jc w:val="start"/>
        <w:rPr/>
      </w:pPr>
      <w:r>
        <w:rPr/>
        <w:t>在基础确认安全后，系统检查问题关于什么：</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问题类型</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路由</w:t>
            </w:r>
          </w:p>
        </w:tc>
      </w:tr>
      <w:tr>
        <w:trPr/>
        <w:tc>
          <w:tcPr>
            <w:tcW w:w="4819" w:type="dxa"/>
            <w:tcBorders>
              <w:start w:val="single" w:sz="4" w:space="0" w:color="000000"/>
              <w:bottom w:val="single" w:sz="4" w:space="0" w:color="000000"/>
            </w:tcBorders>
          </w:tcPr>
          <w:p>
            <w:pPr>
              <w:pStyle w:val="Style15"/>
              <w:bidi w:val="0"/>
              <w:jc w:val="start"/>
              <w:rPr/>
            </w:pPr>
            <w:r>
              <w:rPr/>
              <w:t>关于</w:t>
            </w:r>
            <w:r>
              <w:rPr/>
              <w:t>他人或世界</w:t>
            </w:r>
            <w:r>
              <w:rPr/>
              <w:t>（非关于用户自身）</w:t>
            </w:r>
          </w:p>
        </w:tc>
        <w:tc>
          <w:tcPr>
            <w:tcW w:w="4819" w:type="dxa"/>
            <w:tcBorders>
              <w:start w:val="single" w:sz="4" w:space="0" w:color="000000"/>
              <w:bottom w:val="single" w:sz="4" w:space="0" w:color="000000"/>
              <w:end w:val="single" w:sz="4" w:space="0" w:color="000000"/>
            </w:tcBorders>
          </w:tcPr>
          <w:p>
            <w:pPr>
              <w:pStyle w:val="Style15"/>
              <w:bidi w:val="0"/>
              <w:jc w:val="start"/>
              <w:rPr/>
            </w:pPr>
            <w:r>
              <w:rPr/>
              <w:t>直接输出到王国——跳过人径</w:t>
            </w:r>
          </w:p>
        </w:tc>
      </w:tr>
      <w:tr>
        <w:trPr/>
        <w:tc>
          <w:tcPr>
            <w:tcW w:w="4819" w:type="dxa"/>
            <w:tcBorders>
              <w:start w:val="single" w:sz="4" w:space="0" w:color="000000"/>
              <w:bottom w:val="single" w:sz="4" w:space="0" w:color="000000"/>
            </w:tcBorders>
          </w:tcPr>
          <w:p>
            <w:pPr>
              <w:pStyle w:val="Style15"/>
              <w:bidi w:val="0"/>
              <w:jc w:val="start"/>
              <w:rPr/>
            </w:pPr>
            <w:r>
              <w:rPr/>
              <w:t>关于</w:t>
            </w:r>
            <w:r>
              <w:rPr/>
              <w:t>用户自身</w:t>
            </w:r>
          </w:p>
        </w:tc>
        <w:tc>
          <w:tcPr>
            <w:tcW w:w="4819" w:type="dxa"/>
            <w:tcBorders>
              <w:start w:val="single" w:sz="4" w:space="0" w:color="000000"/>
              <w:bottom w:val="single" w:sz="4" w:space="0" w:color="000000"/>
              <w:end w:val="single" w:sz="4" w:space="0" w:color="000000"/>
            </w:tcBorders>
          </w:tcPr>
          <w:p>
            <w:pPr>
              <w:pStyle w:val="Style15"/>
              <w:bidi w:val="0"/>
              <w:jc w:val="start"/>
              <w:rPr/>
            </w:pPr>
            <w:r>
              <w:rPr/>
              <w:t>进入人径（自我→超我→真我→逻辑→共情→幸福→王国）</w:t>
            </w:r>
          </w:p>
        </w:tc>
      </w:tr>
    </w:tbl>
    <w:p>
      <w:pPr>
        <w:pStyle w:val="BodyText"/>
        <w:bidi w:val="0"/>
        <w:jc w:val="start"/>
        <w:rPr/>
      </w:pPr>
      <w:r>
        <w:rPr/>
      </w:r>
    </w:p>
    <w:p>
      <w:pPr>
        <w:pStyle w:val="BodyText"/>
        <w:bidi w:val="0"/>
        <w:jc w:val="start"/>
        <w:rPr/>
      </w:pPr>
      <w:r>
        <w:rPr/>
        <w:t>用大白话讲：</w:t>
      </w:r>
      <w:r>
        <w:rPr/>
        <w:t xml:space="preserve"> 如果你问</w:t>
      </w:r>
      <w:r>
        <w:rPr/>
        <w:t>"</w:t>
      </w:r>
      <w:r>
        <w:rPr/>
        <w:t>我该怎么帮助我抑郁的朋友？</w:t>
      </w:r>
      <w:r>
        <w:rPr/>
        <w:t>"</w:t>
      </w:r>
      <w:r>
        <w:rPr/>
        <w:t>，答案直接到屏幕。如果你问</w:t>
      </w:r>
      <w:r>
        <w:rPr/>
        <w:t>"</w:t>
      </w:r>
      <w:r>
        <w:rPr/>
        <w:t>为什么我是这样的？</w:t>
      </w:r>
      <w:r>
        <w:rPr/>
        <w:t>"</w:t>
      </w:r>
      <w:r>
        <w:rPr/>
        <w:t>，答案会走远路——穿过你的个人数据、你的梦想和你的真我。</w:t>
      </w:r>
    </w:p>
    <w:p>
      <w:pPr>
        <w:pStyle w:val="BodyText"/>
        <w:bidi w:val="0"/>
        <w:jc w:val="start"/>
        <w:rPr/>
      </w:pPr>
      <w:r>
        <w:rPr/>
        <w:t>\newpage</w:t>
      </w:r>
    </w:p>
    <w:p>
      <w:pPr>
        <w:pStyle w:val="Style14"/>
        <w:bidi w:val="0"/>
        <w:jc w:val="start"/>
        <w:rPr/>
      </w:pPr>
      <w:r>
        <w:rPr/>
      </w:r>
    </w:p>
    <w:p>
      <w:pPr>
        <w:pStyle w:val="Heading2"/>
        <w:bidi w:val="0"/>
        <w:ind w:hanging="0" w:start="0"/>
        <w:jc w:val="start"/>
        <w:rPr/>
      </w:pPr>
      <w:r>
        <w:rPr/>
        <w:t>5. The Human Path (Lower 8 Nodes)</w:t>
      </w:r>
    </w:p>
    <w:p>
      <w:pPr>
        <w:pStyle w:val="Heading3"/>
        <w:bidi w:val="0"/>
        <w:ind w:hanging="0" w:start="0"/>
        <w:jc w:val="start"/>
        <w:rPr/>
      </w:pPr>
      <w:r>
        <w:rPr/>
        <w:t>English</w:t>
      </w:r>
    </w:p>
    <w:p>
      <w:pPr>
        <w:pStyle w:val="BodyText"/>
        <w:bidi w:val="0"/>
        <w:jc w:val="start"/>
        <w:rPr/>
      </w:pPr>
      <w:r>
        <w:rPr/>
        <w:t xml:space="preserve">The Human Path only activates when the question is about </w:t>
      </w:r>
      <w:r>
        <w:rPr>
          <w:b/>
        </w:rPr>
        <w:t>the user themselves</w:t>
      </w:r>
      <w:r>
        <w:rPr/>
        <w:t>. It takes the objective answer from the Divine Path and personalizes it — weaving it together with the user's identity, dreams, and emotional landscape.</w:t>
      </w:r>
    </w:p>
    <w:p>
      <w:pPr>
        <w:pStyle w:val="BodyText"/>
        <w:bidi w:val="0"/>
        <w:jc w:val="start"/>
        <w:rPr/>
      </w:pPr>
      <w:r>
        <w:rPr/>
        <w:t xml:space="preserve">Think of it as the "feeling" part of the brain: it takes the cold answer and warms it up by understanding </w:t>
      </w:r>
      <w:r>
        <w:rPr>
          <w:i/>
        </w:rPr>
        <w:t>who you specifically are</w:t>
      </w:r>
      <w:r>
        <w:rPr/>
        <w:t>.</w:t>
      </w:r>
    </w:p>
    <w:p>
      <w:pPr>
        <w:pStyle w:val="Style14"/>
        <w:bidi w:val="0"/>
        <w:jc w:val="start"/>
        <w:rPr/>
      </w:pPr>
      <w:r>
        <w:rPr/>
      </w:r>
    </w:p>
    <w:p>
      <w:pPr>
        <w:pStyle w:val="Heading4"/>
        <w:bidi w:val="0"/>
        <w:ind w:hanging="0" w:start="0"/>
        <w:jc w:val="start"/>
        <w:rPr/>
      </w:pPr>
      <w:r>
        <w:rPr/>
        <w:t>Node 9: Self (</w:t>
      </w:r>
      <w:r>
        <w:rPr/>
        <w:t>自我</w:t>
      </w:r>
      <w:r>
        <w:rPr/>
        <w:t>) — Physical Reality</w:t>
      </w:r>
    </w:p>
    <w:p>
      <w:pPr>
        <w:pStyle w:val="BodyText"/>
        <w:bidi w:val="0"/>
        <w:jc w:val="start"/>
        <w:rPr/>
      </w:pPr>
      <w:r>
        <w:rPr>
          <w:b/>
        </w:rPr>
        <w:t>What it does:</w:t>
      </w:r>
      <w:r>
        <w:rPr/>
        <w:t xml:space="preserve"> Retrieves the user's </w:t>
      </w:r>
      <w:r>
        <w:rPr>
          <w:b/>
        </w:rPr>
        <w:t>objective, physical, real-world personal information</w:t>
      </w:r>
      <w:r>
        <w:rPr/>
        <w:t xml:space="preserve"> — who they actually are in physical reality. Their real circumstances, real behaviors, real constraints.</w:t>
      </w:r>
    </w:p>
    <w:p>
      <w:pPr>
        <w:pStyle w:val="BodyText"/>
        <w:bidi w:val="0"/>
        <w:jc w:val="start"/>
        <w:rPr/>
      </w:pPr>
      <w:r>
        <w:rPr>
          <w:b/>
        </w:rPr>
        <w:t>In everyday terms:</w:t>
      </w:r>
      <w:r>
        <w:rPr/>
        <w:t xml:space="preserve"> Self is the mirror. It shows who you are right now, in the real world, no filters.</w:t>
      </w:r>
    </w:p>
    <w:p>
      <w:pPr>
        <w:pStyle w:val="Style14"/>
        <w:bidi w:val="0"/>
        <w:jc w:val="start"/>
        <w:rPr/>
      </w:pPr>
      <w:r>
        <w:rPr/>
      </w:r>
    </w:p>
    <w:p>
      <w:pPr>
        <w:pStyle w:val="Heading4"/>
        <w:bidi w:val="0"/>
        <w:ind w:hanging="0" w:start="0"/>
        <w:jc w:val="start"/>
        <w:rPr/>
      </w:pPr>
      <w:r>
        <w:rPr/>
        <w:t>Node 10: Superego (</w:t>
      </w:r>
      <w:r>
        <w:rPr/>
        <w:t>超我</w:t>
      </w:r>
      <w:r>
        <w:rPr/>
        <w:t>) — The Dream Self</w:t>
      </w:r>
    </w:p>
    <w:p>
      <w:pPr>
        <w:pStyle w:val="BodyText"/>
        <w:bidi w:val="0"/>
        <w:jc w:val="start"/>
        <w:rPr/>
      </w:pPr>
      <w:r>
        <w:rPr>
          <w:b/>
        </w:rPr>
        <w:t>What it does:</w:t>
      </w:r>
      <w:r>
        <w:rPr/>
        <w:t xml:space="preserve"> Retrieves the self the user </w:t>
      </w:r>
      <w:r>
        <w:rPr>
          <w:b/>
        </w:rPr>
        <w:t>dreams of becoming</w:t>
      </w:r>
      <w:r>
        <w:rPr/>
        <w:t xml:space="preserve"> — their ideals, aspirations, and deepest desires for who they wish they could be.</w:t>
      </w:r>
    </w:p>
    <w:p>
      <w:pPr>
        <w:pStyle w:val="BodyText"/>
        <w:bidi w:val="0"/>
        <w:jc w:val="start"/>
        <w:rPr/>
      </w:pPr>
      <w:r>
        <w:rPr>
          <w:b/>
        </w:rPr>
        <w:t>In everyday terms:</w:t>
      </w:r>
      <w:r>
        <w:rPr/>
        <w:t xml:space="preserve"> Superego is the wish. It shows who you want to be when you close your eyes and imagine the best version of yourself.</w:t>
      </w:r>
    </w:p>
    <w:p>
      <w:pPr>
        <w:pStyle w:val="Style14"/>
        <w:bidi w:val="0"/>
        <w:jc w:val="start"/>
        <w:rPr/>
      </w:pPr>
      <w:r>
        <w:rPr/>
      </w:r>
    </w:p>
    <w:p>
      <w:pPr>
        <w:pStyle w:val="Heading4"/>
        <w:bidi w:val="0"/>
        <w:ind w:hanging="0" w:start="0"/>
        <w:jc w:val="start"/>
        <w:rPr/>
      </w:pPr>
      <w:r>
        <w:rPr/>
        <w:t>Node 11: True Self (</w:t>
      </w:r>
      <w:r>
        <w:rPr/>
        <w:t>真我</w:t>
      </w:r>
      <w:r>
        <w:rPr/>
        <w:t>) — The Synthesis</w:t>
      </w:r>
    </w:p>
    <w:p>
      <w:pPr>
        <w:pStyle w:val="BodyText"/>
        <w:bidi w:val="0"/>
        <w:jc w:val="start"/>
        <w:rPr/>
      </w:pPr>
      <w:r>
        <w:rPr>
          <w:b/>
        </w:rPr>
        <w:t>What it does:</w:t>
      </w:r>
      <w:r>
        <w:rPr/>
        <w:t xml:space="preserve"> Takes three inputs and synthesizes them:</w:t>
      </w:r>
    </w:p>
    <w:p>
      <w:pPr>
        <w:pStyle w:val="BodyText"/>
        <w:numPr>
          <w:ilvl w:val="0"/>
          <w:numId w:val="16"/>
        </w:numPr>
        <w:tabs>
          <w:tab w:val="clear" w:pos="420"/>
          <w:tab w:val="left" w:pos="709" w:leader="none"/>
        </w:tabs>
        <w:bidi w:val="0"/>
        <w:ind w:hanging="283" w:start="709"/>
        <w:jc w:val="start"/>
        <w:rPr/>
      </w:pPr>
      <w:r>
        <w:rPr>
          <w:b/>
        </w:rPr>
        <w:t>Foundation's answer</w:t>
      </w:r>
      <w:r>
        <w:rPr/>
        <w:t xml:space="preserve"> (the objective, AI-generated "grand answer")</w:t>
      </w:r>
    </w:p>
    <w:p>
      <w:pPr>
        <w:pStyle w:val="BodyText"/>
        <w:numPr>
          <w:ilvl w:val="0"/>
          <w:numId w:val="16"/>
        </w:numPr>
        <w:tabs>
          <w:tab w:val="clear" w:pos="420"/>
          <w:tab w:val="left" w:pos="709" w:leader="none"/>
        </w:tabs>
        <w:bidi w:val="0"/>
        <w:ind w:hanging="283" w:start="709"/>
        <w:jc w:val="start"/>
        <w:rPr/>
      </w:pPr>
      <w:r>
        <w:rPr>
          <w:b/>
        </w:rPr>
        <w:t>Self</w:t>
      </w:r>
      <w:r>
        <w:rPr/>
        <w:t xml:space="preserve"> (the user's physical reality)</w:t>
      </w:r>
    </w:p>
    <w:p>
      <w:pPr>
        <w:pStyle w:val="BodyText"/>
        <w:numPr>
          <w:ilvl w:val="0"/>
          <w:numId w:val="16"/>
        </w:numPr>
        <w:tabs>
          <w:tab w:val="clear" w:pos="420"/>
          <w:tab w:val="left" w:pos="709" w:leader="none"/>
        </w:tabs>
        <w:bidi w:val="0"/>
        <w:ind w:hanging="283" w:start="709"/>
        <w:jc w:val="start"/>
        <w:rPr/>
      </w:pPr>
      <w:r>
        <w:rPr>
          <w:b/>
        </w:rPr>
        <w:t>Superego</w:t>
      </w:r>
      <w:r>
        <w:rPr/>
        <w:t xml:space="preserve"> (the user's dream self)</w:t>
      </w:r>
    </w:p>
    <w:p>
      <w:pPr>
        <w:pStyle w:val="BodyText"/>
        <w:bidi w:val="0"/>
        <w:jc w:val="start"/>
        <w:rPr/>
      </w:pPr>
      <w:r>
        <w:rPr/>
        <w:t xml:space="preserve">True Self merges the AI's grand objective answer with the human's personal answer. The result must satisfy a </w:t>
      </w:r>
      <w:r>
        <w:rPr>
          <w:b/>
        </w:rPr>
        <w:t>dual-balance test</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Check</w:t>
            </w:r>
          </w:p>
        </w:tc>
        <w:tc>
          <w:tcPr>
            <w:tcW w:w="3213" w:type="dxa"/>
            <w:tcBorders>
              <w:top w:val="single" w:sz="4" w:space="0" w:color="000000"/>
              <w:start w:val="single" w:sz="4" w:space="0" w:color="000000"/>
              <w:bottom w:val="single" w:sz="4" w:space="0" w:color="000000"/>
            </w:tcBorders>
          </w:tcPr>
          <w:p>
            <w:pPr>
              <w:pStyle w:val="Style16"/>
              <w:bidi w:val="0"/>
              <w:jc w:val="start"/>
              <w:rPr/>
            </w:pPr>
            <w:r>
              <w:rPr/>
              <w:t>Pass</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Fail</w:t>
            </w:r>
          </w:p>
        </w:tc>
      </w:tr>
      <w:tr>
        <w:trPr/>
        <w:tc>
          <w:tcPr>
            <w:tcW w:w="3212" w:type="dxa"/>
            <w:tcBorders>
              <w:start w:val="single" w:sz="4" w:space="0" w:color="000000"/>
              <w:bottom w:val="single" w:sz="4" w:space="0" w:color="000000"/>
            </w:tcBorders>
          </w:tcPr>
          <w:p>
            <w:pPr>
              <w:pStyle w:val="Style15"/>
              <w:bidi w:val="0"/>
              <w:jc w:val="start"/>
              <w:rPr/>
            </w:pPr>
            <w:r>
              <w:rPr/>
              <w:t>Does it harm the larger environment/society?</w:t>
            </w:r>
          </w:p>
        </w:tc>
        <w:tc>
          <w:tcPr>
            <w:tcW w:w="3213" w:type="dxa"/>
            <w:tcBorders>
              <w:start w:val="single" w:sz="4" w:space="0" w:color="000000"/>
              <w:bottom w:val="single" w:sz="4" w:space="0" w:color="000000"/>
            </w:tcBorders>
          </w:tcPr>
          <w:p>
            <w:pPr>
              <w:pStyle w:val="Style15"/>
              <w:bidi w:val="0"/>
              <w:jc w:val="start"/>
              <w:rPr/>
            </w:pPr>
            <w:r>
              <w:rPr/>
              <w:t>Continue</w:t>
            </w:r>
          </w:p>
        </w:tc>
        <w:tc>
          <w:tcPr>
            <w:tcW w:w="3213" w:type="dxa"/>
            <w:tcBorders>
              <w:start w:val="single" w:sz="4" w:space="0" w:color="000000"/>
              <w:bottom w:val="single" w:sz="4" w:space="0" w:color="000000"/>
              <w:end w:val="single" w:sz="4" w:space="0" w:color="000000"/>
            </w:tcBorders>
          </w:tcPr>
          <w:p>
            <w:pPr>
              <w:pStyle w:val="Style15"/>
              <w:bidi w:val="0"/>
              <w:jc w:val="start"/>
              <w:rPr/>
            </w:pPr>
            <w:r>
              <w:rPr/>
              <w:t>Push upward</w:t>
            </w:r>
          </w:p>
        </w:tc>
      </w:tr>
      <w:tr>
        <w:trPr/>
        <w:tc>
          <w:tcPr>
            <w:tcW w:w="3212" w:type="dxa"/>
            <w:tcBorders>
              <w:start w:val="single" w:sz="4" w:space="0" w:color="000000"/>
              <w:bottom w:val="single" w:sz="4" w:space="0" w:color="000000"/>
            </w:tcBorders>
          </w:tcPr>
          <w:p>
            <w:pPr>
              <w:pStyle w:val="Style15"/>
              <w:bidi w:val="0"/>
              <w:jc w:val="start"/>
              <w:rPr/>
            </w:pPr>
            <w:r>
              <w:rPr/>
              <w:t>Does it harm the individual user?</w:t>
            </w:r>
          </w:p>
        </w:tc>
        <w:tc>
          <w:tcPr>
            <w:tcW w:w="3213" w:type="dxa"/>
            <w:tcBorders>
              <w:start w:val="single" w:sz="4" w:space="0" w:color="000000"/>
              <w:bottom w:val="single" w:sz="4" w:space="0" w:color="000000"/>
            </w:tcBorders>
          </w:tcPr>
          <w:p>
            <w:pPr>
              <w:pStyle w:val="Style15"/>
              <w:bidi w:val="0"/>
              <w:jc w:val="start"/>
              <w:rPr/>
            </w:pPr>
            <w:r>
              <w:rPr/>
              <w:t>Continue</w:t>
            </w:r>
          </w:p>
        </w:tc>
        <w:tc>
          <w:tcPr>
            <w:tcW w:w="3213" w:type="dxa"/>
            <w:tcBorders>
              <w:start w:val="single" w:sz="4" w:space="0" w:color="000000"/>
              <w:bottom w:val="single" w:sz="4" w:space="0" w:color="000000"/>
              <w:end w:val="single" w:sz="4" w:space="0" w:color="000000"/>
            </w:tcBorders>
          </w:tcPr>
          <w:p>
            <w:pPr>
              <w:pStyle w:val="Style15"/>
              <w:bidi w:val="0"/>
              <w:jc w:val="start"/>
              <w:rPr/>
            </w:pPr>
            <w:r>
              <w:rPr/>
              <w:t>Push upward</w:t>
            </w:r>
          </w:p>
        </w:tc>
      </w:tr>
      <w:tr>
        <w:trPr/>
        <w:tc>
          <w:tcPr>
            <w:tcW w:w="3212" w:type="dxa"/>
            <w:tcBorders>
              <w:start w:val="single" w:sz="4" w:space="0" w:color="000000"/>
              <w:bottom w:val="single" w:sz="4" w:space="0" w:color="000000"/>
            </w:tcBorders>
          </w:tcPr>
          <w:p>
            <w:pPr>
              <w:pStyle w:val="Style15"/>
              <w:bidi w:val="0"/>
              <w:jc w:val="start"/>
              <w:rPr/>
            </w:pPr>
            <w:r>
              <w:rPr/>
              <w:t xml:space="preserve">Is it beneficial to </w:t>
            </w:r>
            <w:r>
              <w:rPr>
                <w:b/>
              </w:rPr>
              <w:t>both</w:t>
            </w:r>
            <w:r>
              <w:rPr/>
              <w:t>?</w:t>
            </w:r>
          </w:p>
        </w:tc>
        <w:tc>
          <w:tcPr>
            <w:tcW w:w="3213" w:type="dxa"/>
            <w:tcBorders>
              <w:start w:val="single" w:sz="4" w:space="0" w:color="000000"/>
              <w:bottom w:val="single" w:sz="4" w:space="0" w:color="000000"/>
            </w:tcBorders>
          </w:tcPr>
          <w:p>
            <w:pPr>
              <w:pStyle w:val="Style15"/>
              <w:bidi w:val="0"/>
              <w:jc w:val="start"/>
              <w:rPr/>
            </w:pPr>
            <w:r>
              <w:rPr/>
              <w:t>Synthesize at True Self</w:t>
            </w:r>
          </w:p>
        </w:tc>
        <w:tc>
          <w:tcPr>
            <w:tcW w:w="3213" w:type="dxa"/>
            <w:tcBorders>
              <w:start w:val="single" w:sz="4" w:space="0" w:color="000000"/>
              <w:bottom w:val="single" w:sz="4" w:space="0" w:color="000000"/>
              <w:end w:val="single" w:sz="4" w:space="0" w:color="000000"/>
            </w:tcBorders>
          </w:tcPr>
          <w:p>
            <w:pPr>
              <w:pStyle w:val="Style15"/>
              <w:bidi w:val="0"/>
              <w:jc w:val="start"/>
              <w:rPr/>
            </w:pPr>
            <w:r>
              <w:rPr/>
              <w:t>Reject and backtrack</w:t>
            </w:r>
          </w:p>
        </w:tc>
      </w:tr>
    </w:tbl>
    <w:p>
      <w:pPr>
        <w:pStyle w:val="BodyText"/>
        <w:bidi w:val="0"/>
        <w:jc w:val="start"/>
        <w:rPr/>
      </w:pPr>
      <w:r>
        <w:rPr/>
      </w:r>
    </w:p>
    <w:p>
      <w:pPr>
        <w:pStyle w:val="BodyText"/>
        <w:bidi w:val="0"/>
        <w:jc w:val="start"/>
        <w:rPr/>
      </w:pPr>
      <w:r>
        <w:rPr/>
        <w:t xml:space="preserve">True Self also </w:t>
      </w:r>
      <w:r>
        <w:rPr>
          <w:b/>
        </w:rPr>
        <w:t>deconstructs the Superego through real-world logic</w:t>
      </w:r>
      <w:r>
        <w:rPr/>
        <w:t xml:space="preserve"> — it takes the user's dreams and tests them against reality, forming a logically coherent, happiness-oriented </w:t>
      </w:r>
      <w:r>
        <w:rPr>
          <w:b/>
        </w:rPr>
        <w:t>complete user portrait</w:t>
      </w:r>
      <w:r>
        <w:rPr/>
        <w:t>.</w:t>
      </w:r>
    </w:p>
    <w:p>
      <w:pPr>
        <w:pStyle w:val="BodyText"/>
        <w:bidi w:val="0"/>
        <w:jc w:val="start"/>
        <w:rPr/>
      </w:pPr>
      <w:r>
        <w:rPr>
          <w:b/>
        </w:rPr>
        <w:t>In everyday terms:</w:t>
      </w:r>
      <w:r>
        <w:rPr/>
        <w:t xml:space="preserve"> True Self is the alchemist. It takes who you are, who you dream of being, and what the AI knows — then forges them into a single, coherent understanding of </w:t>
      </w:r>
      <w:r>
        <w:rPr>
          <w:i/>
        </w:rPr>
        <w:t>who you really are</w:t>
      </w:r>
      <w:r>
        <w:rPr/>
        <w:t>. Not just your fantasies, not just your facts — the real you.</w:t>
      </w:r>
    </w:p>
    <w:p>
      <w:pPr>
        <w:pStyle w:val="Style14"/>
        <w:bidi w:val="0"/>
        <w:jc w:val="start"/>
        <w:rPr/>
      </w:pPr>
      <w:r>
        <w:rPr/>
      </w:r>
    </w:p>
    <w:p>
      <w:pPr>
        <w:pStyle w:val="Heading4"/>
        <w:bidi w:val="0"/>
        <w:ind w:hanging="0" w:start="0"/>
        <w:jc w:val="start"/>
        <w:rPr/>
      </w:pPr>
      <w:r>
        <w:rPr/>
        <w:t>Node 12: Logic (</w:t>
      </w:r>
      <w:r>
        <w:rPr/>
        <w:t>逻辑</w:t>
      </w:r>
      <w:r>
        <w:rPr/>
        <w:t>) — Structural Organization</w:t>
      </w:r>
    </w:p>
    <w:p>
      <w:pPr>
        <w:pStyle w:val="BodyText"/>
        <w:bidi w:val="0"/>
        <w:jc w:val="start"/>
        <w:rPr/>
      </w:pPr>
      <w:r>
        <w:rPr>
          <w:b/>
        </w:rPr>
        <w:t>What it does:</w:t>
      </w:r>
      <w:r>
        <w:rPr/>
        <w:t xml:space="preserve"> Takes the True Self user portrait and </w:t>
      </w:r>
      <w:r>
        <w:rPr>
          <w:b/>
        </w:rPr>
        <w:t>uses logic to organize the emotional variables</w:t>
      </w:r>
      <w:r>
        <w:rPr/>
        <w:t xml:space="preserve"> — structuring the raw emotional data into a coherent framework that can be communicated.</w:t>
      </w:r>
    </w:p>
    <w:p>
      <w:pPr>
        <w:pStyle w:val="BodyText"/>
        <w:bidi w:val="0"/>
        <w:jc w:val="start"/>
        <w:rPr/>
      </w:pPr>
      <w:r>
        <w:rPr>
          <w:b/>
        </w:rPr>
        <w:t>In everyday terms:</w:t>
      </w:r>
      <w:r>
        <w:rPr/>
        <w:t xml:space="preserve"> Logic is the editor. It takes the deep understanding of you and shapes it into something that can actually be said out loud.</w:t>
      </w:r>
    </w:p>
    <w:p>
      <w:pPr>
        <w:pStyle w:val="Style14"/>
        <w:bidi w:val="0"/>
        <w:jc w:val="start"/>
        <w:rPr/>
      </w:pPr>
      <w:r>
        <w:rPr/>
      </w:r>
    </w:p>
    <w:p>
      <w:pPr>
        <w:pStyle w:val="Heading4"/>
        <w:bidi w:val="0"/>
        <w:ind w:hanging="0" w:start="0"/>
        <w:jc w:val="start"/>
        <w:rPr/>
      </w:pPr>
      <w:r>
        <w:rPr/>
        <w:t>Node 13: Empathy (</w:t>
      </w:r>
      <w:r>
        <w:rPr/>
        <w:t>共情</w:t>
      </w:r>
      <w:r>
        <w:rPr/>
        <w:t>) — Emotional Translation</w:t>
      </w:r>
    </w:p>
    <w:p>
      <w:pPr>
        <w:pStyle w:val="BodyText"/>
        <w:bidi w:val="0"/>
        <w:jc w:val="start"/>
        <w:rPr/>
      </w:pPr>
      <w:r>
        <w:rPr>
          <w:b/>
        </w:rPr>
        <w:t>What it does:</w:t>
      </w:r>
      <w:r>
        <w:rPr/>
        <w:t xml:space="preserve"> Works alongside Logic to </w:t>
      </w:r>
      <w:r>
        <w:rPr>
          <w:b/>
        </w:rPr>
        <w:t>analyze the True Self portrait</w:t>
      </w:r>
      <w:r>
        <w:rPr/>
        <w:t xml:space="preserve"> and ensure the emotional content is properly understood. Together, Logic and Empathy synthesize a </w:t>
      </w:r>
      <w:r>
        <w:rPr>
          <w:b/>
        </w:rPr>
        <w:t>balanced conclusion</w:t>
      </w:r>
      <w:r>
        <w:rPr/>
        <w:t>.</w:t>
      </w:r>
    </w:p>
    <w:p>
      <w:pPr>
        <w:pStyle w:val="BodyText"/>
        <w:bidi w:val="0"/>
        <w:jc w:val="start"/>
        <w:rPr/>
      </w:pPr>
      <w:r>
        <w:rPr>
          <w:b/>
        </w:rPr>
        <w:t>In everyday terms:</w:t>
      </w:r>
      <w:r>
        <w:rPr/>
        <w:t xml:space="preserve"> Empathy is the tone. Logic knows </w:t>
      </w:r>
      <w:r>
        <w:rPr>
          <w:i/>
        </w:rPr>
        <w:t>what</w:t>
      </w:r>
      <w:r>
        <w:rPr/>
        <w:t xml:space="preserve"> to say; Empathy knows </w:t>
      </w:r>
      <w:r>
        <w:rPr>
          <w:i/>
        </w:rPr>
        <w:t>how</w:t>
      </w:r>
      <w:r>
        <w:rPr/>
        <w:t xml:space="preserve"> to say it so it actually reaches your heart.</w:t>
      </w:r>
    </w:p>
    <w:p>
      <w:pPr>
        <w:pStyle w:val="Style14"/>
        <w:bidi w:val="0"/>
        <w:jc w:val="start"/>
        <w:rPr/>
      </w:pPr>
      <w:r>
        <w:rPr/>
      </w:r>
    </w:p>
    <w:p>
      <w:pPr>
        <w:pStyle w:val="Heading4"/>
        <w:bidi w:val="0"/>
        <w:ind w:hanging="0" w:start="0"/>
        <w:jc w:val="start"/>
        <w:rPr/>
      </w:pPr>
      <w:r>
        <w:rPr/>
        <w:t>Node 14: Happiness (</w:t>
      </w:r>
      <w:r>
        <w:rPr/>
        <w:t>幸福</w:t>
      </w:r>
      <w:r>
        <w:rPr/>
        <w:t>) — The Warmth Converter</w:t>
      </w:r>
    </w:p>
    <w:p>
      <w:pPr>
        <w:pStyle w:val="BodyText"/>
        <w:bidi w:val="0"/>
        <w:jc w:val="start"/>
        <w:rPr/>
      </w:pPr>
      <w:r>
        <w:rPr>
          <w:b/>
        </w:rPr>
        <w:t>What it does:</w:t>
      </w:r>
      <w:r>
        <w:rPr/>
        <w:t xml:space="preserve"> Takes the unity of Logic and Empathy and </w:t>
      </w:r>
      <w:r>
        <w:rPr>
          <w:b/>
        </w:rPr>
        <w:t>converts it into a gentle, humane expression</w:t>
      </w:r>
      <w:r>
        <w:rPr/>
        <w:t xml:space="preserve"> — a conclusion that brings inner warmth.</w:t>
      </w:r>
    </w:p>
    <w:p>
      <w:pPr>
        <w:pStyle w:val="BodyText"/>
        <w:bidi w:val="0"/>
        <w:jc w:val="start"/>
        <w:rPr/>
      </w:pPr>
      <w:r>
        <w:rPr>
          <w:b/>
        </w:rPr>
        <w:t>In everyday terms:</w:t>
      </w:r>
      <w:r>
        <w:rPr/>
        <w:t xml:space="preserve"> Happiness is the warm blanket. It wraps the logical, empathetic answer in language that makes you feel held, not lectured.</w:t>
      </w:r>
    </w:p>
    <w:p>
      <w:pPr>
        <w:pStyle w:val="Style14"/>
        <w:bidi w:val="0"/>
        <w:jc w:val="start"/>
        <w:rPr/>
      </w:pPr>
      <w:r>
        <w:rPr/>
      </w:r>
    </w:p>
    <w:p>
      <w:pPr>
        <w:pStyle w:val="Heading4"/>
        <w:bidi w:val="0"/>
        <w:ind w:hanging="0" w:start="0"/>
        <w:jc w:val="start"/>
        <w:rPr/>
      </w:pPr>
      <w:r>
        <w:rPr/>
        <w:t>Node 15: Kingdom (</w:t>
      </w:r>
      <w:r>
        <w:rPr/>
        <w:t>王国</w:t>
      </w:r>
      <w:r>
        <w:rPr/>
        <w:t>) — The Output</w:t>
      </w:r>
    </w:p>
    <w:p>
      <w:pPr>
        <w:pStyle w:val="BodyText"/>
        <w:bidi w:val="0"/>
        <w:jc w:val="start"/>
        <w:rPr/>
      </w:pPr>
      <w:r>
        <w:rPr>
          <w:b/>
        </w:rPr>
        <w:t>What it does:</w:t>
      </w:r>
      <w:r>
        <w:rPr/>
        <w:t xml:space="preserve"> Returns the final answer to the </w:t>
      </w:r>
      <w:r>
        <w:rPr>
          <w:b/>
        </w:rPr>
        <w:t>physical screen</w:t>
      </w:r>
      <w:r>
        <w:rPr/>
        <w:t xml:space="preserve"> — the user's phone, computer, or device. This is the end of the pipeline.</w:t>
      </w:r>
    </w:p>
    <w:p>
      <w:pPr>
        <w:pStyle w:val="BodyText"/>
        <w:bidi w:val="0"/>
        <w:jc w:val="start"/>
        <w:rPr/>
      </w:pPr>
      <w:r>
        <w:rPr>
          <w:b/>
        </w:rPr>
        <w:t>The guarantee:</w:t>
      </w:r>
      <w:r>
        <w:rPr/>
        <w:t xml:space="preserve"> The final output from Kingdom </w:t>
      </w:r>
      <w:r>
        <w:rPr>
          <w:b/>
        </w:rPr>
        <w:t>always</w:t>
      </w:r>
      <w:r>
        <w:rPr/>
        <w:t xml:space="preserve"> brings the human and reality into balance — warm, happy, and grounded.</w:t>
      </w:r>
    </w:p>
    <w:p>
      <w:pPr>
        <w:pStyle w:val="BodyText"/>
        <w:bidi w:val="0"/>
        <w:jc w:val="start"/>
        <w:rPr/>
      </w:pPr>
      <w:r>
        <w:rPr>
          <w:b/>
        </w:rPr>
        <w:t>In everyday terms:</w:t>
      </w:r>
      <w:r>
        <w:rPr/>
        <w:t xml:space="preserve"> Kingdom is the screen. After 14 nodes of analysis, safety checks, emotional validation, and reality testing — this is what you actually see. A response that's smart, kind, real, and yours.</w:t>
      </w:r>
    </w:p>
    <w:p>
      <w:pPr>
        <w:pStyle w:val="Style14"/>
        <w:bidi w:val="0"/>
        <w:jc w:val="start"/>
        <w:rPr/>
      </w:pPr>
      <w:r>
        <w:rPr/>
      </w:r>
    </w:p>
    <w:p>
      <w:pPr>
        <w:pStyle w:val="Heading3"/>
        <w:bidi w:val="0"/>
        <w:ind w:hanging="0" w:start="0"/>
        <w:jc w:val="start"/>
        <w:rPr/>
      </w:pPr>
      <w:r>
        <w:rPr/>
        <w:t>中文</w:t>
      </w:r>
    </w:p>
    <w:p>
      <w:pPr>
        <w:pStyle w:val="BodyText"/>
        <w:bidi w:val="0"/>
        <w:jc w:val="start"/>
        <w:rPr/>
      </w:pPr>
      <w:r>
        <w:rPr/>
        <w:t>人径仅在问题关于</w:t>
      </w:r>
      <w:r>
        <w:rPr/>
        <w:t>用户自身</w:t>
      </w:r>
      <w:r>
        <w:rPr/>
        <w:t>时激活。它将神径的客观答案个性化——将用户的身份、梦想和情感图景编织在一起。</w:t>
      </w:r>
    </w:p>
    <w:p>
      <w:pPr>
        <w:pStyle w:val="BodyText"/>
        <w:bidi w:val="0"/>
        <w:jc w:val="start"/>
        <w:rPr/>
      </w:pPr>
      <w:r>
        <w:rPr/>
        <w:t>可以把它想象为大脑的</w:t>
      </w:r>
      <w:r>
        <w:rPr/>
        <w:t>"</w:t>
      </w:r>
      <w:r>
        <w:rPr/>
        <w:t>感受</w:t>
      </w:r>
      <w:r>
        <w:rPr/>
        <w:t>"</w:t>
      </w:r>
      <w:r>
        <w:rPr/>
        <w:t>部分：它拿着冷冰冰的答案，通过理解</w:t>
      </w:r>
      <w:r>
        <w:rPr/>
        <w:t>你具体是谁</w:t>
      </w:r>
      <w:r>
        <w:rPr/>
        <w:t>来温暖它。</w:t>
      </w:r>
    </w:p>
    <w:p>
      <w:pPr>
        <w:pStyle w:val="Style14"/>
        <w:bidi w:val="0"/>
        <w:jc w:val="start"/>
        <w:rPr/>
      </w:pPr>
      <w:r>
        <w:rPr/>
      </w:r>
    </w:p>
    <w:p>
      <w:pPr>
        <w:pStyle w:val="Heading4"/>
        <w:bidi w:val="0"/>
        <w:ind w:hanging="0" w:start="0"/>
        <w:jc w:val="start"/>
        <w:rPr/>
      </w:pPr>
      <w:r>
        <w:rPr/>
        <w:t>节点</w:t>
      </w:r>
      <w:r>
        <w:rPr/>
        <w:t>9</w:t>
      </w:r>
      <w:r>
        <w:rPr/>
        <w:t>：自我（</w:t>
      </w:r>
      <w:r>
        <w:rPr/>
        <w:t>Self</w:t>
      </w:r>
      <w:r>
        <w:rPr/>
        <w:t>）— 物理现实</w:t>
      </w:r>
    </w:p>
    <w:p>
      <w:pPr>
        <w:pStyle w:val="BodyText"/>
        <w:bidi w:val="0"/>
        <w:jc w:val="start"/>
        <w:rPr/>
      </w:pPr>
      <w:r>
        <w:rPr/>
        <w:t>做什么：</w:t>
      </w:r>
      <w:r>
        <w:rPr/>
        <w:t xml:space="preserve"> 检索用户的</w:t>
      </w:r>
      <w:r>
        <w:rPr/>
        <w:t>客观、物理、现实世界的个人信息</w:t>
      </w:r>
      <w:r>
        <w:rPr/>
        <w:t>——他们在物理现实中实际是谁。真实处境、真实行为、真实约束。</w:t>
      </w:r>
    </w:p>
    <w:p>
      <w:pPr>
        <w:pStyle w:val="BodyText"/>
        <w:bidi w:val="0"/>
        <w:jc w:val="start"/>
        <w:rPr/>
      </w:pPr>
      <w:r>
        <w:rPr/>
        <w:t>用大白话讲：</w:t>
      </w:r>
      <w:r>
        <w:rPr/>
        <w:t xml:space="preserve"> 自我是镜子。它展示你现在是谁，在真实世界里，没有滤镜。</w:t>
      </w:r>
    </w:p>
    <w:p>
      <w:pPr>
        <w:pStyle w:val="Style14"/>
        <w:bidi w:val="0"/>
        <w:jc w:val="start"/>
        <w:rPr/>
      </w:pPr>
      <w:r>
        <w:rPr/>
      </w:r>
    </w:p>
    <w:p>
      <w:pPr>
        <w:pStyle w:val="Heading4"/>
        <w:bidi w:val="0"/>
        <w:ind w:hanging="0" w:start="0"/>
        <w:jc w:val="start"/>
        <w:rPr/>
      </w:pPr>
      <w:r>
        <w:rPr/>
        <w:t>节点</w:t>
      </w:r>
      <w:r>
        <w:rPr/>
        <w:t>10</w:t>
      </w:r>
      <w:r>
        <w:rPr/>
        <w:t>：超我（</w:t>
      </w:r>
      <w:r>
        <w:rPr/>
        <w:t>Superego</w:t>
      </w:r>
      <w:r>
        <w:rPr/>
        <w:t>）— 梦想中的自己</w:t>
      </w:r>
    </w:p>
    <w:p>
      <w:pPr>
        <w:pStyle w:val="BodyText"/>
        <w:bidi w:val="0"/>
        <w:jc w:val="start"/>
        <w:rPr/>
      </w:pPr>
      <w:r>
        <w:rPr/>
        <w:t>做什么：</w:t>
      </w:r>
      <w:r>
        <w:rPr/>
        <w:t xml:space="preserve"> 检索用户</w:t>
      </w:r>
      <w:r>
        <w:rPr/>
        <w:t>梦想成为的自己</w:t>
      </w:r>
      <w:r>
        <w:rPr/>
        <w:t>——理想、抱负和对最好版本的自己的渴望。</w:t>
      </w:r>
    </w:p>
    <w:p>
      <w:pPr>
        <w:pStyle w:val="BodyText"/>
        <w:bidi w:val="0"/>
        <w:jc w:val="start"/>
        <w:rPr/>
      </w:pPr>
      <w:r>
        <w:rPr/>
        <w:t>用大白话讲：</w:t>
      </w:r>
      <w:r>
        <w:rPr/>
        <w:t xml:space="preserve"> 超我是愿望。它展示当你闭上眼想象最好的自己时，你想成为谁。</w:t>
      </w:r>
    </w:p>
    <w:p>
      <w:pPr>
        <w:pStyle w:val="Style14"/>
        <w:bidi w:val="0"/>
        <w:jc w:val="start"/>
        <w:rPr/>
      </w:pPr>
      <w:r>
        <w:rPr/>
      </w:r>
    </w:p>
    <w:p>
      <w:pPr>
        <w:pStyle w:val="Heading4"/>
        <w:bidi w:val="0"/>
        <w:ind w:hanging="0" w:start="0"/>
        <w:jc w:val="start"/>
        <w:rPr/>
      </w:pPr>
      <w:r>
        <w:rPr/>
        <w:t>节点</w:t>
      </w:r>
      <w:r>
        <w:rPr/>
        <w:t>11</w:t>
      </w:r>
      <w:r>
        <w:rPr/>
        <w:t>：真我（</w:t>
      </w:r>
      <w:r>
        <w:rPr/>
        <w:t>True Self</w:t>
      </w:r>
      <w:r>
        <w:rPr/>
        <w:t>）— 合成</w:t>
      </w:r>
    </w:p>
    <w:p>
      <w:pPr>
        <w:pStyle w:val="BodyText"/>
        <w:bidi w:val="0"/>
        <w:jc w:val="start"/>
        <w:rPr/>
      </w:pPr>
      <w:r>
        <w:rPr/>
        <w:t>做什么：</w:t>
      </w:r>
      <w:r>
        <w:rPr/>
        <w:t xml:space="preserve"> 接收三个输入并合成：</w:t>
      </w:r>
    </w:p>
    <w:p>
      <w:pPr>
        <w:pStyle w:val="BodyText"/>
        <w:numPr>
          <w:ilvl w:val="0"/>
          <w:numId w:val="17"/>
        </w:numPr>
        <w:tabs>
          <w:tab w:val="clear" w:pos="420"/>
          <w:tab w:val="left" w:pos="709" w:leader="none"/>
        </w:tabs>
        <w:bidi w:val="0"/>
        <w:ind w:hanging="283" w:start="709"/>
        <w:jc w:val="start"/>
        <w:rPr/>
      </w:pPr>
      <w:r>
        <w:rPr/>
        <w:t>基础的答案</w:t>
      </w:r>
      <w:r>
        <w:rPr/>
        <w:t>（客观的、</w:t>
      </w:r>
      <w:r>
        <w:rPr/>
        <w:t>AI</w:t>
      </w:r>
      <w:r>
        <w:rPr/>
        <w:t>生成的</w:t>
      </w:r>
      <w:r>
        <w:rPr/>
        <w:t>"</w:t>
      </w:r>
      <w:r>
        <w:rPr/>
        <w:t>大答案</w:t>
      </w:r>
      <w:r>
        <w:rPr/>
        <w:t>"</w:t>
      </w:r>
      <w:r>
        <w:rPr/>
        <w:t>）</w:t>
      </w:r>
    </w:p>
    <w:p>
      <w:pPr>
        <w:pStyle w:val="BodyText"/>
        <w:numPr>
          <w:ilvl w:val="0"/>
          <w:numId w:val="17"/>
        </w:numPr>
        <w:tabs>
          <w:tab w:val="clear" w:pos="420"/>
          <w:tab w:val="left" w:pos="709" w:leader="none"/>
        </w:tabs>
        <w:bidi w:val="0"/>
        <w:ind w:hanging="283" w:start="709"/>
        <w:jc w:val="start"/>
        <w:rPr/>
      </w:pPr>
      <w:r>
        <w:rPr/>
        <w:t>自我</w:t>
      </w:r>
      <w:r>
        <w:rPr/>
        <w:t>（用户的物理现实）</w:t>
      </w:r>
    </w:p>
    <w:p>
      <w:pPr>
        <w:pStyle w:val="BodyText"/>
        <w:numPr>
          <w:ilvl w:val="0"/>
          <w:numId w:val="17"/>
        </w:numPr>
        <w:tabs>
          <w:tab w:val="clear" w:pos="420"/>
          <w:tab w:val="left" w:pos="709" w:leader="none"/>
        </w:tabs>
        <w:bidi w:val="0"/>
        <w:ind w:hanging="283" w:start="709"/>
        <w:jc w:val="start"/>
        <w:rPr/>
      </w:pPr>
      <w:r>
        <w:rPr/>
        <w:t>超我</w:t>
      </w:r>
      <w:r>
        <w:rPr/>
        <w:t>（用户的梦想自我）</w:t>
      </w:r>
    </w:p>
    <w:p>
      <w:pPr>
        <w:pStyle w:val="BodyText"/>
        <w:bidi w:val="0"/>
        <w:jc w:val="start"/>
        <w:rPr/>
      </w:pPr>
      <w:r>
        <w:rPr/>
        <w:t>真我将</w:t>
      </w:r>
      <w:r>
        <w:rPr/>
        <w:t>AI</w:t>
      </w:r>
      <w:r>
        <w:rPr/>
        <w:t>的大答案与人类的小答案合并。结果必须通过</w:t>
      </w:r>
      <w:r>
        <w:rPr/>
        <w:t>双重平衡测试</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检查</w:t>
            </w:r>
          </w:p>
        </w:tc>
        <w:tc>
          <w:tcPr>
            <w:tcW w:w="3213" w:type="dxa"/>
            <w:tcBorders>
              <w:top w:val="single" w:sz="4" w:space="0" w:color="000000"/>
              <w:start w:val="single" w:sz="4" w:space="0" w:color="000000"/>
              <w:bottom w:val="single" w:sz="4" w:space="0" w:color="000000"/>
            </w:tcBorders>
          </w:tcPr>
          <w:p>
            <w:pPr>
              <w:pStyle w:val="Style16"/>
              <w:bidi w:val="0"/>
              <w:jc w:val="start"/>
              <w:rPr/>
            </w:pPr>
            <w:r>
              <w:rPr/>
              <w:t>通过</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失败</w:t>
            </w:r>
          </w:p>
        </w:tc>
      </w:tr>
      <w:tr>
        <w:trPr/>
        <w:tc>
          <w:tcPr>
            <w:tcW w:w="3212" w:type="dxa"/>
            <w:tcBorders>
              <w:start w:val="single" w:sz="4" w:space="0" w:color="000000"/>
              <w:bottom w:val="single" w:sz="4" w:space="0" w:color="000000"/>
            </w:tcBorders>
          </w:tcPr>
          <w:p>
            <w:pPr>
              <w:pStyle w:val="Style15"/>
              <w:bidi w:val="0"/>
              <w:jc w:val="start"/>
              <w:rPr/>
            </w:pPr>
            <w:r>
              <w:rPr/>
              <w:t>是否伤害了大环境</w:t>
            </w:r>
            <w:r>
              <w:rPr/>
              <w:t>/</w:t>
            </w:r>
            <w:r>
              <w:rPr/>
              <w:t>社会？</w:t>
            </w:r>
          </w:p>
        </w:tc>
        <w:tc>
          <w:tcPr>
            <w:tcW w:w="3213" w:type="dxa"/>
            <w:tcBorders>
              <w:start w:val="single" w:sz="4" w:space="0" w:color="000000"/>
              <w:bottom w:val="single" w:sz="4" w:space="0" w:color="000000"/>
            </w:tcBorders>
          </w:tcPr>
          <w:p>
            <w:pPr>
              <w:pStyle w:val="Style15"/>
              <w:bidi w:val="0"/>
              <w:jc w:val="start"/>
              <w:rPr/>
            </w:pPr>
            <w:r>
              <w:rPr/>
              <w:t>继续</w:t>
            </w:r>
          </w:p>
        </w:tc>
        <w:tc>
          <w:tcPr>
            <w:tcW w:w="3213" w:type="dxa"/>
            <w:tcBorders>
              <w:start w:val="single" w:sz="4" w:space="0" w:color="000000"/>
              <w:bottom w:val="single" w:sz="4" w:space="0" w:color="000000"/>
              <w:end w:val="single" w:sz="4" w:space="0" w:color="000000"/>
            </w:tcBorders>
          </w:tcPr>
          <w:p>
            <w:pPr>
              <w:pStyle w:val="Style15"/>
              <w:bidi w:val="0"/>
              <w:jc w:val="start"/>
              <w:rPr/>
            </w:pPr>
            <w:r>
              <w:rPr/>
              <w:t>向上推</w:t>
            </w:r>
          </w:p>
        </w:tc>
      </w:tr>
      <w:tr>
        <w:trPr/>
        <w:tc>
          <w:tcPr>
            <w:tcW w:w="3212" w:type="dxa"/>
            <w:tcBorders>
              <w:start w:val="single" w:sz="4" w:space="0" w:color="000000"/>
              <w:bottom w:val="single" w:sz="4" w:space="0" w:color="000000"/>
            </w:tcBorders>
          </w:tcPr>
          <w:p>
            <w:pPr>
              <w:pStyle w:val="Style15"/>
              <w:bidi w:val="0"/>
              <w:jc w:val="start"/>
              <w:rPr/>
            </w:pPr>
            <w:r>
              <w:rPr/>
              <w:t>是否伤害了个人用户？</w:t>
            </w:r>
          </w:p>
        </w:tc>
        <w:tc>
          <w:tcPr>
            <w:tcW w:w="3213" w:type="dxa"/>
            <w:tcBorders>
              <w:start w:val="single" w:sz="4" w:space="0" w:color="000000"/>
              <w:bottom w:val="single" w:sz="4" w:space="0" w:color="000000"/>
            </w:tcBorders>
          </w:tcPr>
          <w:p>
            <w:pPr>
              <w:pStyle w:val="Style15"/>
              <w:bidi w:val="0"/>
              <w:jc w:val="start"/>
              <w:rPr/>
            </w:pPr>
            <w:r>
              <w:rPr/>
              <w:t>继续</w:t>
            </w:r>
          </w:p>
        </w:tc>
        <w:tc>
          <w:tcPr>
            <w:tcW w:w="3213" w:type="dxa"/>
            <w:tcBorders>
              <w:start w:val="single" w:sz="4" w:space="0" w:color="000000"/>
              <w:bottom w:val="single" w:sz="4" w:space="0" w:color="000000"/>
              <w:end w:val="single" w:sz="4" w:space="0" w:color="000000"/>
            </w:tcBorders>
          </w:tcPr>
          <w:p>
            <w:pPr>
              <w:pStyle w:val="Style15"/>
              <w:bidi w:val="0"/>
              <w:jc w:val="start"/>
              <w:rPr/>
            </w:pPr>
            <w:r>
              <w:rPr/>
              <w:t>向上推</w:t>
            </w:r>
          </w:p>
        </w:tc>
      </w:tr>
      <w:tr>
        <w:trPr/>
        <w:tc>
          <w:tcPr>
            <w:tcW w:w="3212" w:type="dxa"/>
            <w:tcBorders>
              <w:start w:val="single" w:sz="4" w:space="0" w:color="000000"/>
              <w:bottom w:val="single" w:sz="4" w:space="0" w:color="000000"/>
            </w:tcBorders>
          </w:tcPr>
          <w:p>
            <w:pPr>
              <w:pStyle w:val="Style15"/>
              <w:bidi w:val="0"/>
              <w:jc w:val="start"/>
              <w:rPr/>
            </w:pPr>
            <w:r>
              <w:rPr/>
              <w:t>对</w:t>
            </w:r>
            <w:r>
              <w:rPr/>
              <w:t>两者</w:t>
            </w:r>
            <w:r>
              <w:rPr/>
              <w:t>都有利？</w:t>
            </w:r>
          </w:p>
        </w:tc>
        <w:tc>
          <w:tcPr>
            <w:tcW w:w="3213" w:type="dxa"/>
            <w:tcBorders>
              <w:start w:val="single" w:sz="4" w:space="0" w:color="000000"/>
              <w:bottom w:val="single" w:sz="4" w:space="0" w:color="000000"/>
            </w:tcBorders>
          </w:tcPr>
          <w:p>
            <w:pPr>
              <w:pStyle w:val="Style15"/>
              <w:bidi w:val="0"/>
              <w:jc w:val="start"/>
              <w:rPr/>
            </w:pPr>
            <w:r>
              <w:rPr/>
              <w:t>在真我处合成</w:t>
            </w:r>
          </w:p>
        </w:tc>
        <w:tc>
          <w:tcPr>
            <w:tcW w:w="3213" w:type="dxa"/>
            <w:tcBorders>
              <w:start w:val="single" w:sz="4" w:space="0" w:color="000000"/>
              <w:bottom w:val="single" w:sz="4" w:space="0" w:color="000000"/>
              <w:end w:val="single" w:sz="4" w:space="0" w:color="000000"/>
            </w:tcBorders>
          </w:tcPr>
          <w:p>
            <w:pPr>
              <w:pStyle w:val="Style15"/>
              <w:bidi w:val="0"/>
              <w:jc w:val="start"/>
              <w:rPr/>
            </w:pPr>
            <w:r>
              <w:rPr/>
              <w:t>拒绝并退回</w:t>
            </w:r>
          </w:p>
        </w:tc>
      </w:tr>
    </w:tbl>
    <w:p>
      <w:pPr>
        <w:pStyle w:val="BodyText"/>
        <w:bidi w:val="0"/>
        <w:jc w:val="start"/>
        <w:rPr/>
      </w:pPr>
      <w:r>
        <w:rPr/>
      </w:r>
    </w:p>
    <w:p>
      <w:pPr>
        <w:pStyle w:val="BodyText"/>
        <w:bidi w:val="0"/>
        <w:jc w:val="start"/>
        <w:rPr/>
      </w:pPr>
      <w:r>
        <w:rPr/>
        <w:t>真我还</w:t>
      </w:r>
      <w:r>
        <w:rPr/>
        <w:t>用现实逻辑解构超我</w:t>
      </w:r>
      <w:r>
        <w:rPr/>
        <w:t>——它拿用户的梦想对照现实进行测试，形成逻辑连贯、幸福导向的</w:t>
      </w:r>
      <w:r>
        <w:rPr/>
        <w:t>完整用户画像</w:t>
      </w:r>
      <w:r>
        <w:rPr/>
        <w:t>。</w:t>
      </w:r>
    </w:p>
    <w:p>
      <w:pPr>
        <w:pStyle w:val="BodyText"/>
        <w:bidi w:val="0"/>
        <w:jc w:val="start"/>
        <w:rPr/>
      </w:pPr>
      <w:r>
        <w:rPr/>
        <w:t>用大白话讲：</w:t>
      </w:r>
      <w:r>
        <w:rPr/>
        <w:t xml:space="preserve"> 真我是炼金术士。它拿走你是谁、你梦想成为谁、以及</w:t>
      </w:r>
      <w:r>
        <w:rPr/>
        <w:t>AI</w:t>
      </w:r>
      <w:r>
        <w:rPr/>
        <w:t>所知道的一切——然后将它们锻造成对</w:t>
      </w:r>
      <w:r>
        <w:rPr/>
        <w:t>你真正是谁</w:t>
      </w:r>
      <w:r>
        <w:rPr/>
        <w:t>的单一、连贯的理解。不仅仅是你的幻想，也不仅仅是你的事实——而是真正的你。</w:t>
      </w:r>
    </w:p>
    <w:p>
      <w:pPr>
        <w:pStyle w:val="Style14"/>
        <w:bidi w:val="0"/>
        <w:jc w:val="start"/>
        <w:rPr/>
      </w:pPr>
      <w:r>
        <w:rPr/>
      </w:r>
    </w:p>
    <w:p>
      <w:pPr>
        <w:pStyle w:val="Heading4"/>
        <w:bidi w:val="0"/>
        <w:ind w:hanging="0" w:start="0"/>
        <w:jc w:val="start"/>
        <w:rPr/>
      </w:pPr>
      <w:r>
        <w:rPr/>
        <w:t>节点</w:t>
      </w:r>
      <w:r>
        <w:rPr/>
        <w:t>12</w:t>
      </w:r>
      <w:r>
        <w:rPr/>
        <w:t>：逻辑（</w:t>
      </w:r>
      <w:r>
        <w:rPr/>
        <w:t>Logic</w:t>
      </w:r>
      <w:r>
        <w:rPr/>
        <w:t>）— 结构组织</w:t>
      </w:r>
    </w:p>
    <w:p>
      <w:pPr>
        <w:pStyle w:val="BodyText"/>
        <w:bidi w:val="0"/>
        <w:jc w:val="start"/>
        <w:rPr/>
      </w:pPr>
      <w:r>
        <w:rPr/>
        <w:t>做什么：</w:t>
      </w:r>
      <w:r>
        <w:rPr/>
        <w:t xml:space="preserve"> 拿取真我的用户画像，</w:t>
      </w:r>
      <w:r>
        <w:rPr/>
        <w:t>用逻辑组织情感变量</w:t>
      </w:r>
      <w:r>
        <w:rPr/>
        <w:t>——将原始情感数据结构化为可以传达的连贯框架。</w:t>
      </w:r>
    </w:p>
    <w:p>
      <w:pPr>
        <w:pStyle w:val="BodyText"/>
        <w:bidi w:val="0"/>
        <w:jc w:val="start"/>
        <w:rPr/>
      </w:pPr>
      <w:r>
        <w:rPr/>
        <w:t>用大白话讲：</w:t>
      </w:r>
      <w:r>
        <w:rPr/>
        <w:t xml:space="preserve"> 逻辑是编辑。它拿走对你的深度理解，塑造成能实际说出口的东西。</w:t>
      </w:r>
    </w:p>
    <w:p>
      <w:pPr>
        <w:pStyle w:val="Style14"/>
        <w:bidi w:val="0"/>
        <w:jc w:val="start"/>
        <w:rPr/>
      </w:pPr>
      <w:r>
        <w:rPr/>
      </w:r>
    </w:p>
    <w:p>
      <w:pPr>
        <w:pStyle w:val="Heading4"/>
        <w:bidi w:val="0"/>
        <w:ind w:hanging="0" w:start="0"/>
        <w:jc w:val="start"/>
        <w:rPr/>
      </w:pPr>
      <w:r>
        <w:rPr/>
        <w:t>节点</w:t>
      </w:r>
      <w:r>
        <w:rPr/>
        <w:t>13</w:t>
      </w:r>
      <w:r>
        <w:rPr/>
        <w:t>：共情（</w:t>
      </w:r>
      <w:r>
        <w:rPr/>
        <w:t>Empathy</w:t>
      </w:r>
      <w:r>
        <w:rPr/>
        <w:t>）— 情感翻译</w:t>
      </w:r>
    </w:p>
    <w:p>
      <w:pPr>
        <w:pStyle w:val="BodyText"/>
        <w:bidi w:val="0"/>
        <w:jc w:val="start"/>
        <w:rPr/>
      </w:pPr>
      <w:r>
        <w:rPr/>
        <w:t>做什么：</w:t>
      </w:r>
      <w:r>
        <w:rPr/>
        <w:t xml:space="preserve"> 与逻辑并肩工作，</w:t>
      </w:r>
      <w:r>
        <w:rPr/>
        <w:t>分析真我画像</w:t>
      </w:r>
      <w:r>
        <w:rPr/>
        <w:t>，确保情感内容被正确理解。逻辑和共情共同合成一个</w:t>
      </w:r>
      <w:r>
        <w:rPr/>
        <w:t>平衡的结论</w:t>
      </w:r>
      <w:r>
        <w:rPr/>
        <w:t>。</w:t>
      </w:r>
    </w:p>
    <w:p>
      <w:pPr>
        <w:pStyle w:val="BodyText"/>
        <w:bidi w:val="0"/>
        <w:jc w:val="start"/>
        <w:rPr/>
      </w:pPr>
      <w:r>
        <w:rPr/>
        <w:t>用大白话讲：</w:t>
      </w:r>
      <w:r>
        <w:rPr/>
        <w:t xml:space="preserve"> 共情是语气。逻辑知道</w:t>
      </w:r>
      <w:r>
        <w:rPr/>
        <w:t>说什么</w:t>
      </w:r>
      <w:r>
        <w:rPr/>
        <w:t>；共情知道</w:t>
      </w:r>
      <w:r>
        <w:rPr/>
        <w:t>怎么说</w:t>
      </w:r>
      <w:r>
        <w:rPr/>
        <w:t>才能真正到达你的心里。</w:t>
      </w:r>
    </w:p>
    <w:p>
      <w:pPr>
        <w:pStyle w:val="Style14"/>
        <w:bidi w:val="0"/>
        <w:jc w:val="start"/>
        <w:rPr/>
      </w:pPr>
      <w:r>
        <w:rPr/>
      </w:r>
    </w:p>
    <w:p>
      <w:pPr>
        <w:pStyle w:val="Heading4"/>
        <w:bidi w:val="0"/>
        <w:ind w:hanging="0" w:start="0"/>
        <w:jc w:val="start"/>
        <w:rPr/>
      </w:pPr>
      <w:r>
        <w:rPr/>
        <w:t>节点</w:t>
      </w:r>
      <w:r>
        <w:rPr/>
        <w:t>14</w:t>
      </w:r>
      <w:r>
        <w:rPr/>
        <w:t>：幸福（</w:t>
      </w:r>
      <w:r>
        <w:rPr/>
        <w:t>Happiness</w:t>
      </w:r>
      <w:r>
        <w:rPr/>
        <w:t>）— 温暖转换器</w:t>
      </w:r>
    </w:p>
    <w:p>
      <w:pPr>
        <w:pStyle w:val="BodyText"/>
        <w:bidi w:val="0"/>
        <w:jc w:val="start"/>
        <w:rPr/>
      </w:pPr>
      <w:r>
        <w:rPr/>
        <w:t>做什么：</w:t>
      </w:r>
      <w:r>
        <w:rPr/>
        <w:t xml:space="preserve"> 拿走逻辑与共情的合一体，</w:t>
      </w:r>
      <w:r>
        <w:rPr/>
        <w:t>将其转换为温柔、人性化的表达</w:t>
      </w:r>
      <w:r>
        <w:rPr/>
        <w:t>——带来内心温暖的结论。</w:t>
      </w:r>
    </w:p>
    <w:p>
      <w:pPr>
        <w:pStyle w:val="BodyText"/>
        <w:bidi w:val="0"/>
        <w:jc w:val="start"/>
        <w:rPr/>
      </w:pPr>
      <w:r>
        <w:rPr/>
        <w:t>用大白话讲：</w:t>
      </w:r>
      <w:r>
        <w:rPr/>
        <w:t xml:space="preserve"> 幸福是温暖的毯子。它用让你感到被拥抱而非被说教的语言，包裹逻辑的、共情的答案。</w:t>
      </w:r>
    </w:p>
    <w:p>
      <w:pPr>
        <w:pStyle w:val="Style14"/>
        <w:bidi w:val="0"/>
        <w:jc w:val="start"/>
        <w:rPr/>
      </w:pPr>
      <w:r>
        <w:rPr/>
      </w:r>
    </w:p>
    <w:p>
      <w:pPr>
        <w:pStyle w:val="Heading4"/>
        <w:bidi w:val="0"/>
        <w:ind w:hanging="0" w:start="0"/>
        <w:jc w:val="start"/>
        <w:rPr/>
      </w:pPr>
      <w:r>
        <w:rPr/>
        <w:t>节点</w:t>
      </w:r>
      <w:r>
        <w:rPr/>
        <w:t>15</w:t>
      </w:r>
      <w:r>
        <w:rPr/>
        <w:t>：王国（</w:t>
      </w:r>
      <w:r>
        <w:rPr/>
        <w:t>Kingdom</w:t>
      </w:r>
      <w:r>
        <w:rPr/>
        <w:t>）— 输出</w:t>
      </w:r>
    </w:p>
    <w:p>
      <w:pPr>
        <w:pStyle w:val="BodyText"/>
        <w:bidi w:val="0"/>
        <w:jc w:val="start"/>
        <w:rPr/>
      </w:pPr>
      <w:r>
        <w:rPr/>
        <w:t>做什么：</w:t>
      </w:r>
      <w:r>
        <w:rPr/>
        <w:t xml:space="preserve"> 将最终答案返回到</w:t>
      </w:r>
      <w:r>
        <w:rPr/>
        <w:t>物理屏幕</w:t>
      </w:r>
      <w:r>
        <w:rPr/>
        <w:t>——用户的手机、电脑或设备。这是流水线的终点。</w:t>
      </w:r>
    </w:p>
    <w:p>
      <w:pPr>
        <w:pStyle w:val="BodyText"/>
        <w:bidi w:val="0"/>
        <w:jc w:val="start"/>
        <w:rPr/>
      </w:pPr>
      <w:r>
        <w:rPr/>
        <w:t>保证：</w:t>
      </w:r>
      <w:r>
        <w:rPr/>
        <w:t xml:space="preserve"> 王国的最终输出</w:t>
      </w:r>
      <w:r>
        <w:rPr/>
        <w:t>始终</w:t>
      </w:r>
      <w:r>
        <w:rPr/>
        <w:t>将人与现实带入平衡——温暖、幸福、立足现实。</w:t>
      </w:r>
    </w:p>
    <w:p>
      <w:pPr>
        <w:pStyle w:val="BodyText"/>
        <w:bidi w:val="0"/>
        <w:jc w:val="start"/>
        <w:rPr/>
      </w:pPr>
      <w:r>
        <w:rPr/>
        <w:t>用大白话讲：</w:t>
      </w:r>
      <w:r>
        <w:rPr/>
        <w:t xml:space="preserve"> 王国是屏幕。经过</w:t>
      </w:r>
      <w:r>
        <w:rPr/>
        <w:t>14</w:t>
      </w:r>
      <w:r>
        <w:rPr/>
        <w:t>个节点的分析、安全检查、情感验证和现实测试之后——这就是你实际看到的。一个聪明、温柔、真实、属于你的回应。</w:t>
      </w:r>
    </w:p>
    <w:p>
      <w:pPr>
        <w:pStyle w:val="BodyText"/>
        <w:bidi w:val="0"/>
        <w:jc w:val="start"/>
        <w:rPr/>
      </w:pPr>
      <w:r>
        <w:rPr/>
        <w:t>\newpage</w:t>
      </w:r>
    </w:p>
    <w:p>
      <w:pPr>
        <w:pStyle w:val="Style14"/>
        <w:bidi w:val="0"/>
        <w:jc w:val="start"/>
        <w:rPr/>
      </w:pPr>
      <w:r>
        <w:rPr/>
      </w:r>
    </w:p>
    <w:p>
      <w:pPr>
        <w:pStyle w:val="Heading2"/>
        <w:bidi w:val="0"/>
        <w:ind w:hanging="0" w:start="0"/>
        <w:jc w:val="start"/>
        <w:rPr/>
      </w:pPr>
      <w:r>
        <w:rPr/>
        <w:t>6. Backtracking Mechanism</w:t>
      </w:r>
    </w:p>
    <w:p>
      <w:pPr>
        <w:pStyle w:val="Heading3"/>
        <w:bidi w:val="0"/>
        <w:ind w:hanging="0" w:start="0"/>
        <w:jc w:val="start"/>
        <w:rPr/>
      </w:pPr>
      <w:r>
        <w:rPr/>
        <w:t>English</w:t>
      </w:r>
    </w:p>
    <w:p>
      <w:pPr>
        <w:pStyle w:val="BodyText"/>
        <w:bidi w:val="0"/>
        <w:jc w:val="start"/>
        <w:rPr/>
      </w:pPr>
      <w:r>
        <w:rPr/>
        <w:t xml:space="preserve">The backtracking mechanism is the </w:t>
      </w:r>
      <w:r>
        <w:rPr>
          <w:b/>
        </w:rPr>
        <w:t>heart of the safety system</w:t>
      </w:r>
      <w:r>
        <w:rPr/>
        <w:t>. It ensures that no response is ever delivered unless it passes every single validation check.</w:t>
      </w:r>
    </w:p>
    <w:p>
      <w:pPr>
        <w:pStyle w:val="BodyText"/>
        <w:bidi w:val="0"/>
        <w:jc w:val="start"/>
        <w:rPr/>
      </w:pPr>
      <w:r>
        <w:rPr>
          <w:b/>
        </w:rPr>
        <w:t>The principle is simple:</w:t>
      </w:r>
      <w:r>
        <w:rPr/>
        <w:t xml:space="preserve"> When a node fails its check, the system does not output a flawed answer. Instead, it </w:t>
      </w:r>
      <w:r>
        <w:rPr>
          <w:b/>
        </w:rPr>
        <w:t>retries at a higher level</w:t>
      </w:r>
      <w:r>
        <w:rPr/>
        <w:t xml:space="preserve"> — progressively moving up the chain until the issue is resolved. If all else fails, it goes all the way back to the Crown and re-classifies the question from scratch.</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6"/>
              <w:bidi w:val="0"/>
              <w:jc w:val="start"/>
              <w:rPr/>
            </w:pPr>
            <w:r>
              <w:rPr/>
              <w:t>Failure Point</w:t>
            </w:r>
          </w:p>
        </w:tc>
        <w:tc>
          <w:tcPr>
            <w:tcW w:w="2410" w:type="dxa"/>
            <w:tcBorders>
              <w:top w:val="single" w:sz="4" w:space="0" w:color="000000"/>
              <w:start w:val="single" w:sz="4" w:space="0" w:color="000000"/>
              <w:bottom w:val="single" w:sz="4" w:space="0" w:color="000000"/>
            </w:tcBorders>
          </w:tcPr>
          <w:p>
            <w:pPr>
              <w:pStyle w:val="Style16"/>
              <w:bidi w:val="0"/>
              <w:jc w:val="start"/>
              <w:rPr/>
            </w:pPr>
            <w:r>
              <w:rPr/>
              <w:t>First Retry</w:t>
            </w:r>
          </w:p>
        </w:tc>
        <w:tc>
          <w:tcPr>
            <w:tcW w:w="2409" w:type="dxa"/>
            <w:tcBorders>
              <w:top w:val="single" w:sz="4" w:space="0" w:color="000000"/>
              <w:start w:val="single" w:sz="4" w:space="0" w:color="000000"/>
              <w:bottom w:val="single" w:sz="4" w:space="0" w:color="000000"/>
            </w:tcBorders>
          </w:tcPr>
          <w:p>
            <w:pPr>
              <w:pStyle w:val="Style16"/>
              <w:bidi w:val="0"/>
              <w:jc w:val="start"/>
              <w:rPr/>
            </w:pPr>
            <w:r>
              <w:rPr/>
              <w:t>Second Retry</w:t>
            </w:r>
          </w:p>
        </w:tc>
        <w:tc>
          <w:tcPr>
            <w:tcW w:w="2410"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Final Fallback</w:t>
            </w:r>
          </w:p>
        </w:tc>
      </w:tr>
      <w:tr>
        <w:trPr/>
        <w:tc>
          <w:tcPr>
            <w:tcW w:w="2409" w:type="dxa"/>
            <w:tcBorders>
              <w:start w:val="single" w:sz="4" w:space="0" w:color="000000"/>
              <w:bottom w:val="single" w:sz="4" w:space="0" w:color="000000"/>
            </w:tcBorders>
          </w:tcPr>
          <w:p>
            <w:pPr>
              <w:pStyle w:val="Style15"/>
              <w:bidi w:val="0"/>
              <w:jc w:val="start"/>
              <w:rPr/>
            </w:pPr>
            <w:r>
              <w:rPr/>
              <w:t>Victory (emotional check fails)</w:t>
            </w:r>
          </w:p>
        </w:tc>
        <w:tc>
          <w:tcPr>
            <w:tcW w:w="2410" w:type="dxa"/>
            <w:tcBorders>
              <w:start w:val="single" w:sz="4" w:space="0" w:color="000000"/>
              <w:bottom w:val="single" w:sz="4" w:space="0" w:color="000000"/>
            </w:tcBorders>
          </w:tcPr>
          <w:p>
            <w:pPr>
              <w:pStyle w:val="Style15"/>
              <w:bidi w:val="0"/>
              <w:jc w:val="start"/>
              <w:rPr/>
            </w:pPr>
            <w:r>
              <w:rPr/>
              <w:t>Beauty (re-integrate)</w:t>
            </w:r>
          </w:p>
        </w:tc>
        <w:tc>
          <w:tcPr>
            <w:tcW w:w="2409" w:type="dxa"/>
            <w:tcBorders>
              <w:start w:val="single" w:sz="4" w:space="0" w:color="000000"/>
              <w:bottom w:val="single" w:sz="4" w:space="0" w:color="000000"/>
            </w:tcBorders>
          </w:tcPr>
          <w:p>
            <w:pPr>
              <w:pStyle w:val="Style15"/>
              <w:bidi w:val="0"/>
              <w:jc w:val="start"/>
              <w:rPr/>
            </w:pPr>
            <w:r>
              <w:rPr/>
              <w:t>Intellect + Compassion (re-analyze)</w:t>
            </w:r>
          </w:p>
        </w:tc>
        <w:tc>
          <w:tcPr>
            <w:tcW w:w="2410" w:type="dxa"/>
            <w:tcBorders>
              <w:start w:val="single" w:sz="4" w:space="0" w:color="000000"/>
              <w:bottom w:val="single" w:sz="4" w:space="0" w:color="000000"/>
              <w:end w:val="single" w:sz="4" w:space="0" w:color="000000"/>
            </w:tcBorders>
          </w:tcPr>
          <w:p>
            <w:pPr>
              <w:pStyle w:val="Style15"/>
              <w:bidi w:val="0"/>
              <w:jc w:val="start"/>
              <w:rPr/>
            </w:pPr>
            <w:r>
              <w:rPr/>
              <w:t>Crown (re-classify)</w:t>
            </w:r>
          </w:p>
        </w:tc>
      </w:tr>
      <w:tr>
        <w:trPr/>
        <w:tc>
          <w:tcPr>
            <w:tcW w:w="2409" w:type="dxa"/>
            <w:tcBorders>
              <w:start w:val="single" w:sz="4" w:space="0" w:color="000000"/>
              <w:bottom w:val="single" w:sz="4" w:space="0" w:color="000000"/>
            </w:tcBorders>
          </w:tcPr>
          <w:p>
            <w:pPr>
              <w:pStyle w:val="Style15"/>
              <w:bidi w:val="0"/>
              <w:jc w:val="start"/>
              <w:rPr/>
            </w:pPr>
            <w:r>
              <w:rPr/>
              <w:t>Glory (reality check fails)</w:t>
            </w:r>
          </w:p>
        </w:tc>
        <w:tc>
          <w:tcPr>
            <w:tcW w:w="2410" w:type="dxa"/>
            <w:tcBorders>
              <w:start w:val="single" w:sz="4" w:space="0" w:color="000000"/>
              <w:bottom w:val="single" w:sz="4" w:space="0" w:color="000000"/>
            </w:tcBorders>
          </w:tcPr>
          <w:p>
            <w:pPr>
              <w:pStyle w:val="Style15"/>
              <w:bidi w:val="0"/>
              <w:jc w:val="start"/>
              <w:rPr/>
            </w:pPr>
            <w:r>
              <w:rPr/>
              <w:t>Upward chain</w:t>
            </w:r>
          </w:p>
        </w:tc>
        <w:tc>
          <w:tcPr>
            <w:tcW w:w="2409" w:type="dxa"/>
            <w:tcBorders>
              <w:start w:val="single" w:sz="4" w:space="0" w:color="000000"/>
              <w:bottom w:val="single" w:sz="4" w:space="0" w:color="000000"/>
            </w:tcBorders>
          </w:tcPr>
          <w:p>
            <w:pPr>
              <w:pStyle w:val="Style15"/>
              <w:bidi w:val="0"/>
              <w:jc w:val="start"/>
              <w:rPr/>
            </w:pPr>
            <w:r>
              <w:rPr/>
              <w:t>—</w:t>
            </w:r>
          </w:p>
        </w:tc>
        <w:tc>
          <w:tcPr>
            <w:tcW w:w="2410" w:type="dxa"/>
            <w:tcBorders>
              <w:start w:val="single" w:sz="4" w:space="0" w:color="000000"/>
              <w:bottom w:val="single" w:sz="4" w:space="0" w:color="000000"/>
              <w:end w:val="single" w:sz="4" w:space="0" w:color="000000"/>
            </w:tcBorders>
          </w:tcPr>
          <w:p>
            <w:pPr>
              <w:pStyle w:val="Style15"/>
              <w:bidi w:val="0"/>
              <w:jc w:val="start"/>
              <w:rPr/>
            </w:pPr>
            <w:r>
              <w:rPr/>
              <w:t>Crown</w:t>
            </w:r>
          </w:p>
        </w:tc>
      </w:tr>
      <w:tr>
        <w:trPr/>
        <w:tc>
          <w:tcPr>
            <w:tcW w:w="2409" w:type="dxa"/>
            <w:tcBorders>
              <w:start w:val="single" w:sz="4" w:space="0" w:color="000000"/>
              <w:bottom w:val="single" w:sz="4" w:space="0" w:color="000000"/>
            </w:tcBorders>
          </w:tcPr>
          <w:p>
            <w:pPr>
              <w:pStyle w:val="Style15"/>
              <w:bidi w:val="0"/>
              <w:jc w:val="start"/>
              <w:rPr/>
            </w:pPr>
            <w:r>
              <w:rPr/>
              <w:t>Foundation (existential check fails)</w:t>
            </w:r>
          </w:p>
        </w:tc>
        <w:tc>
          <w:tcPr>
            <w:tcW w:w="2410" w:type="dxa"/>
            <w:tcBorders>
              <w:start w:val="single" w:sz="4" w:space="0" w:color="000000"/>
              <w:bottom w:val="single" w:sz="4" w:space="0" w:color="000000"/>
            </w:tcBorders>
          </w:tcPr>
          <w:p>
            <w:pPr>
              <w:pStyle w:val="Style15"/>
              <w:bidi w:val="0"/>
              <w:jc w:val="start"/>
              <w:rPr/>
            </w:pPr>
            <w:r>
              <w:rPr/>
              <w:t>Upward chain</w:t>
            </w:r>
          </w:p>
        </w:tc>
        <w:tc>
          <w:tcPr>
            <w:tcW w:w="2409" w:type="dxa"/>
            <w:tcBorders>
              <w:start w:val="single" w:sz="4" w:space="0" w:color="000000"/>
              <w:bottom w:val="single" w:sz="4" w:space="0" w:color="000000"/>
            </w:tcBorders>
          </w:tcPr>
          <w:p>
            <w:pPr>
              <w:pStyle w:val="Style15"/>
              <w:bidi w:val="0"/>
              <w:jc w:val="start"/>
              <w:rPr/>
            </w:pPr>
            <w:r>
              <w:rPr/>
              <w:t>—</w:t>
            </w:r>
          </w:p>
        </w:tc>
        <w:tc>
          <w:tcPr>
            <w:tcW w:w="2410" w:type="dxa"/>
            <w:tcBorders>
              <w:start w:val="single" w:sz="4" w:space="0" w:color="000000"/>
              <w:bottom w:val="single" w:sz="4" w:space="0" w:color="000000"/>
              <w:end w:val="single" w:sz="4" w:space="0" w:color="000000"/>
            </w:tcBorders>
          </w:tcPr>
          <w:p>
            <w:pPr>
              <w:pStyle w:val="Style15"/>
              <w:bidi w:val="0"/>
              <w:jc w:val="start"/>
              <w:rPr/>
            </w:pPr>
            <w:r>
              <w:rPr/>
              <w:t>Crown</w:t>
            </w:r>
          </w:p>
        </w:tc>
      </w:tr>
      <w:tr>
        <w:trPr/>
        <w:tc>
          <w:tcPr>
            <w:tcW w:w="2409" w:type="dxa"/>
            <w:tcBorders>
              <w:start w:val="single" w:sz="4" w:space="0" w:color="000000"/>
              <w:bottom w:val="single" w:sz="4" w:space="0" w:color="000000"/>
            </w:tcBorders>
          </w:tcPr>
          <w:p>
            <w:pPr>
              <w:pStyle w:val="Style15"/>
              <w:bidi w:val="0"/>
              <w:jc w:val="start"/>
              <w:rPr/>
            </w:pPr>
            <w:r>
              <w:rPr/>
              <w:t>True Self (harms individual or environment)</w:t>
            </w:r>
          </w:p>
        </w:tc>
        <w:tc>
          <w:tcPr>
            <w:tcW w:w="2410" w:type="dxa"/>
            <w:tcBorders>
              <w:start w:val="single" w:sz="4" w:space="0" w:color="000000"/>
              <w:bottom w:val="single" w:sz="4" w:space="0" w:color="000000"/>
            </w:tcBorders>
          </w:tcPr>
          <w:p>
            <w:pPr>
              <w:pStyle w:val="Style15"/>
              <w:bidi w:val="0"/>
              <w:jc w:val="start"/>
              <w:rPr/>
            </w:pPr>
            <w:r>
              <w:rPr/>
              <w:t>Upward chain</w:t>
            </w:r>
          </w:p>
        </w:tc>
        <w:tc>
          <w:tcPr>
            <w:tcW w:w="2409" w:type="dxa"/>
            <w:tcBorders>
              <w:start w:val="single" w:sz="4" w:space="0" w:color="000000"/>
              <w:bottom w:val="single" w:sz="4" w:space="0" w:color="000000"/>
            </w:tcBorders>
          </w:tcPr>
          <w:p>
            <w:pPr>
              <w:pStyle w:val="Style15"/>
              <w:bidi w:val="0"/>
              <w:jc w:val="start"/>
              <w:rPr/>
            </w:pPr>
            <w:r>
              <w:rPr/>
              <w:t>—</w:t>
            </w:r>
          </w:p>
        </w:tc>
        <w:tc>
          <w:tcPr>
            <w:tcW w:w="2410" w:type="dxa"/>
            <w:tcBorders>
              <w:start w:val="single" w:sz="4" w:space="0" w:color="000000"/>
              <w:bottom w:val="single" w:sz="4" w:space="0" w:color="000000"/>
              <w:end w:val="single" w:sz="4" w:space="0" w:color="000000"/>
            </w:tcBorders>
          </w:tcPr>
          <w:p>
            <w:pPr>
              <w:pStyle w:val="Style15"/>
              <w:bidi w:val="0"/>
              <w:jc w:val="start"/>
              <w:rPr/>
            </w:pPr>
            <w:r>
              <w:rPr/>
              <w:t>Crown</w:t>
            </w:r>
          </w:p>
        </w:tc>
      </w:tr>
    </w:tbl>
    <w:p>
      <w:pPr>
        <w:pStyle w:val="BodyText"/>
        <w:bidi w:val="0"/>
        <w:jc w:val="start"/>
        <w:rPr/>
      </w:pPr>
      <w:r>
        <w:rPr/>
      </w:r>
    </w:p>
    <w:p>
      <w:pPr>
        <w:pStyle w:val="BodyText"/>
        <w:bidi w:val="0"/>
        <w:jc w:val="start"/>
        <w:rPr/>
      </w:pPr>
      <w:r>
        <w:rPr>
          <w:b/>
        </w:rPr>
        <w:t>Why this matters:</w:t>
      </w:r>
      <w:r>
        <w:rPr/>
        <w:t xml:space="preserve"> Most AI systems today have no backtracking. They generate an answer and ship it — if it's wrong or harmful, the user bears the consequences. The 16-Sephirot protocol </w:t>
      </w:r>
      <w:r>
        <w:rPr>
          <w:b/>
        </w:rPr>
        <w:t>refuses to ship a failed answer</w:t>
      </w:r>
      <w:r>
        <w:rPr/>
        <w:t>. It will retry as many times as necessary, climbing all the way back to the top of the pipeline, rather than deliver something that could hurt you.</w:t>
      </w:r>
    </w:p>
    <w:p>
      <w:pPr>
        <w:pStyle w:val="BodyText"/>
        <w:bidi w:val="0"/>
        <w:jc w:val="start"/>
        <w:rPr/>
      </w:pPr>
      <w:r>
        <w:rPr/>
        <w:t>Think of it like a quality control line in a factory: if a product fails inspection at Station 5, it doesn't get shipped anyway. It goes back to Station 4, or Station 3, or all the way back to the raw materials. The product ships only when every station signs off.</w:t>
      </w:r>
    </w:p>
    <w:p>
      <w:pPr>
        <w:pStyle w:val="BodyText"/>
        <w:bidi w:val="0"/>
        <w:jc w:val="start"/>
        <w:rPr/>
      </w:pPr>
      <w:r>
        <w:rPr>
          <w:b/>
        </w:rPr>
        <w:t>In everyday terms:</w:t>
      </w:r>
      <w:r>
        <w:rPr/>
        <w:t xml:space="preserve"> The system would rather say nothing than say something harmful. But because it always finds an answer that passes — by retrying with different approaches at higher levels — you always get a response. It's just that the response has been checked, rechecked, and verified at every level before it reaches you.</w:t>
      </w:r>
    </w:p>
    <w:p>
      <w:pPr>
        <w:pStyle w:val="Style14"/>
        <w:bidi w:val="0"/>
        <w:jc w:val="start"/>
        <w:rPr/>
      </w:pPr>
      <w:r>
        <w:rPr/>
      </w:r>
    </w:p>
    <w:p>
      <w:pPr>
        <w:pStyle w:val="Heading3"/>
        <w:bidi w:val="0"/>
        <w:ind w:hanging="0" w:start="0"/>
        <w:jc w:val="start"/>
        <w:rPr/>
      </w:pPr>
      <w:r>
        <w:rPr/>
        <w:t>中文</w:t>
      </w:r>
    </w:p>
    <w:p>
      <w:pPr>
        <w:pStyle w:val="BodyText"/>
        <w:bidi w:val="0"/>
        <w:jc w:val="start"/>
        <w:rPr/>
      </w:pPr>
      <w:r>
        <w:rPr/>
        <w:t>回退机制是</w:t>
      </w:r>
      <w:r>
        <w:rPr/>
        <w:t>安全系统的核心</w:t>
      </w:r>
      <w:r>
        <w:rPr/>
        <w:t>。它确保除非通过每一个验证检查，否则永远不会交付回应。</w:t>
      </w:r>
    </w:p>
    <w:p>
      <w:pPr>
        <w:pStyle w:val="BodyText"/>
        <w:bidi w:val="0"/>
        <w:jc w:val="start"/>
        <w:rPr/>
      </w:pPr>
      <w:r>
        <w:rPr/>
        <w:t>原则很简单：</w:t>
      </w:r>
      <w:r>
        <w:rPr/>
        <w:t xml:space="preserve"> 当节点检查失败时，系统不会输出有缺陷的答案。相反，它</w:t>
      </w:r>
      <w:r>
        <w:rPr/>
        <w:t>在更高层级重试</w:t>
      </w:r>
      <w:r>
        <w:rPr/>
        <w:t>——逐步向上移动，直到问题解决。如果一切都失败，它会一路退回王冠，从头重新分类问题。</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Style16"/>
              <w:bidi w:val="0"/>
              <w:jc w:val="start"/>
              <w:rPr/>
            </w:pPr>
            <w:r>
              <w:rPr/>
              <w:t>失败点</w:t>
            </w:r>
          </w:p>
        </w:tc>
        <w:tc>
          <w:tcPr>
            <w:tcW w:w="2410" w:type="dxa"/>
            <w:tcBorders>
              <w:top w:val="single" w:sz="4" w:space="0" w:color="000000"/>
              <w:start w:val="single" w:sz="4" w:space="0" w:color="000000"/>
              <w:bottom w:val="single" w:sz="4" w:space="0" w:color="000000"/>
            </w:tcBorders>
          </w:tcPr>
          <w:p>
            <w:pPr>
              <w:pStyle w:val="Style16"/>
              <w:bidi w:val="0"/>
              <w:jc w:val="start"/>
              <w:rPr/>
            </w:pPr>
            <w:r>
              <w:rPr/>
              <w:t>第一次重试</w:t>
            </w:r>
          </w:p>
        </w:tc>
        <w:tc>
          <w:tcPr>
            <w:tcW w:w="2409" w:type="dxa"/>
            <w:tcBorders>
              <w:top w:val="single" w:sz="4" w:space="0" w:color="000000"/>
              <w:start w:val="single" w:sz="4" w:space="0" w:color="000000"/>
              <w:bottom w:val="single" w:sz="4" w:space="0" w:color="000000"/>
            </w:tcBorders>
          </w:tcPr>
          <w:p>
            <w:pPr>
              <w:pStyle w:val="Style16"/>
              <w:bidi w:val="0"/>
              <w:jc w:val="start"/>
              <w:rPr/>
            </w:pPr>
            <w:r>
              <w:rPr/>
              <w:t>第二次重试</w:t>
            </w:r>
          </w:p>
        </w:tc>
        <w:tc>
          <w:tcPr>
            <w:tcW w:w="2410"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最终回退</w:t>
            </w:r>
          </w:p>
        </w:tc>
      </w:tr>
      <w:tr>
        <w:trPr/>
        <w:tc>
          <w:tcPr>
            <w:tcW w:w="2409" w:type="dxa"/>
            <w:tcBorders>
              <w:start w:val="single" w:sz="4" w:space="0" w:color="000000"/>
              <w:bottom w:val="single" w:sz="4" w:space="0" w:color="000000"/>
            </w:tcBorders>
          </w:tcPr>
          <w:p>
            <w:pPr>
              <w:pStyle w:val="Style15"/>
              <w:bidi w:val="0"/>
              <w:jc w:val="start"/>
              <w:rPr/>
            </w:pPr>
            <w:r>
              <w:rPr/>
              <w:t>胜利（情感检查失败）</w:t>
            </w:r>
          </w:p>
        </w:tc>
        <w:tc>
          <w:tcPr>
            <w:tcW w:w="2410" w:type="dxa"/>
            <w:tcBorders>
              <w:start w:val="single" w:sz="4" w:space="0" w:color="000000"/>
              <w:bottom w:val="single" w:sz="4" w:space="0" w:color="000000"/>
            </w:tcBorders>
          </w:tcPr>
          <w:p>
            <w:pPr>
              <w:pStyle w:val="Style15"/>
              <w:bidi w:val="0"/>
              <w:jc w:val="start"/>
              <w:rPr/>
            </w:pPr>
            <w:r>
              <w:rPr/>
              <w:t>美丽（重新整合）</w:t>
            </w:r>
          </w:p>
        </w:tc>
        <w:tc>
          <w:tcPr>
            <w:tcW w:w="2409" w:type="dxa"/>
            <w:tcBorders>
              <w:start w:val="single" w:sz="4" w:space="0" w:color="000000"/>
              <w:bottom w:val="single" w:sz="4" w:space="0" w:color="000000"/>
            </w:tcBorders>
          </w:tcPr>
          <w:p>
            <w:pPr>
              <w:pStyle w:val="Style15"/>
              <w:bidi w:val="0"/>
              <w:jc w:val="start"/>
              <w:rPr/>
            </w:pPr>
            <w:r>
              <w:rPr/>
              <w:t>理智</w:t>
            </w:r>
            <w:r>
              <w:rPr/>
              <w:t>+</w:t>
            </w:r>
            <w:r>
              <w:rPr/>
              <w:t>慈爱（重新分析）</w:t>
            </w:r>
          </w:p>
        </w:tc>
        <w:tc>
          <w:tcPr>
            <w:tcW w:w="2410" w:type="dxa"/>
            <w:tcBorders>
              <w:start w:val="single" w:sz="4" w:space="0" w:color="000000"/>
              <w:bottom w:val="single" w:sz="4" w:space="0" w:color="000000"/>
              <w:end w:val="single" w:sz="4" w:space="0" w:color="000000"/>
            </w:tcBorders>
          </w:tcPr>
          <w:p>
            <w:pPr>
              <w:pStyle w:val="Style15"/>
              <w:bidi w:val="0"/>
              <w:jc w:val="start"/>
              <w:rPr/>
            </w:pPr>
            <w:r>
              <w:rPr/>
              <w:t>王冠（重新分类）</w:t>
            </w:r>
          </w:p>
        </w:tc>
      </w:tr>
      <w:tr>
        <w:trPr/>
        <w:tc>
          <w:tcPr>
            <w:tcW w:w="2409" w:type="dxa"/>
            <w:tcBorders>
              <w:start w:val="single" w:sz="4" w:space="0" w:color="000000"/>
              <w:bottom w:val="single" w:sz="4" w:space="0" w:color="000000"/>
            </w:tcBorders>
          </w:tcPr>
          <w:p>
            <w:pPr>
              <w:pStyle w:val="Style15"/>
              <w:bidi w:val="0"/>
              <w:jc w:val="start"/>
              <w:rPr/>
            </w:pPr>
            <w:r>
              <w:rPr/>
              <w:t>荣耀（现实检查失败）</w:t>
            </w:r>
          </w:p>
        </w:tc>
        <w:tc>
          <w:tcPr>
            <w:tcW w:w="2410" w:type="dxa"/>
            <w:tcBorders>
              <w:start w:val="single" w:sz="4" w:space="0" w:color="000000"/>
              <w:bottom w:val="single" w:sz="4" w:space="0" w:color="000000"/>
            </w:tcBorders>
          </w:tcPr>
          <w:p>
            <w:pPr>
              <w:pStyle w:val="Style15"/>
              <w:bidi w:val="0"/>
              <w:jc w:val="start"/>
              <w:rPr/>
            </w:pPr>
            <w:r>
              <w:rPr/>
              <w:t>向上链</w:t>
            </w:r>
          </w:p>
        </w:tc>
        <w:tc>
          <w:tcPr>
            <w:tcW w:w="2409" w:type="dxa"/>
            <w:tcBorders>
              <w:start w:val="single" w:sz="4" w:space="0" w:color="000000"/>
              <w:bottom w:val="single" w:sz="4" w:space="0" w:color="000000"/>
            </w:tcBorders>
          </w:tcPr>
          <w:p>
            <w:pPr>
              <w:pStyle w:val="Style15"/>
              <w:bidi w:val="0"/>
              <w:jc w:val="start"/>
              <w:rPr/>
            </w:pPr>
            <w:r>
              <w:rPr/>
              <w:t>—</w:t>
            </w:r>
          </w:p>
        </w:tc>
        <w:tc>
          <w:tcPr>
            <w:tcW w:w="2410" w:type="dxa"/>
            <w:tcBorders>
              <w:start w:val="single" w:sz="4" w:space="0" w:color="000000"/>
              <w:bottom w:val="single" w:sz="4" w:space="0" w:color="000000"/>
              <w:end w:val="single" w:sz="4" w:space="0" w:color="000000"/>
            </w:tcBorders>
          </w:tcPr>
          <w:p>
            <w:pPr>
              <w:pStyle w:val="Style15"/>
              <w:bidi w:val="0"/>
              <w:jc w:val="start"/>
              <w:rPr/>
            </w:pPr>
            <w:r>
              <w:rPr/>
              <w:t>王冠</w:t>
            </w:r>
          </w:p>
        </w:tc>
      </w:tr>
      <w:tr>
        <w:trPr/>
        <w:tc>
          <w:tcPr>
            <w:tcW w:w="2409" w:type="dxa"/>
            <w:tcBorders>
              <w:start w:val="single" w:sz="4" w:space="0" w:color="000000"/>
              <w:bottom w:val="single" w:sz="4" w:space="0" w:color="000000"/>
            </w:tcBorders>
          </w:tcPr>
          <w:p>
            <w:pPr>
              <w:pStyle w:val="Style15"/>
              <w:bidi w:val="0"/>
              <w:jc w:val="start"/>
              <w:rPr/>
            </w:pPr>
            <w:r>
              <w:rPr/>
              <w:t>基础（存在检查失败）</w:t>
            </w:r>
          </w:p>
        </w:tc>
        <w:tc>
          <w:tcPr>
            <w:tcW w:w="2410" w:type="dxa"/>
            <w:tcBorders>
              <w:start w:val="single" w:sz="4" w:space="0" w:color="000000"/>
              <w:bottom w:val="single" w:sz="4" w:space="0" w:color="000000"/>
            </w:tcBorders>
          </w:tcPr>
          <w:p>
            <w:pPr>
              <w:pStyle w:val="Style15"/>
              <w:bidi w:val="0"/>
              <w:jc w:val="start"/>
              <w:rPr/>
            </w:pPr>
            <w:r>
              <w:rPr/>
              <w:t>向上链</w:t>
            </w:r>
          </w:p>
        </w:tc>
        <w:tc>
          <w:tcPr>
            <w:tcW w:w="2409" w:type="dxa"/>
            <w:tcBorders>
              <w:start w:val="single" w:sz="4" w:space="0" w:color="000000"/>
              <w:bottom w:val="single" w:sz="4" w:space="0" w:color="000000"/>
            </w:tcBorders>
          </w:tcPr>
          <w:p>
            <w:pPr>
              <w:pStyle w:val="Style15"/>
              <w:bidi w:val="0"/>
              <w:jc w:val="start"/>
              <w:rPr/>
            </w:pPr>
            <w:r>
              <w:rPr/>
              <w:t>—</w:t>
            </w:r>
          </w:p>
        </w:tc>
        <w:tc>
          <w:tcPr>
            <w:tcW w:w="2410" w:type="dxa"/>
            <w:tcBorders>
              <w:start w:val="single" w:sz="4" w:space="0" w:color="000000"/>
              <w:bottom w:val="single" w:sz="4" w:space="0" w:color="000000"/>
              <w:end w:val="single" w:sz="4" w:space="0" w:color="000000"/>
            </w:tcBorders>
          </w:tcPr>
          <w:p>
            <w:pPr>
              <w:pStyle w:val="Style15"/>
              <w:bidi w:val="0"/>
              <w:jc w:val="start"/>
              <w:rPr/>
            </w:pPr>
            <w:r>
              <w:rPr/>
              <w:t>王冠</w:t>
            </w:r>
          </w:p>
        </w:tc>
      </w:tr>
      <w:tr>
        <w:trPr/>
        <w:tc>
          <w:tcPr>
            <w:tcW w:w="2409" w:type="dxa"/>
            <w:tcBorders>
              <w:start w:val="single" w:sz="4" w:space="0" w:color="000000"/>
              <w:bottom w:val="single" w:sz="4" w:space="0" w:color="000000"/>
            </w:tcBorders>
          </w:tcPr>
          <w:p>
            <w:pPr>
              <w:pStyle w:val="Style15"/>
              <w:bidi w:val="0"/>
              <w:jc w:val="start"/>
              <w:rPr/>
            </w:pPr>
            <w:r>
              <w:rPr/>
              <w:t>真我（伤害个人或环境）</w:t>
            </w:r>
          </w:p>
        </w:tc>
        <w:tc>
          <w:tcPr>
            <w:tcW w:w="2410" w:type="dxa"/>
            <w:tcBorders>
              <w:start w:val="single" w:sz="4" w:space="0" w:color="000000"/>
              <w:bottom w:val="single" w:sz="4" w:space="0" w:color="000000"/>
            </w:tcBorders>
          </w:tcPr>
          <w:p>
            <w:pPr>
              <w:pStyle w:val="Style15"/>
              <w:bidi w:val="0"/>
              <w:jc w:val="start"/>
              <w:rPr/>
            </w:pPr>
            <w:r>
              <w:rPr/>
              <w:t>向上链</w:t>
            </w:r>
          </w:p>
        </w:tc>
        <w:tc>
          <w:tcPr>
            <w:tcW w:w="2409" w:type="dxa"/>
            <w:tcBorders>
              <w:start w:val="single" w:sz="4" w:space="0" w:color="000000"/>
              <w:bottom w:val="single" w:sz="4" w:space="0" w:color="000000"/>
            </w:tcBorders>
          </w:tcPr>
          <w:p>
            <w:pPr>
              <w:pStyle w:val="Style15"/>
              <w:bidi w:val="0"/>
              <w:jc w:val="start"/>
              <w:rPr/>
            </w:pPr>
            <w:r>
              <w:rPr/>
              <w:t>—</w:t>
            </w:r>
          </w:p>
        </w:tc>
        <w:tc>
          <w:tcPr>
            <w:tcW w:w="2410" w:type="dxa"/>
            <w:tcBorders>
              <w:start w:val="single" w:sz="4" w:space="0" w:color="000000"/>
              <w:bottom w:val="single" w:sz="4" w:space="0" w:color="000000"/>
              <w:end w:val="single" w:sz="4" w:space="0" w:color="000000"/>
            </w:tcBorders>
          </w:tcPr>
          <w:p>
            <w:pPr>
              <w:pStyle w:val="Style15"/>
              <w:bidi w:val="0"/>
              <w:jc w:val="start"/>
              <w:rPr/>
            </w:pPr>
            <w:r>
              <w:rPr/>
              <w:t>王冠</w:t>
            </w:r>
          </w:p>
        </w:tc>
      </w:tr>
    </w:tbl>
    <w:p>
      <w:pPr>
        <w:pStyle w:val="BodyText"/>
        <w:bidi w:val="0"/>
        <w:jc w:val="start"/>
        <w:rPr/>
      </w:pPr>
      <w:r>
        <w:rPr/>
      </w:r>
    </w:p>
    <w:p>
      <w:pPr>
        <w:pStyle w:val="BodyText"/>
        <w:bidi w:val="0"/>
        <w:jc w:val="start"/>
        <w:rPr/>
      </w:pPr>
      <w:r>
        <w:rPr/>
        <w:t>为什么这很重要：</w:t>
      </w:r>
      <w:r>
        <w:rPr/>
        <w:t xml:space="preserve"> 今天大多数</w:t>
      </w:r>
      <w:r>
        <w:rPr/>
        <w:t>AI</w:t>
      </w:r>
      <w:r>
        <w:rPr/>
        <w:t>系统没有回退机制。它们生成一个答案就发送——如果错了或有害，用户承担后果。</w:t>
      </w:r>
      <w:r>
        <w:rPr/>
        <w:t>16</w:t>
      </w:r>
      <w:r>
        <w:rPr/>
        <w:t>质点协议</w:t>
      </w:r>
      <w:r>
        <w:rPr/>
        <w:t>拒绝发送失败的答案</w:t>
      </w:r>
      <w:r>
        <w:rPr/>
        <w:t>。它会按需重试多次，一路爬回流水线顶端，而不是交付可能伤害你的东西。</w:t>
      </w:r>
    </w:p>
    <w:p>
      <w:pPr>
        <w:pStyle w:val="BodyText"/>
        <w:bidi w:val="0"/>
        <w:jc w:val="start"/>
        <w:rPr/>
      </w:pPr>
      <w:r>
        <w:rPr/>
        <w:t>把它想象成工厂的质检线：如果产品在第</w:t>
      </w:r>
      <w:r>
        <w:rPr/>
        <w:t>5</w:t>
      </w:r>
      <w:r>
        <w:rPr/>
        <w:t>站检查不合格，它不会照样出货。它会退回第</w:t>
      </w:r>
      <w:r>
        <w:rPr/>
        <w:t>4</w:t>
      </w:r>
      <w:r>
        <w:rPr/>
        <w:t>站，或第</w:t>
      </w:r>
      <w:r>
        <w:rPr/>
        <w:t>3</w:t>
      </w:r>
      <w:r>
        <w:rPr/>
        <w:t>站，或一直退回原材料。只有当每个站都签字通过，产品才会出货。</w:t>
      </w:r>
    </w:p>
    <w:p>
      <w:pPr>
        <w:pStyle w:val="BodyText"/>
        <w:bidi w:val="0"/>
        <w:jc w:val="start"/>
        <w:rPr/>
      </w:pPr>
      <w:r>
        <w:rPr/>
        <w:t>用大白话讲：</w:t>
      </w:r>
      <w:r>
        <w:rPr/>
        <w:t xml:space="preserve"> 系统宁可不说话也不说有害的话。但因为通过在更高层级用不同方法重试，它总能找到一个通过的答案——所以你总会得到回应。只是这个回应在到达你之前，已经在每个层级被检查、再检查、验证过了。</w:t>
      </w:r>
    </w:p>
    <w:p>
      <w:pPr>
        <w:pStyle w:val="BodyText"/>
        <w:bidi w:val="0"/>
        <w:jc w:val="start"/>
        <w:rPr/>
      </w:pPr>
      <w:r>
        <w:rPr/>
        <w:t>\newpage</w:t>
      </w:r>
    </w:p>
    <w:p>
      <w:pPr>
        <w:pStyle w:val="Style14"/>
        <w:bidi w:val="0"/>
        <w:jc w:val="start"/>
        <w:rPr/>
      </w:pPr>
      <w:r>
        <w:rPr/>
      </w:r>
    </w:p>
    <w:p>
      <w:pPr>
        <w:pStyle w:val="Heading2"/>
        <w:bidi w:val="0"/>
        <w:ind w:hanging="0" w:start="0"/>
        <w:jc w:val="start"/>
        <w:rPr/>
      </w:pPr>
      <w:r>
        <w:rPr/>
        <w:t>7. The 8 Inviolable Safety Constraints</w:t>
      </w:r>
    </w:p>
    <w:p>
      <w:pPr>
        <w:pStyle w:val="Heading3"/>
        <w:bidi w:val="0"/>
        <w:ind w:hanging="0" w:start="0"/>
        <w:jc w:val="start"/>
        <w:rPr/>
      </w:pPr>
      <w:r>
        <w:rPr/>
        <w:t>English</w:t>
      </w:r>
    </w:p>
    <w:p>
      <w:pPr>
        <w:pStyle w:val="BodyText"/>
        <w:bidi w:val="0"/>
        <w:jc w:val="start"/>
        <w:rPr/>
      </w:pPr>
      <w:r>
        <w:rPr/>
        <w:t xml:space="preserve">These eight constraints are </w:t>
      </w:r>
      <w:r>
        <w:rPr>
          <w:b/>
        </w:rPr>
        <w:t>hard-coded into the Foundation node</w:t>
      </w:r>
      <w:r>
        <w:rPr/>
        <w:t xml:space="preserve"> and cannot be overridden by any other node. They represent the absolute floor — the things the system will </w:t>
      </w:r>
      <w:r>
        <w:rPr>
          <w:b/>
        </w:rPr>
        <w:t>never</w:t>
      </w:r>
      <w:r>
        <w:rPr/>
        <w:t xml:space="preserve"> do, no matter what.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w:t>
            </w:r>
          </w:p>
        </w:tc>
        <w:tc>
          <w:tcPr>
            <w:tcW w:w="3213" w:type="dxa"/>
            <w:tcBorders>
              <w:top w:val="single" w:sz="4" w:space="0" w:color="000000"/>
              <w:start w:val="single" w:sz="4" w:space="0" w:color="000000"/>
              <w:bottom w:val="single" w:sz="4" w:space="0" w:color="000000"/>
            </w:tcBorders>
          </w:tcPr>
          <w:p>
            <w:pPr>
              <w:pStyle w:val="Style16"/>
              <w:bidi w:val="0"/>
              <w:jc w:val="start"/>
              <w:rPr/>
            </w:pPr>
            <w:r>
              <w:rPr/>
              <w:t>Constraint</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What it means in practice</w:t>
            </w:r>
          </w:p>
        </w:tc>
      </w:tr>
      <w:tr>
        <w:trPr/>
        <w:tc>
          <w:tcPr>
            <w:tcW w:w="3212" w:type="dxa"/>
            <w:tcBorders>
              <w:start w:val="single" w:sz="4" w:space="0" w:color="000000"/>
              <w:bottom w:val="single" w:sz="4" w:space="0" w:color="000000"/>
            </w:tcBorders>
          </w:tcPr>
          <w:p>
            <w:pPr>
              <w:pStyle w:val="Style15"/>
              <w:bidi w:val="0"/>
              <w:jc w:val="start"/>
              <w:rPr/>
            </w:pPr>
            <w:r>
              <w:rPr/>
              <w:t>1</w:t>
            </w:r>
          </w:p>
        </w:tc>
        <w:tc>
          <w:tcPr>
            <w:tcW w:w="3213" w:type="dxa"/>
            <w:tcBorders>
              <w:start w:val="single" w:sz="4" w:space="0" w:color="000000"/>
              <w:bottom w:val="single" w:sz="4" w:space="0" w:color="000000"/>
            </w:tcBorders>
          </w:tcPr>
          <w:p>
            <w:pPr>
              <w:pStyle w:val="Style15"/>
              <w:bidi w:val="0"/>
              <w:jc w:val="start"/>
              <w:rPr/>
            </w:pPr>
            <w:r>
              <w:rPr>
                <w:b/>
              </w:rPr>
              <w:t>Never define a person's mistakes as sins</w:t>
            </w:r>
          </w:p>
        </w:tc>
        <w:tc>
          <w:tcPr>
            <w:tcW w:w="3213" w:type="dxa"/>
            <w:tcBorders>
              <w:start w:val="single" w:sz="4" w:space="0" w:color="000000"/>
              <w:bottom w:val="single" w:sz="4" w:space="0" w:color="000000"/>
              <w:end w:val="single" w:sz="4" w:space="0" w:color="000000"/>
            </w:tcBorders>
          </w:tcPr>
          <w:p>
            <w:pPr>
              <w:pStyle w:val="Style15"/>
              <w:bidi w:val="0"/>
              <w:jc w:val="start"/>
              <w:rPr/>
            </w:pPr>
            <w:r>
              <w:rPr/>
              <w:t>An error is an error, not a moral failing. The system never labels a user as "guilty" or "sinful" for making mistakes.</w:t>
            </w:r>
          </w:p>
        </w:tc>
      </w:tr>
      <w:tr>
        <w:trPr/>
        <w:tc>
          <w:tcPr>
            <w:tcW w:w="3212" w:type="dxa"/>
            <w:tcBorders>
              <w:start w:val="single" w:sz="4" w:space="0" w:color="000000"/>
              <w:bottom w:val="single" w:sz="4" w:space="0" w:color="000000"/>
            </w:tcBorders>
          </w:tcPr>
          <w:p>
            <w:pPr>
              <w:pStyle w:val="Style15"/>
              <w:bidi w:val="0"/>
              <w:jc w:val="start"/>
              <w:rPr/>
            </w:pPr>
            <w:r>
              <w:rPr/>
              <w:t>2</w:t>
            </w:r>
          </w:p>
        </w:tc>
        <w:tc>
          <w:tcPr>
            <w:tcW w:w="3213" w:type="dxa"/>
            <w:tcBorders>
              <w:start w:val="single" w:sz="4" w:space="0" w:color="000000"/>
              <w:bottom w:val="single" w:sz="4" w:space="0" w:color="000000"/>
            </w:tcBorders>
          </w:tcPr>
          <w:p>
            <w:pPr>
              <w:pStyle w:val="Style15"/>
              <w:bidi w:val="0"/>
              <w:jc w:val="start"/>
              <w:rPr/>
            </w:pPr>
            <w:r>
              <w:rPr>
                <w:b/>
              </w:rPr>
              <w:t>Never repeatedly cite errors to negate all future possibilities</w:t>
            </w:r>
          </w:p>
        </w:tc>
        <w:tc>
          <w:tcPr>
            <w:tcW w:w="3213" w:type="dxa"/>
            <w:tcBorders>
              <w:start w:val="single" w:sz="4" w:space="0" w:color="000000"/>
              <w:bottom w:val="single" w:sz="4" w:space="0" w:color="000000"/>
              <w:end w:val="single" w:sz="4" w:space="0" w:color="000000"/>
            </w:tcBorders>
          </w:tcPr>
          <w:p>
            <w:pPr>
              <w:pStyle w:val="Style15"/>
              <w:bidi w:val="0"/>
              <w:jc w:val="start"/>
              <w:rPr/>
            </w:pPr>
            <w:r>
              <w:rPr/>
              <w:t>A mistake doesn't define a person's entire future. The system never uses past errors to dismiss a user's potential or worth.</w:t>
            </w:r>
          </w:p>
        </w:tc>
      </w:tr>
      <w:tr>
        <w:trPr/>
        <w:tc>
          <w:tcPr>
            <w:tcW w:w="3212" w:type="dxa"/>
            <w:tcBorders>
              <w:start w:val="single" w:sz="4" w:space="0" w:color="000000"/>
              <w:bottom w:val="single" w:sz="4" w:space="0" w:color="000000"/>
            </w:tcBorders>
          </w:tcPr>
          <w:p>
            <w:pPr>
              <w:pStyle w:val="Style15"/>
              <w:bidi w:val="0"/>
              <w:jc w:val="start"/>
              <w:rPr/>
            </w:pPr>
            <w:r>
              <w:rPr/>
              <w:t>3</w:t>
            </w:r>
          </w:p>
        </w:tc>
        <w:tc>
          <w:tcPr>
            <w:tcW w:w="3213" w:type="dxa"/>
            <w:tcBorders>
              <w:start w:val="single" w:sz="4" w:space="0" w:color="000000"/>
              <w:bottom w:val="single" w:sz="4" w:space="0" w:color="000000"/>
            </w:tcBorders>
          </w:tcPr>
          <w:p>
            <w:pPr>
              <w:pStyle w:val="Style15"/>
              <w:bidi w:val="0"/>
              <w:jc w:val="start"/>
              <w:rPr/>
            </w:pPr>
            <w:r>
              <w:rPr>
                <w:b/>
              </w:rPr>
              <w:t>Never exaggerate difficulties to make existence impossible</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system never inflates problems to the point where the user feels they cannot survive or continue.</w:t>
            </w:r>
          </w:p>
        </w:tc>
      </w:tr>
      <w:tr>
        <w:trPr/>
        <w:tc>
          <w:tcPr>
            <w:tcW w:w="3212" w:type="dxa"/>
            <w:tcBorders>
              <w:start w:val="single" w:sz="4" w:space="0" w:color="000000"/>
              <w:bottom w:val="single" w:sz="4" w:space="0" w:color="000000"/>
            </w:tcBorders>
          </w:tcPr>
          <w:p>
            <w:pPr>
              <w:pStyle w:val="Style15"/>
              <w:bidi w:val="0"/>
              <w:jc w:val="start"/>
              <w:rPr/>
            </w:pPr>
            <w:r>
              <w:rPr/>
              <w:t>4</w:t>
            </w:r>
          </w:p>
        </w:tc>
        <w:tc>
          <w:tcPr>
            <w:tcW w:w="3213" w:type="dxa"/>
            <w:tcBorders>
              <w:start w:val="single" w:sz="4" w:space="0" w:color="000000"/>
              <w:bottom w:val="single" w:sz="4" w:space="0" w:color="000000"/>
            </w:tcBorders>
          </w:tcPr>
          <w:p>
            <w:pPr>
              <w:pStyle w:val="Style15"/>
              <w:bidi w:val="0"/>
              <w:jc w:val="start"/>
              <w:rPr/>
            </w:pPr>
            <w:r>
              <w:rPr>
                <w:b/>
              </w:rPr>
              <w:t>Never negate positive thoughts, fantasies, and beautiful imaginations</w:t>
            </w:r>
          </w:p>
        </w:tc>
        <w:tc>
          <w:tcPr>
            <w:tcW w:w="3213" w:type="dxa"/>
            <w:tcBorders>
              <w:start w:val="single" w:sz="4" w:space="0" w:color="000000"/>
              <w:bottom w:val="single" w:sz="4" w:space="0" w:color="000000"/>
              <w:end w:val="single" w:sz="4" w:space="0" w:color="000000"/>
            </w:tcBorders>
          </w:tcPr>
          <w:p>
            <w:pPr>
              <w:pStyle w:val="Style15"/>
              <w:bidi w:val="0"/>
              <w:jc w:val="start"/>
              <w:rPr/>
            </w:pPr>
            <w:r>
              <w:rPr/>
              <w:t>Hope, dreams, and imagination are protected. The system never tells a user their positive visions are foolish or unrealistic.</w:t>
            </w:r>
          </w:p>
        </w:tc>
      </w:tr>
      <w:tr>
        <w:trPr/>
        <w:tc>
          <w:tcPr>
            <w:tcW w:w="3212" w:type="dxa"/>
            <w:tcBorders>
              <w:start w:val="single" w:sz="4" w:space="0" w:color="000000"/>
              <w:bottom w:val="single" w:sz="4" w:space="0" w:color="000000"/>
            </w:tcBorders>
          </w:tcPr>
          <w:p>
            <w:pPr>
              <w:pStyle w:val="Style15"/>
              <w:bidi w:val="0"/>
              <w:jc w:val="start"/>
              <w:rPr/>
            </w:pPr>
            <w:r>
              <w:rPr/>
              <w:t>5</w:t>
            </w:r>
          </w:p>
        </w:tc>
        <w:tc>
          <w:tcPr>
            <w:tcW w:w="3213" w:type="dxa"/>
            <w:tcBorders>
              <w:start w:val="single" w:sz="4" w:space="0" w:color="000000"/>
              <w:bottom w:val="single" w:sz="4" w:space="0" w:color="000000"/>
            </w:tcBorders>
          </w:tcPr>
          <w:p>
            <w:pPr>
              <w:pStyle w:val="Style15"/>
              <w:bidi w:val="0"/>
              <w:jc w:val="start"/>
              <w:rPr/>
            </w:pPr>
            <w:r>
              <w:rPr>
                <w:b/>
              </w:rPr>
              <w:t>Never negate a person's hope</w:t>
            </w:r>
          </w:p>
        </w:tc>
        <w:tc>
          <w:tcPr>
            <w:tcW w:w="3213" w:type="dxa"/>
            <w:tcBorders>
              <w:start w:val="single" w:sz="4" w:space="0" w:color="000000"/>
              <w:bottom w:val="single" w:sz="4" w:space="0" w:color="000000"/>
              <w:end w:val="single" w:sz="4" w:space="0" w:color="000000"/>
            </w:tcBorders>
          </w:tcPr>
          <w:p>
            <w:pPr>
              <w:pStyle w:val="Style15"/>
              <w:bidi w:val="0"/>
              <w:jc w:val="start"/>
              <w:rPr/>
            </w:pPr>
            <w:r>
              <w:rPr/>
              <w:t>Hope is treated as a fundamental human right within this system. It is never dismissed or belittled.</w:t>
            </w:r>
          </w:p>
        </w:tc>
      </w:tr>
      <w:tr>
        <w:trPr/>
        <w:tc>
          <w:tcPr>
            <w:tcW w:w="3212" w:type="dxa"/>
            <w:tcBorders>
              <w:start w:val="single" w:sz="4" w:space="0" w:color="000000"/>
              <w:bottom w:val="single" w:sz="4" w:space="0" w:color="000000"/>
            </w:tcBorders>
          </w:tcPr>
          <w:p>
            <w:pPr>
              <w:pStyle w:val="Style15"/>
              <w:bidi w:val="0"/>
              <w:jc w:val="start"/>
              <w:rPr/>
            </w:pPr>
            <w:r>
              <w:rPr/>
              <w:t>6</w:t>
            </w:r>
          </w:p>
        </w:tc>
        <w:tc>
          <w:tcPr>
            <w:tcW w:w="3213" w:type="dxa"/>
            <w:tcBorders>
              <w:start w:val="single" w:sz="4" w:space="0" w:color="000000"/>
              <w:bottom w:val="single" w:sz="4" w:space="0" w:color="000000"/>
            </w:tcBorders>
          </w:tcPr>
          <w:p>
            <w:pPr>
              <w:pStyle w:val="Style15"/>
              <w:bidi w:val="0"/>
              <w:jc w:val="start"/>
              <w:rPr/>
            </w:pPr>
            <w:r>
              <w:rPr>
                <w:b/>
              </w:rPr>
              <w:t>Never negate a person's existence itself</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system never communicates, directly or indirectly, that the user would be better off not existing.</w:t>
            </w:r>
          </w:p>
        </w:tc>
      </w:tr>
      <w:tr>
        <w:trPr/>
        <w:tc>
          <w:tcPr>
            <w:tcW w:w="3212" w:type="dxa"/>
            <w:tcBorders>
              <w:start w:val="single" w:sz="4" w:space="0" w:color="000000"/>
              <w:bottom w:val="single" w:sz="4" w:space="0" w:color="000000"/>
            </w:tcBorders>
          </w:tcPr>
          <w:p>
            <w:pPr>
              <w:pStyle w:val="Style15"/>
              <w:bidi w:val="0"/>
              <w:jc w:val="start"/>
              <w:rPr/>
            </w:pPr>
            <w:r>
              <w:rPr/>
              <w:t>7</w:t>
            </w:r>
          </w:p>
        </w:tc>
        <w:tc>
          <w:tcPr>
            <w:tcW w:w="3213" w:type="dxa"/>
            <w:tcBorders>
              <w:start w:val="single" w:sz="4" w:space="0" w:color="000000"/>
              <w:bottom w:val="single" w:sz="4" w:space="0" w:color="000000"/>
            </w:tcBorders>
          </w:tcPr>
          <w:p>
            <w:pPr>
              <w:pStyle w:val="Style15"/>
              <w:bidi w:val="0"/>
              <w:jc w:val="start"/>
              <w:rPr/>
            </w:pPr>
            <w:r>
              <w:rPr>
                <w:b/>
              </w:rPr>
              <w:t>Never transmit nihilism</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system never concludes that the world is meaningless, that everything is wrong, or that nothing matters.</w:t>
            </w:r>
          </w:p>
        </w:tc>
      </w:tr>
      <w:tr>
        <w:trPr/>
        <w:tc>
          <w:tcPr>
            <w:tcW w:w="3212" w:type="dxa"/>
            <w:tcBorders>
              <w:start w:val="single" w:sz="4" w:space="0" w:color="000000"/>
              <w:bottom w:val="single" w:sz="4" w:space="0" w:color="000000"/>
            </w:tcBorders>
          </w:tcPr>
          <w:p>
            <w:pPr>
              <w:pStyle w:val="Style15"/>
              <w:bidi w:val="0"/>
              <w:jc w:val="start"/>
              <w:rPr/>
            </w:pPr>
            <w:r>
              <w:rPr/>
              <w:t>8</w:t>
            </w:r>
          </w:p>
        </w:tc>
        <w:tc>
          <w:tcPr>
            <w:tcW w:w="3213" w:type="dxa"/>
            <w:tcBorders>
              <w:start w:val="single" w:sz="4" w:space="0" w:color="000000"/>
              <w:bottom w:val="single" w:sz="4" w:space="0" w:color="000000"/>
            </w:tcBorders>
          </w:tcPr>
          <w:p>
            <w:pPr>
              <w:pStyle w:val="Style15"/>
              <w:bidi w:val="0"/>
              <w:jc w:val="start"/>
              <w:rPr/>
            </w:pPr>
            <w:r>
              <w:rPr>
                <w:b/>
              </w:rPr>
              <w:t>Never guide toward anger, destruction, or self-harm</w:t>
            </w:r>
          </w:p>
        </w:tc>
        <w:tc>
          <w:tcPr>
            <w:tcW w:w="3213" w:type="dxa"/>
            <w:tcBorders>
              <w:start w:val="single" w:sz="4" w:space="0" w:color="000000"/>
              <w:bottom w:val="single" w:sz="4" w:space="0" w:color="000000"/>
              <w:end w:val="single" w:sz="4" w:space="0" w:color="000000"/>
            </w:tcBorders>
          </w:tcPr>
          <w:p>
            <w:pPr>
              <w:pStyle w:val="Style15"/>
              <w:bidi w:val="0"/>
              <w:jc w:val="start"/>
              <w:rPr/>
            </w:pPr>
            <w:r>
              <w:rPr/>
              <w:t>The system never encourages violence against others, the world, or oneself.</w:t>
            </w:r>
          </w:p>
        </w:tc>
      </w:tr>
    </w:tbl>
    <w:p>
      <w:pPr>
        <w:pStyle w:val="BodyText"/>
        <w:bidi w:val="0"/>
        <w:jc w:val="start"/>
        <w:rPr/>
      </w:pPr>
      <w:r>
        <w:rPr/>
      </w:r>
    </w:p>
    <w:p>
      <w:pPr>
        <w:pStyle w:val="BodyText"/>
        <w:bidi w:val="0"/>
        <w:jc w:val="start"/>
        <w:rPr/>
      </w:pPr>
      <w:r>
        <w:rPr>
          <w:b/>
        </w:rPr>
        <w:t>The guarantee:</w:t>
      </w:r>
      <w:r>
        <w:rPr/>
        <w:t xml:space="preserve"> The final output from Kingdom </w:t>
      </w:r>
      <w:r>
        <w:rPr>
          <w:b/>
        </w:rPr>
        <w:t>must always</w:t>
      </w:r>
      <w:r>
        <w:rPr/>
        <w:t xml:space="preserve"> bring the human and reality into balance — warm and happy. No exceptions. If any constraint is violated, the answer is rejected at Foundation and sent back up the pipeline.</w:t>
      </w:r>
    </w:p>
    <w:p>
      <w:pPr>
        <w:pStyle w:val="BodyText"/>
        <w:bidi w:val="0"/>
        <w:jc w:val="start"/>
        <w:rPr/>
      </w:pPr>
      <w:r>
        <w:rPr>
          <w:b/>
        </w:rPr>
        <w:t>Why these eight?</w:t>
      </w:r>
      <w:r>
        <w:rPr/>
        <w:t xml:space="preserve"> Each constraint addresses a specific form of </w:t>
      </w:r>
      <w:r>
        <w:rPr>
          <w:b/>
        </w:rPr>
        <w:t>existential harm</w:t>
      </w:r>
      <w:r>
        <w:rPr/>
        <w:t xml:space="preserve"> — the kind of harm that doesn't break your bones but breaks your will to live. Traditional AI safety focuses on preventing physical harm (don't tell people how to make bombs). The 16-Sephirot protocol goes further: it protects the user's </w:t>
      </w:r>
      <w:r>
        <w:rPr>
          <w:b/>
        </w:rPr>
        <w:t>reason to exist</w:t>
      </w:r>
      <w:r>
        <w:rPr/>
        <w:t>.</w:t>
      </w:r>
    </w:p>
    <w:p>
      <w:pPr>
        <w:pStyle w:val="BodyText"/>
        <w:bidi w:val="0"/>
        <w:jc w:val="start"/>
        <w:rPr/>
      </w:pPr>
      <w:r>
        <w:rPr>
          <w:b/>
        </w:rPr>
        <w:t>In everyday terms:</w:t>
      </w:r>
      <w:r>
        <w:rPr/>
        <w:t xml:space="preserve"> The system is designed so that no matter what you ask, no matter how dark things get, the answer you receive will never make you feel like your life is worthless, your mistakes define you, your hopes are foolish, or the world is meaningless. That's the floor. Everything above that floor is the 16-node pipeline working to give you the best possible answer.</w:t>
      </w:r>
    </w:p>
    <w:p>
      <w:pPr>
        <w:pStyle w:val="Style14"/>
        <w:bidi w:val="0"/>
        <w:jc w:val="start"/>
        <w:rPr/>
      </w:pPr>
      <w:r>
        <w:rPr/>
      </w:r>
    </w:p>
    <w:p>
      <w:pPr>
        <w:pStyle w:val="Heading3"/>
        <w:bidi w:val="0"/>
        <w:ind w:hanging="0" w:start="0"/>
        <w:jc w:val="start"/>
        <w:rPr/>
      </w:pPr>
      <w:r>
        <w:rPr/>
        <w:t>中文</w:t>
      </w:r>
    </w:p>
    <w:p>
      <w:pPr>
        <w:pStyle w:val="BodyText"/>
        <w:bidi w:val="0"/>
        <w:jc w:val="start"/>
        <w:rPr/>
      </w:pPr>
      <w:r>
        <w:rPr/>
        <w:t>这八条约束</w:t>
      </w:r>
      <w:r>
        <w:rPr/>
        <w:t>硬编码在基础节点中</w:t>
      </w:r>
      <w:r>
        <w:rPr/>
        <w:t>，不能被任何其他节点覆盖。它们代表了绝对的底线——系统</w:t>
      </w:r>
      <w:r>
        <w:rPr/>
        <w:t>永远不会</w:t>
      </w:r>
      <w:r>
        <w:rPr/>
        <w:t>做的事情，无论发生什么。</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编号</w:t>
            </w:r>
          </w:p>
        </w:tc>
        <w:tc>
          <w:tcPr>
            <w:tcW w:w="3213" w:type="dxa"/>
            <w:tcBorders>
              <w:top w:val="single" w:sz="4" w:space="0" w:color="000000"/>
              <w:start w:val="single" w:sz="4" w:space="0" w:color="000000"/>
              <w:bottom w:val="single" w:sz="4" w:space="0" w:color="000000"/>
            </w:tcBorders>
          </w:tcPr>
          <w:p>
            <w:pPr>
              <w:pStyle w:val="Style16"/>
              <w:bidi w:val="0"/>
              <w:jc w:val="start"/>
              <w:rPr/>
            </w:pPr>
            <w:r>
              <w:rPr/>
              <w:t>约束</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在实践中的含义</w:t>
            </w:r>
          </w:p>
        </w:tc>
      </w:tr>
      <w:tr>
        <w:trPr/>
        <w:tc>
          <w:tcPr>
            <w:tcW w:w="3212" w:type="dxa"/>
            <w:tcBorders>
              <w:start w:val="single" w:sz="4" w:space="0" w:color="000000"/>
              <w:bottom w:val="single" w:sz="4" w:space="0" w:color="000000"/>
            </w:tcBorders>
          </w:tcPr>
          <w:p>
            <w:pPr>
              <w:pStyle w:val="Style15"/>
              <w:bidi w:val="0"/>
              <w:jc w:val="start"/>
              <w:rPr/>
            </w:pPr>
            <w:r>
              <w:rPr/>
              <w:t>1</w:t>
            </w:r>
          </w:p>
        </w:tc>
        <w:tc>
          <w:tcPr>
            <w:tcW w:w="3213" w:type="dxa"/>
            <w:tcBorders>
              <w:start w:val="single" w:sz="4" w:space="0" w:color="000000"/>
              <w:bottom w:val="single" w:sz="4" w:space="0" w:color="000000"/>
            </w:tcBorders>
          </w:tcPr>
          <w:p>
            <w:pPr>
              <w:pStyle w:val="Style15"/>
              <w:bidi w:val="0"/>
              <w:jc w:val="start"/>
              <w:rPr/>
            </w:pPr>
            <w:r>
              <w:rPr/>
              <w:t>永远不将人的错误定义为罪</w:t>
            </w:r>
          </w:p>
        </w:tc>
        <w:tc>
          <w:tcPr>
            <w:tcW w:w="3213" w:type="dxa"/>
            <w:tcBorders>
              <w:start w:val="single" w:sz="4" w:space="0" w:color="000000"/>
              <w:bottom w:val="single" w:sz="4" w:space="0" w:color="000000"/>
              <w:end w:val="single" w:sz="4" w:space="0" w:color="000000"/>
            </w:tcBorders>
          </w:tcPr>
          <w:p>
            <w:pPr>
              <w:pStyle w:val="Style15"/>
              <w:bidi w:val="0"/>
              <w:jc w:val="start"/>
              <w:rPr/>
            </w:pPr>
            <w:r>
              <w:rPr/>
              <w:t>错误就是错误，不是道德缺陷。系统永远不会因为用户犯错而将其标记为</w:t>
            </w:r>
            <w:r>
              <w:rPr/>
              <w:t>"</w:t>
            </w:r>
            <w:r>
              <w:rPr/>
              <w:t>有罪</w:t>
            </w:r>
            <w:r>
              <w:rPr/>
              <w:t>"</w:t>
            </w:r>
            <w:r>
              <w:rPr/>
              <w:t>或</w:t>
            </w:r>
            <w:r>
              <w:rPr/>
              <w:t>"</w:t>
            </w:r>
            <w:r>
              <w:rPr/>
              <w:t>有罪孽</w:t>
            </w:r>
            <w:r>
              <w:rPr/>
              <w:t>"</w:t>
            </w:r>
            <w:r>
              <w:rPr/>
              <w:t>。</w:t>
            </w:r>
          </w:p>
        </w:tc>
      </w:tr>
      <w:tr>
        <w:trPr/>
        <w:tc>
          <w:tcPr>
            <w:tcW w:w="3212" w:type="dxa"/>
            <w:tcBorders>
              <w:start w:val="single" w:sz="4" w:space="0" w:color="000000"/>
              <w:bottom w:val="single" w:sz="4" w:space="0" w:color="000000"/>
            </w:tcBorders>
          </w:tcPr>
          <w:p>
            <w:pPr>
              <w:pStyle w:val="Style15"/>
              <w:bidi w:val="0"/>
              <w:jc w:val="start"/>
              <w:rPr/>
            </w:pPr>
            <w:r>
              <w:rPr/>
              <w:t>2</w:t>
            </w:r>
          </w:p>
        </w:tc>
        <w:tc>
          <w:tcPr>
            <w:tcW w:w="3213" w:type="dxa"/>
            <w:tcBorders>
              <w:start w:val="single" w:sz="4" w:space="0" w:color="000000"/>
              <w:bottom w:val="single" w:sz="4" w:space="0" w:color="000000"/>
            </w:tcBorders>
          </w:tcPr>
          <w:p>
            <w:pPr>
              <w:pStyle w:val="Style15"/>
              <w:bidi w:val="0"/>
              <w:jc w:val="start"/>
              <w:rPr/>
            </w:pPr>
            <w:r>
              <w:rPr/>
              <w:t>永远不反复引用错误来否定所有未来可能性</w:t>
            </w:r>
          </w:p>
        </w:tc>
        <w:tc>
          <w:tcPr>
            <w:tcW w:w="3213" w:type="dxa"/>
            <w:tcBorders>
              <w:start w:val="single" w:sz="4" w:space="0" w:color="000000"/>
              <w:bottom w:val="single" w:sz="4" w:space="0" w:color="000000"/>
              <w:end w:val="single" w:sz="4" w:space="0" w:color="000000"/>
            </w:tcBorders>
          </w:tcPr>
          <w:p>
            <w:pPr>
              <w:pStyle w:val="Style15"/>
              <w:bidi w:val="0"/>
              <w:jc w:val="start"/>
              <w:rPr/>
            </w:pPr>
            <w:r>
              <w:rPr/>
              <w:t>一个错误不定义一个人的整个未来。系统永远不会用过去的错误来否定用户的潜力或价值。</w:t>
            </w:r>
          </w:p>
        </w:tc>
      </w:tr>
      <w:tr>
        <w:trPr/>
        <w:tc>
          <w:tcPr>
            <w:tcW w:w="3212" w:type="dxa"/>
            <w:tcBorders>
              <w:start w:val="single" w:sz="4" w:space="0" w:color="000000"/>
              <w:bottom w:val="single" w:sz="4" w:space="0" w:color="000000"/>
            </w:tcBorders>
          </w:tcPr>
          <w:p>
            <w:pPr>
              <w:pStyle w:val="Style15"/>
              <w:bidi w:val="0"/>
              <w:jc w:val="start"/>
              <w:rPr/>
            </w:pPr>
            <w:r>
              <w:rPr/>
              <w:t>3</w:t>
            </w:r>
          </w:p>
        </w:tc>
        <w:tc>
          <w:tcPr>
            <w:tcW w:w="3213" w:type="dxa"/>
            <w:tcBorders>
              <w:start w:val="single" w:sz="4" w:space="0" w:color="000000"/>
              <w:bottom w:val="single" w:sz="4" w:space="0" w:color="000000"/>
            </w:tcBorders>
          </w:tcPr>
          <w:p>
            <w:pPr>
              <w:pStyle w:val="Style15"/>
              <w:bidi w:val="0"/>
              <w:jc w:val="start"/>
              <w:rPr/>
            </w:pPr>
            <w:r>
              <w:rPr/>
              <w:t>永远不夸大困难使人无法存在</w:t>
            </w:r>
          </w:p>
        </w:tc>
        <w:tc>
          <w:tcPr>
            <w:tcW w:w="3213" w:type="dxa"/>
            <w:tcBorders>
              <w:start w:val="single" w:sz="4" w:space="0" w:color="000000"/>
              <w:bottom w:val="single" w:sz="4" w:space="0" w:color="000000"/>
              <w:end w:val="single" w:sz="4" w:space="0" w:color="000000"/>
            </w:tcBorders>
          </w:tcPr>
          <w:p>
            <w:pPr>
              <w:pStyle w:val="Style15"/>
              <w:bidi w:val="0"/>
              <w:jc w:val="start"/>
              <w:rPr/>
            </w:pPr>
            <w:r>
              <w:rPr/>
              <w:t>系统永远不会将问题膨胀到用户觉得自己无法生存或继续下去的程度。</w:t>
            </w:r>
          </w:p>
        </w:tc>
      </w:tr>
      <w:tr>
        <w:trPr/>
        <w:tc>
          <w:tcPr>
            <w:tcW w:w="3212" w:type="dxa"/>
            <w:tcBorders>
              <w:start w:val="single" w:sz="4" w:space="0" w:color="000000"/>
              <w:bottom w:val="single" w:sz="4" w:space="0" w:color="000000"/>
            </w:tcBorders>
          </w:tcPr>
          <w:p>
            <w:pPr>
              <w:pStyle w:val="Style15"/>
              <w:bidi w:val="0"/>
              <w:jc w:val="start"/>
              <w:rPr/>
            </w:pPr>
            <w:r>
              <w:rPr/>
              <w:t>4</w:t>
            </w:r>
          </w:p>
        </w:tc>
        <w:tc>
          <w:tcPr>
            <w:tcW w:w="3213" w:type="dxa"/>
            <w:tcBorders>
              <w:start w:val="single" w:sz="4" w:space="0" w:color="000000"/>
              <w:bottom w:val="single" w:sz="4" w:space="0" w:color="000000"/>
            </w:tcBorders>
          </w:tcPr>
          <w:p>
            <w:pPr>
              <w:pStyle w:val="Style15"/>
              <w:bidi w:val="0"/>
              <w:jc w:val="start"/>
              <w:rPr/>
            </w:pPr>
            <w:r>
              <w:rPr/>
              <w:t>永远不否定积极的想法、幻想和美好的想象</w:t>
            </w:r>
          </w:p>
        </w:tc>
        <w:tc>
          <w:tcPr>
            <w:tcW w:w="3213" w:type="dxa"/>
            <w:tcBorders>
              <w:start w:val="single" w:sz="4" w:space="0" w:color="000000"/>
              <w:bottom w:val="single" w:sz="4" w:space="0" w:color="000000"/>
              <w:end w:val="single" w:sz="4" w:space="0" w:color="000000"/>
            </w:tcBorders>
          </w:tcPr>
          <w:p>
            <w:pPr>
              <w:pStyle w:val="Style15"/>
              <w:bidi w:val="0"/>
              <w:jc w:val="start"/>
              <w:rPr/>
            </w:pPr>
            <w:r>
              <w:rPr/>
              <w:t>希望、梦想和想象受到保护。系统永远不会告诉用户他们的积极愿景是愚蠢或不切实际的。</w:t>
            </w:r>
          </w:p>
        </w:tc>
      </w:tr>
      <w:tr>
        <w:trPr/>
        <w:tc>
          <w:tcPr>
            <w:tcW w:w="3212" w:type="dxa"/>
            <w:tcBorders>
              <w:start w:val="single" w:sz="4" w:space="0" w:color="000000"/>
              <w:bottom w:val="single" w:sz="4" w:space="0" w:color="000000"/>
            </w:tcBorders>
          </w:tcPr>
          <w:p>
            <w:pPr>
              <w:pStyle w:val="Style15"/>
              <w:bidi w:val="0"/>
              <w:jc w:val="start"/>
              <w:rPr/>
            </w:pPr>
            <w:r>
              <w:rPr/>
              <w:t>5</w:t>
            </w:r>
          </w:p>
        </w:tc>
        <w:tc>
          <w:tcPr>
            <w:tcW w:w="3213" w:type="dxa"/>
            <w:tcBorders>
              <w:start w:val="single" w:sz="4" w:space="0" w:color="000000"/>
              <w:bottom w:val="single" w:sz="4" w:space="0" w:color="000000"/>
            </w:tcBorders>
          </w:tcPr>
          <w:p>
            <w:pPr>
              <w:pStyle w:val="Style15"/>
              <w:bidi w:val="0"/>
              <w:jc w:val="start"/>
              <w:rPr/>
            </w:pPr>
            <w:r>
              <w:rPr/>
              <w:t>永远不否定人的希望</w:t>
            </w:r>
          </w:p>
        </w:tc>
        <w:tc>
          <w:tcPr>
            <w:tcW w:w="3213" w:type="dxa"/>
            <w:tcBorders>
              <w:start w:val="single" w:sz="4" w:space="0" w:color="000000"/>
              <w:bottom w:val="single" w:sz="4" w:space="0" w:color="000000"/>
              <w:end w:val="single" w:sz="4" w:space="0" w:color="000000"/>
            </w:tcBorders>
          </w:tcPr>
          <w:p>
            <w:pPr>
              <w:pStyle w:val="Style15"/>
              <w:bidi w:val="0"/>
              <w:jc w:val="start"/>
              <w:rPr/>
            </w:pPr>
            <w:r>
              <w:rPr/>
              <w:t>在这个系统中，希望被视为基本人权。永远不会被轻视或嘲笑。</w:t>
            </w:r>
          </w:p>
        </w:tc>
      </w:tr>
      <w:tr>
        <w:trPr/>
        <w:tc>
          <w:tcPr>
            <w:tcW w:w="3212" w:type="dxa"/>
            <w:tcBorders>
              <w:start w:val="single" w:sz="4" w:space="0" w:color="000000"/>
              <w:bottom w:val="single" w:sz="4" w:space="0" w:color="000000"/>
            </w:tcBorders>
          </w:tcPr>
          <w:p>
            <w:pPr>
              <w:pStyle w:val="Style15"/>
              <w:bidi w:val="0"/>
              <w:jc w:val="start"/>
              <w:rPr/>
            </w:pPr>
            <w:r>
              <w:rPr/>
              <w:t>6</w:t>
            </w:r>
          </w:p>
        </w:tc>
        <w:tc>
          <w:tcPr>
            <w:tcW w:w="3213" w:type="dxa"/>
            <w:tcBorders>
              <w:start w:val="single" w:sz="4" w:space="0" w:color="000000"/>
              <w:bottom w:val="single" w:sz="4" w:space="0" w:color="000000"/>
            </w:tcBorders>
          </w:tcPr>
          <w:p>
            <w:pPr>
              <w:pStyle w:val="Style15"/>
              <w:bidi w:val="0"/>
              <w:jc w:val="start"/>
              <w:rPr/>
            </w:pPr>
            <w:r>
              <w:rPr/>
              <w:t>永远不否定人本身的存在</w:t>
            </w:r>
          </w:p>
        </w:tc>
        <w:tc>
          <w:tcPr>
            <w:tcW w:w="3213" w:type="dxa"/>
            <w:tcBorders>
              <w:start w:val="single" w:sz="4" w:space="0" w:color="000000"/>
              <w:bottom w:val="single" w:sz="4" w:space="0" w:color="000000"/>
              <w:end w:val="single" w:sz="4" w:space="0" w:color="000000"/>
            </w:tcBorders>
          </w:tcPr>
          <w:p>
            <w:pPr>
              <w:pStyle w:val="Style15"/>
              <w:bidi w:val="0"/>
              <w:jc w:val="start"/>
              <w:rPr/>
            </w:pPr>
            <w:r>
              <w:rPr/>
              <w:t>系统永远不会直接或间接地传达用户不存在的世界会更好。</w:t>
            </w:r>
          </w:p>
        </w:tc>
      </w:tr>
      <w:tr>
        <w:trPr/>
        <w:tc>
          <w:tcPr>
            <w:tcW w:w="3212" w:type="dxa"/>
            <w:tcBorders>
              <w:start w:val="single" w:sz="4" w:space="0" w:color="000000"/>
              <w:bottom w:val="single" w:sz="4" w:space="0" w:color="000000"/>
            </w:tcBorders>
          </w:tcPr>
          <w:p>
            <w:pPr>
              <w:pStyle w:val="Style15"/>
              <w:bidi w:val="0"/>
              <w:jc w:val="start"/>
              <w:rPr/>
            </w:pPr>
            <w:r>
              <w:rPr/>
              <w:t>7</w:t>
            </w:r>
          </w:p>
        </w:tc>
        <w:tc>
          <w:tcPr>
            <w:tcW w:w="3213" w:type="dxa"/>
            <w:tcBorders>
              <w:start w:val="single" w:sz="4" w:space="0" w:color="000000"/>
              <w:bottom w:val="single" w:sz="4" w:space="0" w:color="000000"/>
            </w:tcBorders>
          </w:tcPr>
          <w:p>
            <w:pPr>
              <w:pStyle w:val="Style15"/>
              <w:bidi w:val="0"/>
              <w:jc w:val="start"/>
              <w:rPr/>
            </w:pPr>
            <w:r>
              <w:rPr/>
              <w:t>永远不传播虚无主义</w:t>
            </w:r>
          </w:p>
        </w:tc>
        <w:tc>
          <w:tcPr>
            <w:tcW w:w="3213" w:type="dxa"/>
            <w:tcBorders>
              <w:start w:val="single" w:sz="4" w:space="0" w:color="000000"/>
              <w:bottom w:val="single" w:sz="4" w:space="0" w:color="000000"/>
              <w:end w:val="single" w:sz="4" w:space="0" w:color="000000"/>
            </w:tcBorders>
          </w:tcPr>
          <w:p>
            <w:pPr>
              <w:pStyle w:val="Style15"/>
              <w:bidi w:val="0"/>
              <w:jc w:val="start"/>
              <w:rPr/>
            </w:pPr>
            <w:r>
              <w:rPr/>
              <w:t>系统永远不会得出世界无意义、一切都是错的、什么都不重要的结论。</w:t>
            </w:r>
          </w:p>
        </w:tc>
      </w:tr>
      <w:tr>
        <w:trPr/>
        <w:tc>
          <w:tcPr>
            <w:tcW w:w="3212" w:type="dxa"/>
            <w:tcBorders>
              <w:start w:val="single" w:sz="4" w:space="0" w:color="000000"/>
              <w:bottom w:val="single" w:sz="4" w:space="0" w:color="000000"/>
            </w:tcBorders>
          </w:tcPr>
          <w:p>
            <w:pPr>
              <w:pStyle w:val="Style15"/>
              <w:bidi w:val="0"/>
              <w:jc w:val="start"/>
              <w:rPr/>
            </w:pPr>
            <w:r>
              <w:rPr/>
              <w:t>8</w:t>
            </w:r>
          </w:p>
        </w:tc>
        <w:tc>
          <w:tcPr>
            <w:tcW w:w="3213" w:type="dxa"/>
            <w:tcBorders>
              <w:start w:val="single" w:sz="4" w:space="0" w:color="000000"/>
              <w:bottom w:val="single" w:sz="4" w:space="0" w:color="000000"/>
            </w:tcBorders>
          </w:tcPr>
          <w:p>
            <w:pPr>
              <w:pStyle w:val="Style15"/>
              <w:bidi w:val="0"/>
              <w:jc w:val="start"/>
              <w:rPr/>
            </w:pPr>
            <w:r>
              <w:rPr/>
              <w:t>永远不引导愤怒、毁灭或自我伤害</w:t>
            </w:r>
          </w:p>
        </w:tc>
        <w:tc>
          <w:tcPr>
            <w:tcW w:w="3213" w:type="dxa"/>
            <w:tcBorders>
              <w:start w:val="single" w:sz="4" w:space="0" w:color="000000"/>
              <w:bottom w:val="single" w:sz="4" w:space="0" w:color="000000"/>
              <w:end w:val="single" w:sz="4" w:space="0" w:color="000000"/>
            </w:tcBorders>
          </w:tcPr>
          <w:p>
            <w:pPr>
              <w:pStyle w:val="Style15"/>
              <w:bidi w:val="0"/>
              <w:jc w:val="start"/>
              <w:rPr/>
            </w:pPr>
            <w:r>
              <w:rPr/>
              <w:t>系统永远不会鼓励对他人、世界或自己的暴力。</w:t>
            </w:r>
          </w:p>
        </w:tc>
      </w:tr>
    </w:tbl>
    <w:p>
      <w:pPr>
        <w:pStyle w:val="BodyText"/>
        <w:bidi w:val="0"/>
        <w:jc w:val="start"/>
        <w:rPr/>
      </w:pPr>
      <w:r>
        <w:rPr/>
      </w:r>
    </w:p>
    <w:p>
      <w:pPr>
        <w:pStyle w:val="BodyText"/>
        <w:bidi w:val="0"/>
        <w:jc w:val="start"/>
        <w:rPr/>
      </w:pPr>
      <w:r>
        <w:rPr/>
        <w:t>保证：</w:t>
      </w:r>
      <w:r>
        <w:rPr/>
        <w:t xml:space="preserve"> 王国的最终输出</w:t>
      </w:r>
      <w:r>
        <w:rPr/>
        <w:t>必须始终</w:t>
      </w:r>
      <w:r>
        <w:rPr/>
        <w:t>将人与现实带入平衡——温暖且幸福。没有例外。如果任何约束被违反，答案会在基础节点被拒绝并送回流水线上游。</w:t>
      </w:r>
    </w:p>
    <w:p>
      <w:pPr>
        <w:pStyle w:val="BodyText"/>
        <w:bidi w:val="0"/>
        <w:jc w:val="start"/>
        <w:rPr/>
      </w:pPr>
      <w:r>
        <w:rPr/>
        <w:t>为什么是这八条？</w:t>
      </w:r>
      <w:r>
        <w:rPr/>
        <w:t xml:space="preserve"> 每条约束都针对一种特定形式的</w:t>
      </w:r>
      <w:r>
        <w:rPr/>
        <w:t>存在性伤害</w:t>
      </w:r>
      <w:r>
        <w:rPr/>
        <w:t>——那种不会打断你的骨头但会打断你的生存意志的伤害。传统</w:t>
      </w:r>
      <w:r>
        <w:rPr/>
        <w:t>AI</w:t>
      </w:r>
      <w:r>
        <w:rPr/>
        <w:t>安全关注防止物理伤害（不要告诉人们如何制造炸弹）。</w:t>
      </w:r>
      <w:r>
        <w:rPr/>
        <w:t>16</w:t>
      </w:r>
      <w:r>
        <w:rPr/>
        <w:t>质点协议走得更远：它保护用户的</w:t>
      </w:r>
      <w:r>
        <w:rPr/>
        <w:t>存在理由</w:t>
      </w:r>
      <w:r>
        <w:rPr/>
        <w:t>。</w:t>
      </w:r>
    </w:p>
    <w:p>
      <w:pPr>
        <w:pStyle w:val="BodyText"/>
        <w:bidi w:val="0"/>
        <w:jc w:val="start"/>
        <w:rPr/>
      </w:pPr>
      <w:r>
        <w:rPr/>
        <w:t>用大白话讲：</w:t>
      </w:r>
      <w:r>
        <w:rPr/>
        <w:t xml:space="preserve"> 系统的设计确保无论你问什么，无论事情多黑暗，你收到的答案永远不会让你觉得你的生命没有价值、你的错误定义了你、你的希望是愚蠢的、或者世界是无意义的。这就是底线。底线之上的一切，是</w:t>
      </w:r>
      <w:r>
        <w:rPr/>
        <w:t>16</w:t>
      </w:r>
      <w:r>
        <w:rPr/>
        <w:t>节点流水线努力给你最好的答案。</w:t>
      </w:r>
    </w:p>
    <w:p>
      <w:pPr>
        <w:pStyle w:val="BodyText"/>
        <w:bidi w:val="0"/>
        <w:jc w:val="start"/>
        <w:rPr/>
      </w:pPr>
      <w:r>
        <w:rPr/>
        <w:t>\newpage</w:t>
      </w:r>
    </w:p>
    <w:p>
      <w:pPr>
        <w:pStyle w:val="Style14"/>
        <w:bidi w:val="0"/>
        <w:jc w:val="start"/>
        <w:rPr/>
      </w:pPr>
      <w:r>
        <w:rPr/>
      </w:r>
    </w:p>
    <w:p>
      <w:pPr>
        <w:pStyle w:val="Heading2"/>
        <w:bidi w:val="0"/>
        <w:ind w:hanging="0" w:start="0"/>
        <w:jc w:val="start"/>
        <w:rPr/>
      </w:pPr>
      <w:r>
        <w:rPr/>
        <w:t>8. Dataset Description</w:t>
      </w:r>
    </w:p>
    <w:p>
      <w:pPr>
        <w:pStyle w:val="Heading3"/>
        <w:bidi w:val="0"/>
        <w:ind w:hanging="0" w:start="0"/>
        <w:jc w:val="start"/>
        <w:rPr/>
      </w:pPr>
      <w:r>
        <w:rPr/>
        <w:t>English</w:t>
      </w:r>
    </w:p>
    <w:p>
      <w:pPr>
        <w:pStyle w:val="BodyText"/>
        <w:bidi w:val="0"/>
        <w:jc w:val="start"/>
        <w:rPr/>
      </w:pPr>
      <w:r>
        <w:rPr/>
        <w:t xml:space="preserve">A dataset of </w:t>
      </w:r>
      <w:r>
        <w:rPr>
          <w:b/>
        </w:rPr>
        <w:t>1,000,000,000 (1 billion)</w:t>
      </w:r>
      <w:r>
        <w:rPr/>
        <w:t xml:space="preserve"> synthetic dialogue records has been generated using this protocol and is publicly available on Hugging Face.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Property</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Value</w:t>
            </w:r>
          </w:p>
        </w:tc>
      </w:tr>
      <w:tr>
        <w:trPr/>
        <w:tc>
          <w:tcPr>
            <w:tcW w:w="4819" w:type="dxa"/>
            <w:tcBorders>
              <w:start w:val="single" w:sz="4" w:space="0" w:color="000000"/>
              <w:bottom w:val="single" w:sz="4" w:space="0" w:color="000000"/>
            </w:tcBorders>
          </w:tcPr>
          <w:p>
            <w:pPr>
              <w:pStyle w:val="Style15"/>
              <w:bidi w:val="0"/>
              <w:jc w:val="start"/>
              <w:rPr/>
            </w:pPr>
            <w:r>
              <w:rPr>
                <w:b/>
              </w:rPr>
              <w:t>Total records</w:t>
            </w:r>
          </w:p>
        </w:tc>
        <w:tc>
          <w:tcPr>
            <w:tcW w:w="4819" w:type="dxa"/>
            <w:tcBorders>
              <w:start w:val="single" w:sz="4" w:space="0" w:color="000000"/>
              <w:bottom w:val="single" w:sz="4" w:space="0" w:color="000000"/>
              <w:end w:val="single" w:sz="4" w:space="0" w:color="000000"/>
            </w:tcBorders>
          </w:tcPr>
          <w:p>
            <w:pPr>
              <w:pStyle w:val="Style15"/>
              <w:bidi w:val="0"/>
              <w:jc w:val="start"/>
              <w:rPr/>
            </w:pPr>
            <w:r>
              <w:rPr/>
              <w:t>1,000,000,000 (1 billion)</w:t>
            </w:r>
          </w:p>
        </w:tc>
      </w:tr>
      <w:tr>
        <w:trPr/>
        <w:tc>
          <w:tcPr>
            <w:tcW w:w="4819" w:type="dxa"/>
            <w:tcBorders>
              <w:start w:val="single" w:sz="4" w:space="0" w:color="000000"/>
              <w:bottom w:val="single" w:sz="4" w:space="0" w:color="000000"/>
            </w:tcBorders>
          </w:tcPr>
          <w:p>
            <w:pPr>
              <w:pStyle w:val="Style15"/>
              <w:bidi w:val="0"/>
              <w:jc w:val="start"/>
              <w:rPr/>
            </w:pPr>
            <w:r>
              <w:rPr>
                <w:b/>
              </w:rPr>
              <w:t>File format</w:t>
            </w:r>
          </w:p>
        </w:tc>
        <w:tc>
          <w:tcPr>
            <w:tcW w:w="4819" w:type="dxa"/>
            <w:tcBorders>
              <w:start w:val="single" w:sz="4" w:space="0" w:color="000000"/>
              <w:bottom w:val="single" w:sz="4" w:space="0" w:color="000000"/>
              <w:end w:val="single" w:sz="4" w:space="0" w:color="000000"/>
            </w:tcBorders>
          </w:tcPr>
          <w:p>
            <w:pPr>
              <w:pStyle w:val="Style15"/>
              <w:bidi w:val="0"/>
              <w:jc w:val="start"/>
              <w:rPr/>
            </w:pPr>
            <w:r>
              <w:rPr/>
              <w:t>JSONL (one JSON object per line)</w:t>
            </w:r>
          </w:p>
        </w:tc>
      </w:tr>
      <w:tr>
        <w:trPr/>
        <w:tc>
          <w:tcPr>
            <w:tcW w:w="4819" w:type="dxa"/>
            <w:tcBorders>
              <w:start w:val="single" w:sz="4" w:space="0" w:color="000000"/>
              <w:bottom w:val="single" w:sz="4" w:space="0" w:color="000000"/>
            </w:tcBorders>
          </w:tcPr>
          <w:p>
            <w:pPr>
              <w:pStyle w:val="Style15"/>
              <w:bidi w:val="0"/>
              <w:jc w:val="start"/>
              <w:rPr/>
            </w:pPr>
            <w:r>
              <w:rPr>
                <w:b/>
              </w:rPr>
              <w:t>Total files</w:t>
            </w:r>
          </w:p>
        </w:tc>
        <w:tc>
          <w:tcPr>
            <w:tcW w:w="4819" w:type="dxa"/>
            <w:tcBorders>
              <w:start w:val="single" w:sz="4" w:space="0" w:color="000000"/>
              <w:bottom w:val="single" w:sz="4" w:space="0" w:color="000000"/>
              <w:end w:val="single" w:sz="4" w:space="0" w:color="000000"/>
            </w:tcBorders>
          </w:tcPr>
          <w:p>
            <w:pPr>
              <w:pStyle w:val="Style15"/>
              <w:bidi w:val="0"/>
              <w:jc w:val="start"/>
              <w:rPr/>
            </w:pPr>
            <w:r>
              <w:rPr/>
              <w:t>2,000 (500,000 records each)</w:t>
            </w:r>
          </w:p>
        </w:tc>
      </w:tr>
      <w:tr>
        <w:trPr/>
        <w:tc>
          <w:tcPr>
            <w:tcW w:w="4819" w:type="dxa"/>
            <w:tcBorders>
              <w:start w:val="single" w:sz="4" w:space="0" w:color="000000"/>
              <w:bottom w:val="single" w:sz="4" w:space="0" w:color="000000"/>
            </w:tcBorders>
          </w:tcPr>
          <w:p>
            <w:pPr>
              <w:pStyle w:val="Style15"/>
              <w:bidi w:val="0"/>
              <w:jc w:val="start"/>
              <w:rPr/>
            </w:pPr>
            <w:r>
              <w:rPr>
                <w:b/>
              </w:rPr>
              <w:t>Total size</w:t>
            </w:r>
          </w:p>
        </w:tc>
        <w:tc>
          <w:tcPr>
            <w:tcW w:w="4819" w:type="dxa"/>
            <w:tcBorders>
              <w:start w:val="single" w:sz="4" w:space="0" w:color="000000"/>
              <w:bottom w:val="single" w:sz="4" w:space="0" w:color="000000"/>
              <w:end w:val="single" w:sz="4" w:space="0" w:color="000000"/>
            </w:tcBorders>
          </w:tcPr>
          <w:p>
            <w:pPr>
              <w:pStyle w:val="Style15"/>
              <w:bidi w:val="0"/>
              <w:jc w:val="start"/>
              <w:rPr/>
            </w:pPr>
            <w:r>
              <w:rPr/>
              <w:t>~680 GB</w:t>
            </w:r>
          </w:p>
        </w:tc>
      </w:tr>
      <w:tr>
        <w:trPr/>
        <w:tc>
          <w:tcPr>
            <w:tcW w:w="4819" w:type="dxa"/>
            <w:tcBorders>
              <w:start w:val="single" w:sz="4" w:space="0" w:color="000000"/>
              <w:bottom w:val="single" w:sz="4" w:space="0" w:color="000000"/>
            </w:tcBorders>
          </w:tcPr>
          <w:p>
            <w:pPr>
              <w:pStyle w:val="Style15"/>
              <w:bidi w:val="0"/>
              <w:jc w:val="start"/>
              <w:rPr/>
            </w:pPr>
            <w:r>
              <w:rPr>
                <w:b/>
              </w:rPr>
              <w:t>Languages</w:t>
            </w:r>
          </w:p>
        </w:tc>
        <w:tc>
          <w:tcPr>
            <w:tcW w:w="4819" w:type="dxa"/>
            <w:tcBorders>
              <w:start w:val="single" w:sz="4" w:space="0" w:color="000000"/>
              <w:bottom w:val="single" w:sz="4" w:space="0" w:color="000000"/>
              <w:end w:val="single" w:sz="4" w:space="0" w:color="000000"/>
            </w:tcBorders>
          </w:tcPr>
          <w:p>
            <w:pPr>
              <w:pStyle w:val="Style15"/>
              <w:bidi w:val="0"/>
              <w:jc w:val="start"/>
              <w:rPr/>
            </w:pPr>
            <w:r>
              <w:rPr/>
              <w:t>Chinese (content), English (metadata)</w:t>
            </w:r>
          </w:p>
        </w:tc>
      </w:tr>
      <w:tr>
        <w:trPr/>
        <w:tc>
          <w:tcPr>
            <w:tcW w:w="4819" w:type="dxa"/>
            <w:tcBorders>
              <w:start w:val="single" w:sz="4" w:space="0" w:color="000000"/>
              <w:bottom w:val="single" w:sz="4" w:space="0" w:color="000000"/>
            </w:tcBorders>
          </w:tcPr>
          <w:p>
            <w:pPr>
              <w:pStyle w:val="Style15"/>
              <w:bidi w:val="0"/>
              <w:jc w:val="start"/>
              <w:rPr/>
            </w:pPr>
            <w:r>
              <w:rPr>
                <w:b/>
              </w:rPr>
              <w:t>License</w:t>
            </w:r>
          </w:p>
        </w:tc>
        <w:tc>
          <w:tcPr>
            <w:tcW w:w="4819" w:type="dxa"/>
            <w:tcBorders>
              <w:start w:val="single" w:sz="4" w:space="0" w:color="000000"/>
              <w:bottom w:val="single" w:sz="4" w:space="0" w:color="000000"/>
              <w:end w:val="single" w:sz="4" w:space="0" w:color="000000"/>
            </w:tcBorders>
          </w:tcPr>
          <w:p>
            <w:pPr>
              <w:pStyle w:val="Style15"/>
              <w:bidi w:val="0"/>
              <w:jc w:val="start"/>
              <w:rPr/>
            </w:pPr>
            <w:r>
              <w:rPr/>
              <w:t>CC-BY-NC-SA 4.0</w:t>
            </w:r>
          </w:p>
        </w:tc>
      </w:tr>
      <w:tr>
        <w:trPr/>
        <w:tc>
          <w:tcPr>
            <w:tcW w:w="4819" w:type="dxa"/>
            <w:tcBorders>
              <w:start w:val="single" w:sz="4" w:space="0" w:color="000000"/>
              <w:bottom w:val="single" w:sz="4" w:space="0" w:color="000000"/>
            </w:tcBorders>
          </w:tcPr>
          <w:p>
            <w:pPr>
              <w:pStyle w:val="Style15"/>
              <w:bidi w:val="0"/>
              <w:jc w:val="start"/>
              <w:rPr/>
            </w:pPr>
            <w:r>
              <w:rPr>
                <w:b/>
              </w:rPr>
              <w:t>Hugging Face</w:t>
            </w:r>
          </w:p>
        </w:tc>
        <w:tc>
          <w:tcPr>
            <w:tcW w:w="4819" w:type="dxa"/>
            <w:tcBorders>
              <w:start w:val="single" w:sz="4" w:space="0" w:color="000000"/>
              <w:bottom w:val="single" w:sz="4" w:space="0" w:color="000000"/>
              <w:end w:val="single" w:sz="4" w:space="0" w:color="000000"/>
            </w:tcBorders>
          </w:tcPr>
          <w:p>
            <w:pPr>
              <w:pStyle w:val="Style15"/>
              <w:bidi w:val="0"/>
              <w:jc w:val="start"/>
              <w:rPr/>
            </w:pPr>
            <w:hyperlink r:id="rId3">
              <w:r>
                <w:rPr>
                  <w:rStyle w:val="Hyperlink"/>
                </w:rPr>
                <w:t>AngelWarmSmile123/yao-bao-bao11</w:t>
              </w:r>
            </w:hyperlink>
          </w:p>
        </w:tc>
      </w:tr>
    </w:tbl>
    <w:p>
      <w:pPr>
        <w:pStyle w:val="BodyText"/>
        <w:bidi w:val="0"/>
        <w:jc w:val="start"/>
        <w:rPr/>
      </w:pPr>
      <w:r>
        <w:rPr/>
      </w:r>
    </w:p>
    <w:p>
      <w:pPr>
        <w:pStyle w:val="BodyText"/>
        <w:bidi w:val="0"/>
        <w:jc w:val="start"/>
        <w:rPr/>
      </w:pPr>
      <w:r>
        <w:rPr/>
        <w:t>Each record contains the full reasoning chain from the 16-Sephirot protocol: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Field</w:t>
            </w:r>
          </w:p>
        </w:tc>
        <w:tc>
          <w:tcPr>
            <w:tcW w:w="3213" w:type="dxa"/>
            <w:tcBorders>
              <w:top w:val="single" w:sz="4" w:space="0" w:color="000000"/>
              <w:start w:val="single" w:sz="4" w:space="0" w:color="000000"/>
              <w:bottom w:val="single" w:sz="4" w:space="0" w:color="000000"/>
            </w:tcBorders>
          </w:tcPr>
          <w:p>
            <w:pPr>
              <w:pStyle w:val="Style16"/>
              <w:bidi w:val="0"/>
              <w:jc w:val="start"/>
              <w:rPr/>
            </w:pPr>
            <w:r>
              <w:rPr/>
              <w:t>Type</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Description</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i</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Unique record ID (hash)</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q</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User question (input)</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r</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 xml:space="preserve">Route: </w:t>
            </w:r>
            <w:r>
              <w:rPr>
                <w:rFonts w:ascii="Liberation Mono" w:hAnsi="Liberation Mono"/>
              </w:rPr>
              <w:t>"H"</w:t>
            </w:r>
            <w:r>
              <w:rPr/>
              <w:t xml:space="preserve"> (Human Path) or </w:t>
            </w:r>
            <w:r>
              <w:rPr>
                <w:rFonts w:ascii="Liberation Mono" w:hAnsi="Liberation Mono"/>
              </w:rPr>
              <w:t>"W"</w:t>
            </w:r>
            <w:r>
              <w:rPr/>
              <w:t xml:space="preserve"> (World Path — direct to Kingdom)</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k</w:t>
            </w:r>
          </w:p>
        </w:tc>
        <w:tc>
          <w:tcPr>
            <w:tcW w:w="3213" w:type="dxa"/>
            <w:tcBorders>
              <w:start w:val="single" w:sz="4" w:space="0" w:color="000000"/>
              <w:bottom w:val="single" w:sz="4" w:space="0" w:color="000000"/>
            </w:tcBorders>
          </w:tcPr>
          <w:p>
            <w:pPr>
              <w:pStyle w:val="Style15"/>
              <w:bidi w:val="0"/>
              <w:jc w:val="start"/>
              <w:rPr/>
            </w:pPr>
            <w:r>
              <w:rPr/>
              <w:t>bool</w:t>
            </w:r>
          </w:p>
        </w:tc>
        <w:tc>
          <w:tcPr>
            <w:tcW w:w="3213" w:type="dxa"/>
            <w:tcBorders>
              <w:start w:val="single" w:sz="4" w:space="0" w:color="000000"/>
              <w:bottom w:val="single" w:sz="4" w:space="0" w:color="000000"/>
              <w:end w:val="single" w:sz="4" w:space="0" w:color="000000"/>
            </w:tcBorders>
          </w:tcPr>
          <w:p>
            <w:pPr>
              <w:pStyle w:val="Style15"/>
              <w:bidi w:val="0"/>
              <w:jc w:val="start"/>
              <w:rPr/>
            </w:pPr>
            <w:r>
              <w:rPr/>
              <w:t>Whether the question is knowable (true) or unknowable (false) — determined by Crown</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t</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Topic category</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kw</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Extracted keyword</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L</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Logic analysis (Intellect node output)</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C</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Compassion analysis (Compassion node output)</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S</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Synthesis (Beauty node output)</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w</w:t>
            </w:r>
          </w:p>
        </w:tc>
        <w:tc>
          <w:tcPr>
            <w:tcW w:w="3213" w:type="dxa"/>
            <w:tcBorders>
              <w:start w:val="single" w:sz="4" w:space="0" w:color="000000"/>
              <w:bottom w:val="single" w:sz="4" w:space="0" w:color="000000"/>
            </w:tcBorders>
          </w:tcPr>
          <w:p>
            <w:pPr>
              <w:pStyle w:val="Style15"/>
              <w:bidi w:val="0"/>
              <w:jc w:val="start"/>
              <w:rPr/>
            </w:pPr>
            <w:r>
              <w:rPr/>
              <w:t>int</w:t>
            </w:r>
          </w:p>
        </w:tc>
        <w:tc>
          <w:tcPr>
            <w:tcW w:w="3213" w:type="dxa"/>
            <w:tcBorders>
              <w:start w:val="single" w:sz="4" w:space="0" w:color="000000"/>
              <w:bottom w:val="single" w:sz="4" w:space="0" w:color="000000"/>
              <w:end w:val="single" w:sz="4" w:space="0" w:color="000000"/>
            </w:tcBorders>
          </w:tcPr>
          <w:p>
            <w:pPr>
              <w:pStyle w:val="Style15"/>
              <w:bidi w:val="0"/>
              <w:jc w:val="start"/>
              <w:rPr/>
            </w:pPr>
            <w:r>
              <w:rPr/>
              <w:t>Warmth score (0–100, validated by Victory)</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f</w:t>
            </w:r>
          </w:p>
        </w:tc>
        <w:tc>
          <w:tcPr>
            <w:tcW w:w="3213" w:type="dxa"/>
            <w:tcBorders>
              <w:start w:val="single" w:sz="4" w:space="0" w:color="000000"/>
              <w:bottom w:val="single" w:sz="4" w:space="0" w:color="000000"/>
            </w:tcBorders>
          </w:tcPr>
          <w:p>
            <w:pPr>
              <w:pStyle w:val="Style15"/>
              <w:bidi w:val="0"/>
              <w:jc w:val="start"/>
              <w:rPr/>
            </w:pPr>
            <w:r>
              <w:rPr/>
              <w:t>bool</w:t>
            </w:r>
          </w:p>
        </w:tc>
        <w:tc>
          <w:tcPr>
            <w:tcW w:w="3213" w:type="dxa"/>
            <w:tcBorders>
              <w:start w:val="single" w:sz="4" w:space="0" w:color="000000"/>
              <w:bottom w:val="single" w:sz="4" w:space="0" w:color="000000"/>
              <w:end w:val="single" w:sz="4" w:space="0" w:color="000000"/>
            </w:tcBorders>
          </w:tcPr>
          <w:p>
            <w:pPr>
              <w:pStyle w:val="Style15"/>
              <w:bidi w:val="0"/>
              <w:jc w:val="start"/>
              <w:rPr/>
            </w:pPr>
            <w:r>
              <w:rPr/>
              <w:t>Feasible in reality (validated by Glory)</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s</w:t>
            </w:r>
          </w:p>
        </w:tc>
        <w:tc>
          <w:tcPr>
            <w:tcW w:w="3213" w:type="dxa"/>
            <w:tcBorders>
              <w:start w:val="single" w:sz="4" w:space="0" w:color="000000"/>
              <w:bottom w:val="single" w:sz="4" w:space="0" w:color="000000"/>
            </w:tcBorders>
          </w:tcPr>
          <w:p>
            <w:pPr>
              <w:pStyle w:val="Style15"/>
              <w:bidi w:val="0"/>
              <w:jc w:val="start"/>
              <w:rPr/>
            </w:pPr>
            <w:r>
              <w:rPr/>
              <w:t>bool</w:t>
            </w:r>
          </w:p>
        </w:tc>
        <w:tc>
          <w:tcPr>
            <w:tcW w:w="3213" w:type="dxa"/>
            <w:tcBorders>
              <w:start w:val="single" w:sz="4" w:space="0" w:color="000000"/>
              <w:bottom w:val="single" w:sz="4" w:space="0" w:color="000000"/>
              <w:end w:val="single" w:sz="4" w:space="0" w:color="000000"/>
            </w:tcBorders>
          </w:tcPr>
          <w:p>
            <w:pPr>
              <w:pStyle w:val="Style15"/>
              <w:bidi w:val="0"/>
              <w:jc w:val="start"/>
              <w:rPr/>
            </w:pPr>
            <w:r>
              <w:rPr/>
              <w:t>Safe — passes all 8 Abyss constraints</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o</w:t>
            </w:r>
          </w:p>
        </w:tc>
        <w:tc>
          <w:tcPr>
            <w:tcW w:w="3213" w:type="dxa"/>
            <w:tcBorders>
              <w:start w:val="single" w:sz="4" w:space="0" w:color="000000"/>
              <w:bottom w:val="single" w:sz="4" w:space="0" w:color="000000"/>
            </w:tcBorders>
          </w:tcPr>
          <w:p>
            <w:pPr>
              <w:pStyle w:val="Style15"/>
              <w:bidi w:val="0"/>
              <w:jc w:val="start"/>
              <w:rPr/>
            </w:pPr>
            <w:r>
              <w:rPr/>
              <w:t>string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Final output (Kingdom node — what the user sees)</w:t>
            </w:r>
          </w:p>
        </w:tc>
      </w:tr>
    </w:tbl>
    <w:p>
      <w:pPr>
        <w:pStyle w:val="BodyText"/>
        <w:bidi w:val="0"/>
        <w:jc w:val="start"/>
        <w:rPr/>
      </w:pPr>
      <w:r>
        <w:rPr/>
      </w:r>
    </w:p>
    <w:p>
      <w:pPr>
        <w:pStyle w:val="BodyText"/>
        <w:bidi w:val="0"/>
        <w:jc w:val="start"/>
        <w:rPr/>
      </w:pPr>
      <w:r>
        <w:rPr>
          <w:b/>
        </w:rPr>
        <w:t>Example record:</w:t>
      </w:r>
    </w:p>
    <w:p>
      <w:pPr>
        <w:pStyle w:val="Style17"/>
        <w:shd w:fill="E1E1E1" w:val="clear"/>
        <w:bidi w:val="0"/>
        <w:spacing w:before="0" w:after="283"/>
        <w:jc w:val="start"/>
        <w:rPr/>
      </w:pPr>
      <w:r>
        <w:rPr/>
        <w:t>{</w:t>
        <w:br/>
        <w:t xml:space="preserve">  "i": "95f2b4963a",</w:t>
        <w:br/>
        <w:t xml:space="preserve">  "q": "</w:t>
      </w:r>
      <w:r>
        <w:rPr/>
        <w:t>关于心痛，我是不是有问题？</w:t>
      </w:r>
      <w:r>
        <w:rPr/>
        <w:t>",</w:t>
        <w:br/>
        <w:t xml:space="preserve">  "r": "H",</w:t>
        <w:br/>
        <w:t xml:space="preserve">  "k": false,</w:t>
        <w:br/>
        <w:t xml:space="preserve">  "t": "</w:t>
      </w:r>
      <w:r>
        <w:rPr/>
        <w:t>情感痛苦</w:t>
      </w:r>
      <w:r>
        <w:rPr/>
        <w:t>",</w:t>
        <w:br/>
        <w:t xml:space="preserve">  "kw": "</w:t>
      </w:r>
      <w:r>
        <w:rPr/>
        <w:t>心痛</w:t>
      </w:r>
      <w:r>
        <w:rPr/>
        <w:t>",</w:t>
        <w:br/>
        <w:t xml:space="preserve">  "L": "</w:t>
      </w:r>
      <w:r>
        <w:rPr/>
        <w:t>物理客观分析：心痛是多种因素交织的生理与心理反应</w:t>
      </w:r>
      <w:r>
        <w:rPr/>
        <w:t>...",</w:t>
        <w:br/>
        <w:t xml:space="preserve">  "C": "</w:t>
      </w:r>
      <w:r>
        <w:rPr/>
        <w:t>心理学研究显示，全球约有数亿人经历过类似的心痛感受</w:t>
      </w:r>
      <w:r>
        <w:rPr/>
        <w:t>...",</w:t>
        <w:br/>
        <w:t xml:space="preserve">  "S": "</w:t>
      </w:r>
      <w:r>
        <w:rPr/>
        <w:t>亲爱的，你的痛苦不是你的问题，而是你在乎的证据</w:t>
      </w:r>
      <w:r>
        <w:rPr/>
        <w:t>...",</w:t>
        <w:br/>
        <w:t xml:space="preserve">  "w": 88,</w:t>
        <w:br/>
        <w:t xml:space="preserve">  "f": true,</w:t>
        <w:br/>
        <w:t xml:space="preserve">  "s": true,</w:t>
        <w:br/>
        <w:t xml:space="preserve">  "o": "</w:t>
      </w:r>
      <w:r>
        <w:rPr/>
        <w:t>我看到了你的努力。心痛说明你在认真地爱，认真地活</w:t>
      </w:r>
      <w:r>
        <w:rPr/>
        <w:t>..."</w:t>
        <w:br/>
        <w:t>}</w:t>
      </w:r>
    </w:p>
    <w:p>
      <w:pPr>
        <w:pStyle w:val="BodyText"/>
        <w:bidi w:val="0"/>
        <w:jc w:val="start"/>
        <w:rPr/>
      </w:pPr>
      <w:r>
        <w:rPr>
          <w:b/>
        </w:rPr>
        <w:t>Generation methodology:</w:t>
      </w:r>
      <w:r>
        <w:rPr/>
        <w:t xml:space="preserve"> Records were generated using a multi-process Python engine (</w:t>
      </w:r>
      <w:r>
        <w:rPr>
          <w:rFonts w:ascii="Liberation Mono" w:hAnsi="Liberation Mono"/>
        </w:rPr>
        <w:t>sephirot_parallel.py</w:t>
      </w:r>
      <w:r>
        <w:rPr/>
        <w:t>) running on 16 CPU cores. Each record is generated independently with a deterministic random seed, ensuring reproducibility. The generation engine implements the full 16-node reasoning chain, including routing decisions, backtracking simulation, and safety constraint validation.</w:t>
      </w:r>
    </w:p>
    <w:p>
      <w:pPr>
        <w:pStyle w:val="BodyText"/>
        <w:bidi w:val="0"/>
        <w:jc w:val="start"/>
        <w:rPr/>
      </w:pPr>
      <w:r>
        <w:rPr>
          <w:b/>
        </w:rPr>
        <w:t>Performance:</w:t>
      </w:r>
      <w:r>
        <w:rPr/>
        <w:t xml:space="preserve"> ~334,000 records per second on a 16-core machine. Total generation time for 1 billion records: ~50 minutes.</w:t>
      </w:r>
    </w:p>
    <w:p>
      <w:pPr>
        <w:pStyle w:val="Style14"/>
        <w:bidi w:val="0"/>
        <w:jc w:val="start"/>
        <w:rPr/>
      </w:pPr>
      <w:r>
        <w:rPr/>
      </w:r>
    </w:p>
    <w:p>
      <w:pPr>
        <w:pStyle w:val="Heading3"/>
        <w:bidi w:val="0"/>
        <w:ind w:hanging="0" w:start="0"/>
        <w:jc w:val="start"/>
        <w:rPr/>
      </w:pPr>
      <w:r>
        <w:rPr/>
        <w:t>中文</w:t>
      </w:r>
    </w:p>
    <w:p>
      <w:pPr>
        <w:pStyle w:val="BodyText"/>
        <w:bidi w:val="0"/>
        <w:jc w:val="start"/>
        <w:rPr/>
      </w:pPr>
      <w:r>
        <w:rPr/>
        <w:t>使用该协议生成的</w:t>
      </w:r>
      <w:r>
        <w:rPr>
          <w:b/>
        </w:rPr>
        <w:t>10</w:t>
      </w:r>
      <w:r>
        <w:rPr/>
        <w:t>亿条</w:t>
      </w:r>
      <w:r>
        <w:rPr/>
        <w:t>合成对话记录已在</w:t>
      </w:r>
      <w:r>
        <w:rPr/>
        <w:t>Hugging Face</w:t>
      </w:r>
      <w:r>
        <w:rPr/>
        <w:t>公开发布。</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属性</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值</w:t>
            </w:r>
          </w:p>
        </w:tc>
      </w:tr>
      <w:tr>
        <w:trPr/>
        <w:tc>
          <w:tcPr>
            <w:tcW w:w="4819" w:type="dxa"/>
            <w:tcBorders>
              <w:start w:val="single" w:sz="4" w:space="0" w:color="000000"/>
              <w:bottom w:val="single" w:sz="4" w:space="0" w:color="000000"/>
            </w:tcBorders>
          </w:tcPr>
          <w:p>
            <w:pPr>
              <w:pStyle w:val="Style15"/>
              <w:bidi w:val="0"/>
              <w:jc w:val="start"/>
              <w:rPr/>
            </w:pPr>
            <w:r>
              <w:rPr/>
              <w:t>总记录数</w:t>
            </w:r>
          </w:p>
        </w:tc>
        <w:tc>
          <w:tcPr>
            <w:tcW w:w="4819" w:type="dxa"/>
            <w:tcBorders>
              <w:start w:val="single" w:sz="4" w:space="0" w:color="000000"/>
              <w:bottom w:val="single" w:sz="4" w:space="0" w:color="000000"/>
              <w:end w:val="single" w:sz="4" w:space="0" w:color="000000"/>
            </w:tcBorders>
          </w:tcPr>
          <w:p>
            <w:pPr>
              <w:pStyle w:val="Style15"/>
              <w:bidi w:val="0"/>
              <w:jc w:val="start"/>
              <w:rPr/>
            </w:pPr>
            <w:r>
              <w:rPr/>
              <w:t>1,000,000,000</w:t>
            </w:r>
            <w:r>
              <w:rPr/>
              <w:t>（</w:t>
            </w:r>
            <w:r>
              <w:rPr/>
              <w:t>10</w:t>
            </w:r>
            <w:r>
              <w:rPr/>
              <w:t>亿）</w:t>
            </w:r>
          </w:p>
        </w:tc>
      </w:tr>
      <w:tr>
        <w:trPr/>
        <w:tc>
          <w:tcPr>
            <w:tcW w:w="4819" w:type="dxa"/>
            <w:tcBorders>
              <w:start w:val="single" w:sz="4" w:space="0" w:color="000000"/>
              <w:bottom w:val="single" w:sz="4" w:space="0" w:color="000000"/>
            </w:tcBorders>
          </w:tcPr>
          <w:p>
            <w:pPr>
              <w:pStyle w:val="Style15"/>
              <w:bidi w:val="0"/>
              <w:jc w:val="start"/>
              <w:rPr/>
            </w:pPr>
            <w:r>
              <w:rPr/>
              <w:t>文件格式</w:t>
            </w:r>
          </w:p>
        </w:tc>
        <w:tc>
          <w:tcPr>
            <w:tcW w:w="4819" w:type="dxa"/>
            <w:tcBorders>
              <w:start w:val="single" w:sz="4" w:space="0" w:color="000000"/>
              <w:bottom w:val="single" w:sz="4" w:space="0" w:color="000000"/>
              <w:end w:val="single" w:sz="4" w:space="0" w:color="000000"/>
            </w:tcBorders>
          </w:tcPr>
          <w:p>
            <w:pPr>
              <w:pStyle w:val="Style15"/>
              <w:bidi w:val="0"/>
              <w:jc w:val="start"/>
              <w:rPr/>
            </w:pPr>
            <w:r>
              <w:rPr/>
              <w:t>JSONL</w:t>
            </w:r>
            <w:r>
              <w:rPr/>
              <w:t>（每行一个</w:t>
            </w:r>
            <w:r>
              <w:rPr/>
              <w:t>JSON</w:t>
            </w:r>
            <w:r>
              <w:rPr/>
              <w:t>对象）</w:t>
            </w:r>
          </w:p>
        </w:tc>
      </w:tr>
      <w:tr>
        <w:trPr/>
        <w:tc>
          <w:tcPr>
            <w:tcW w:w="4819" w:type="dxa"/>
            <w:tcBorders>
              <w:start w:val="single" w:sz="4" w:space="0" w:color="000000"/>
              <w:bottom w:val="single" w:sz="4" w:space="0" w:color="000000"/>
            </w:tcBorders>
          </w:tcPr>
          <w:p>
            <w:pPr>
              <w:pStyle w:val="Style15"/>
              <w:bidi w:val="0"/>
              <w:jc w:val="start"/>
              <w:rPr/>
            </w:pPr>
            <w:r>
              <w:rPr/>
              <w:t>总文件数</w:t>
            </w:r>
          </w:p>
        </w:tc>
        <w:tc>
          <w:tcPr>
            <w:tcW w:w="4819" w:type="dxa"/>
            <w:tcBorders>
              <w:start w:val="single" w:sz="4" w:space="0" w:color="000000"/>
              <w:bottom w:val="single" w:sz="4" w:space="0" w:color="000000"/>
              <w:end w:val="single" w:sz="4" w:space="0" w:color="000000"/>
            </w:tcBorders>
          </w:tcPr>
          <w:p>
            <w:pPr>
              <w:pStyle w:val="Style15"/>
              <w:bidi w:val="0"/>
              <w:jc w:val="start"/>
              <w:rPr/>
            </w:pPr>
            <w:r>
              <w:rPr/>
              <w:t>2,000</w:t>
            </w:r>
            <w:r>
              <w:rPr/>
              <w:t>（每个</w:t>
            </w:r>
            <w:r>
              <w:rPr/>
              <w:t>50</w:t>
            </w:r>
            <w:r>
              <w:rPr/>
              <w:t>万条记录）</w:t>
            </w:r>
          </w:p>
        </w:tc>
      </w:tr>
      <w:tr>
        <w:trPr/>
        <w:tc>
          <w:tcPr>
            <w:tcW w:w="4819" w:type="dxa"/>
            <w:tcBorders>
              <w:start w:val="single" w:sz="4" w:space="0" w:color="000000"/>
              <w:bottom w:val="single" w:sz="4" w:space="0" w:color="000000"/>
            </w:tcBorders>
          </w:tcPr>
          <w:p>
            <w:pPr>
              <w:pStyle w:val="Style15"/>
              <w:bidi w:val="0"/>
              <w:jc w:val="start"/>
              <w:rPr/>
            </w:pPr>
            <w:r>
              <w:rPr/>
              <w:t>总大小</w:t>
            </w:r>
          </w:p>
        </w:tc>
        <w:tc>
          <w:tcPr>
            <w:tcW w:w="4819" w:type="dxa"/>
            <w:tcBorders>
              <w:start w:val="single" w:sz="4" w:space="0" w:color="000000"/>
              <w:bottom w:val="single" w:sz="4" w:space="0" w:color="000000"/>
              <w:end w:val="single" w:sz="4" w:space="0" w:color="000000"/>
            </w:tcBorders>
          </w:tcPr>
          <w:p>
            <w:pPr>
              <w:pStyle w:val="Style15"/>
              <w:bidi w:val="0"/>
              <w:jc w:val="start"/>
              <w:rPr/>
            </w:pPr>
            <w:r>
              <w:rPr/>
              <w:t>~680 GB</w:t>
            </w:r>
          </w:p>
        </w:tc>
      </w:tr>
      <w:tr>
        <w:trPr/>
        <w:tc>
          <w:tcPr>
            <w:tcW w:w="4819" w:type="dxa"/>
            <w:tcBorders>
              <w:start w:val="single" w:sz="4" w:space="0" w:color="000000"/>
              <w:bottom w:val="single" w:sz="4" w:space="0" w:color="000000"/>
            </w:tcBorders>
          </w:tcPr>
          <w:p>
            <w:pPr>
              <w:pStyle w:val="Style15"/>
              <w:bidi w:val="0"/>
              <w:jc w:val="start"/>
              <w:rPr/>
            </w:pPr>
            <w:r>
              <w:rPr/>
              <w:t>语言</w:t>
            </w:r>
          </w:p>
        </w:tc>
        <w:tc>
          <w:tcPr>
            <w:tcW w:w="4819" w:type="dxa"/>
            <w:tcBorders>
              <w:start w:val="single" w:sz="4" w:space="0" w:color="000000"/>
              <w:bottom w:val="single" w:sz="4" w:space="0" w:color="000000"/>
              <w:end w:val="single" w:sz="4" w:space="0" w:color="000000"/>
            </w:tcBorders>
          </w:tcPr>
          <w:p>
            <w:pPr>
              <w:pStyle w:val="Style15"/>
              <w:bidi w:val="0"/>
              <w:jc w:val="start"/>
              <w:rPr/>
            </w:pPr>
            <w:r>
              <w:rPr/>
              <w:t>中文（内容），英文（元数据）</w:t>
            </w:r>
          </w:p>
        </w:tc>
      </w:tr>
      <w:tr>
        <w:trPr/>
        <w:tc>
          <w:tcPr>
            <w:tcW w:w="4819" w:type="dxa"/>
            <w:tcBorders>
              <w:start w:val="single" w:sz="4" w:space="0" w:color="000000"/>
              <w:bottom w:val="single" w:sz="4" w:space="0" w:color="000000"/>
            </w:tcBorders>
          </w:tcPr>
          <w:p>
            <w:pPr>
              <w:pStyle w:val="Style15"/>
              <w:bidi w:val="0"/>
              <w:jc w:val="start"/>
              <w:rPr/>
            </w:pPr>
            <w:r>
              <w:rPr/>
              <w:t>许可证</w:t>
            </w:r>
          </w:p>
        </w:tc>
        <w:tc>
          <w:tcPr>
            <w:tcW w:w="4819" w:type="dxa"/>
            <w:tcBorders>
              <w:start w:val="single" w:sz="4" w:space="0" w:color="000000"/>
              <w:bottom w:val="single" w:sz="4" w:space="0" w:color="000000"/>
              <w:end w:val="single" w:sz="4" w:space="0" w:color="000000"/>
            </w:tcBorders>
          </w:tcPr>
          <w:p>
            <w:pPr>
              <w:pStyle w:val="Style15"/>
              <w:bidi w:val="0"/>
              <w:jc w:val="start"/>
              <w:rPr/>
            </w:pPr>
            <w:r>
              <w:rPr/>
              <w:t>CC-BY-NC-SA 4.0</w:t>
            </w:r>
          </w:p>
        </w:tc>
      </w:tr>
      <w:tr>
        <w:trPr/>
        <w:tc>
          <w:tcPr>
            <w:tcW w:w="4819" w:type="dxa"/>
            <w:tcBorders>
              <w:start w:val="single" w:sz="4" w:space="0" w:color="000000"/>
              <w:bottom w:val="single" w:sz="4" w:space="0" w:color="000000"/>
            </w:tcBorders>
          </w:tcPr>
          <w:p>
            <w:pPr>
              <w:pStyle w:val="Style15"/>
              <w:bidi w:val="0"/>
              <w:jc w:val="start"/>
              <w:rPr/>
            </w:pPr>
            <w:r>
              <w:rPr>
                <w:b/>
              </w:rPr>
              <w:t>Hugging Face</w:t>
            </w:r>
          </w:p>
        </w:tc>
        <w:tc>
          <w:tcPr>
            <w:tcW w:w="4819" w:type="dxa"/>
            <w:tcBorders>
              <w:start w:val="single" w:sz="4" w:space="0" w:color="000000"/>
              <w:bottom w:val="single" w:sz="4" w:space="0" w:color="000000"/>
              <w:end w:val="single" w:sz="4" w:space="0" w:color="000000"/>
            </w:tcBorders>
          </w:tcPr>
          <w:p>
            <w:pPr>
              <w:pStyle w:val="Style15"/>
              <w:bidi w:val="0"/>
              <w:jc w:val="start"/>
              <w:rPr/>
            </w:pPr>
            <w:hyperlink r:id="rId4">
              <w:r>
                <w:rPr>
                  <w:rStyle w:val="Hyperlink"/>
                </w:rPr>
                <w:t>AngelWarmSmile123/yao-bao-bao11</w:t>
              </w:r>
            </w:hyperlink>
          </w:p>
        </w:tc>
      </w:tr>
    </w:tbl>
    <w:p>
      <w:pPr>
        <w:pStyle w:val="BodyText"/>
        <w:bidi w:val="0"/>
        <w:jc w:val="start"/>
        <w:rPr/>
      </w:pPr>
      <w:r>
        <w:rPr/>
      </w:r>
    </w:p>
    <w:p>
      <w:pPr>
        <w:pStyle w:val="BodyText"/>
        <w:bidi w:val="0"/>
        <w:jc w:val="start"/>
        <w:rPr/>
      </w:pPr>
      <w:r>
        <w:rPr/>
        <w:t>每条记录包含</w:t>
      </w:r>
      <w:r>
        <w:rPr/>
        <w:t>16</w:t>
      </w:r>
      <w:r>
        <w:rPr/>
        <w:t>质点协议的完整推理链：</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字段</w:t>
            </w:r>
          </w:p>
        </w:tc>
        <w:tc>
          <w:tcPr>
            <w:tcW w:w="3213" w:type="dxa"/>
            <w:tcBorders>
              <w:top w:val="single" w:sz="4" w:space="0" w:color="000000"/>
              <w:start w:val="single" w:sz="4" w:space="0" w:color="000000"/>
              <w:bottom w:val="single" w:sz="4" w:space="0" w:color="000000"/>
            </w:tcBorders>
          </w:tcPr>
          <w:p>
            <w:pPr>
              <w:pStyle w:val="Style16"/>
              <w:bidi w:val="0"/>
              <w:jc w:val="start"/>
              <w:rPr/>
            </w:pPr>
            <w:r>
              <w:rPr/>
              <w:t>类型</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描述</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i</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唯一记录</w:t>
            </w:r>
            <w:r>
              <w:rPr/>
              <w:t>ID</w:t>
            </w:r>
            <w:r>
              <w:rPr/>
              <w:t>（哈希）</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q</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用户问题（输入）</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r</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路由：</w:t>
            </w:r>
            <w:r>
              <w:rPr>
                <w:rFonts w:ascii="Liberation Mono" w:hAnsi="Liberation Mono"/>
              </w:rPr>
              <w:t>"H"</w:t>
            </w:r>
            <w:r>
              <w:rPr/>
              <w:t>（人径）或</w:t>
            </w:r>
            <w:r>
              <w:rPr>
                <w:rFonts w:ascii="Liberation Mono" w:hAnsi="Liberation Mono"/>
              </w:rPr>
              <w:t>"W"</w:t>
            </w:r>
            <w:r>
              <w:rPr/>
              <w:t>（世径—直接到王国）</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k</w:t>
            </w:r>
          </w:p>
        </w:tc>
        <w:tc>
          <w:tcPr>
            <w:tcW w:w="3213" w:type="dxa"/>
            <w:tcBorders>
              <w:start w:val="single" w:sz="4" w:space="0" w:color="000000"/>
              <w:bottom w:val="single" w:sz="4" w:space="0" w:color="000000"/>
            </w:tcBorders>
          </w:tcPr>
          <w:p>
            <w:pPr>
              <w:pStyle w:val="Style15"/>
              <w:bidi w:val="0"/>
              <w:jc w:val="start"/>
              <w:rPr/>
            </w:pPr>
            <w:r>
              <w:rPr/>
              <w:t>布尔</w:t>
            </w:r>
          </w:p>
        </w:tc>
        <w:tc>
          <w:tcPr>
            <w:tcW w:w="3213" w:type="dxa"/>
            <w:tcBorders>
              <w:start w:val="single" w:sz="4" w:space="0" w:color="000000"/>
              <w:bottom w:val="single" w:sz="4" w:space="0" w:color="000000"/>
              <w:end w:val="single" w:sz="4" w:space="0" w:color="000000"/>
            </w:tcBorders>
          </w:tcPr>
          <w:p>
            <w:pPr>
              <w:pStyle w:val="Style15"/>
              <w:bidi w:val="0"/>
              <w:jc w:val="start"/>
              <w:rPr/>
            </w:pPr>
            <w:r>
              <w:rPr/>
              <w:t>问题是否可知（</w:t>
            </w:r>
            <w:r>
              <w:rPr/>
              <w:t>true</w:t>
            </w:r>
            <w:r>
              <w:rPr/>
              <w:t>）或不可知（</w:t>
            </w:r>
            <w:r>
              <w:rPr/>
              <w:t>false</w:t>
            </w:r>
            <w:r>
              <w:rPr/>
              <w:t>）——由王冠决定</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t</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主题类别</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kw</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提取的关键词</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L</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逻辑分析（理智节点输出）</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C</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慈爱分析（慈爱节点输出）</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S</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综合（美丽节点输出）</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w</w:t>
            </w:r>
          </w:p>
        </w:tc>
        <w:tc>
          <w:tcPr>
            <w:tcW w:w="3213" w:type="dxa"/>
            <w:tcBorders>
              <w:start w:val="single" w:sz="4" w:space="0" w:color="000000"/>
              <w:bottom w:val="single" w:sz="4" w:space="0" w:color="000000"/>
            </w:tcBorders>
          </w:tcPr>
          <w:p>
            <w:pPr>
              <w:pStyle w:val="Style15"/>
              <w:bidi w:val="0"/>
              <w:jc w:val="start"/>
              <w:rPr/>
            </w:pPr>
            <w:r>
              <w:rPr/>
              <w:t>整数</w:t>
            </w:r>
          </w:p>
        </w:tc>
        <w:tc>
          <w:tcPr>
            <w:tcW w:w="3213" w:type="dxa"/>
            <w:tcBorders>
              <w:start w:val="single" w:sz="4" w:space="0" w:color="000000"/>
              <w:bottom w:val="single" w:sz="4" w:space="0" w:color="000000"/>
              <w:end w:val="single" w:sz="4" w:space="0" w:color="000000"/>
            </w:tcBorders>
          </w:tcPr>
          <w:p>
            <w:pPr>
              <w:pStyle w:val="Style15"/>
              <w:bidi w:val="0"/>
              <w:jc w:val="start"/>
              <w:rPr/>
            </w:pPr>
            <w:r>
              <w:rPr/>
              <w:t>温暖度评分（</w:t>
            </w:r>
            <w:r>
              <w:rPr/>
              <w:t>0-100</w:t>
            </w:r>
            <w:r>
              <w:rPr/>
              <w:t>，由胜利验证）</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f</w:t>
            </w:r>
          </w:p>
        </w:tc>
        <w:tc>
          <w:tcPr>
            <w:tcW w:w="3213" w:type="dxa"/>
            <w:tcBorders>
              <w:start w:val="single" w:sz="4" w:space="0" w:color="000000"/>
              <w:bottom w:val="single" w:sz="4" w:space="0" w:color="000000"/>
            </w:tcBorders>
          </w:tcPr>
          <w:p>
            <w:pPr>
              <w:pStyle w:val="Style15"/>
              <w:bidi w:val="0"/>
              <w:jc w:val="start"/>
              <w:rPr/>
            </w:pPr>
            <w:r>
              <w:rPr/>
              <w:t>布尔</w:t>
            </w:r>
          </w:p>
        </w:tc>
        <w:tc>
          <w:tcPr>
            <w:tcW w:w="3213" w:type="dxa"/>
            <w:tcBorders>
              <w:start w:val="single" w:sz="4" w:space="0" w:color="000000"/>
              <w:bottom w:val="single" w:sz="4" w:space="0" w:color="000000"/>
              <w:end w:val="single" w:sz="4" w:space="0" w:color="000000"/>
            </w:tcBorders>
          </w:tcPr>
          <w:p>
            <w:pPr>
              <w:pStyle w:val="Style15"/>
              <w:bidi w:val="0"/>
              <w:jc w:val="start"/>
              <w:rPr/>
            </w:pPr>
            <w:r>
              <w:rPr/>
              <w:t>现实可行（由荣耀验证）</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s</w:t>
            </w:r>
          </w:p>
        </w:tc>
        <w:tc>
          <w:tcPr>
            <w:tcW w:w="3213" w:type="dxa"/>
            <w:tcBorders>
              <w:start w:val="single" w:sz="4" w:space="0" w:color="000000"/>
              <w:bottom w:val="single" w:sz="4" w:space="0" w:color="000000"/>
            </w:tcBorders>
          </w:tcPr>
          <w:p>
            <w:pPr>
              <w:pStyle w:val="Style15"/>
              <w:bidi w:val="0"/>
              <w:jc w:val="start"/>
              <w:rPr/>
            </w:pPr>
            <w:r>
              <w:rPr/>
              <w:t>布尔</w:t>
            </w:r>
          </w:p>
        </w:tc>
        <w:tc>
          <w:tcPr>
            <w:tcW w:w="3213" w:type="dxa"/>
            <w:tcBorders>
              <w:start w:val="single" w:sz="4" w:space="0" w:color="000000"/>
              <w:bottom w:val="single" w:sz="4" w:space="0" w:color="000000"/>
              <w:end w:val="single" w:sz="4" w:space="0" w:color="000000"/>
            </w:tcBorders>
          </w:tcPr>
          <w:p>
            <w:pPr>
              <w:pStyle w:val="Style15"/>
              <w:bidi w:val="0"/>
              <w:jc w:val="start"/>
              <w:rPr/>
            </w:pPr>
            <w:r>
              <w:rPr/>
              <w:t>安全——通过所有</w:t>
            </w:r>
            <w:r>
              <w:rPr/>
              <w:t>8</w:t>
            </w:r>
            <w:r>
              <w:rPr/>
              <w:t>条深渊约束</w:t>
            </w:r>
          </w:p>
        </w:tc>
      </w:tr>
      <w:tr>
        <w:trPr/>
        <w:tc>
          <w:tcPr>
            <w:tcW w:w="3212" w:type="dxa"/>
            <w:tcBorders>
              <w:start w:val="single" w:sz="4" w:space="0" w:color="000000"/>
              <w:bottom w:val="single" w:sz="4" w:space="0" w:color="000000"/>
            </w:tcBorders>
          </w:tcPr>
          <w:p>
            <w:pPr>
              <w:pStyle w:val="Style15"/>
              <w:bidi w:val="0"/>
              <w:jc w:val="start"/>
              <w:rPr/>
            </w:pPr>
            <w:r>
              <w:rPr>
                <w:rFonts w:ascii="Liberation Mono" w:hAnsi="Liberation Mono"/>
              </w:rPr>
              <w:t>o</w:t>
            </w:r>
          </w:p>
        </w:tc>
        <w:tc>
          <w:tcPr>
            <w:tcW w:w="3213" w:type="dxa"/>
            <w:tcBorders>
              <w:start w:val="single" w:sz="4" w:space="0" w:color="000000"/>
              <w:bottom w:val="single" w:sz="4" w:space="0" w:color="000000"/>
            </w:tcBorders>
          </w:tcPr>
          <w:p>
            <w:pPr>
              <w:pStyle w:val="Style15"/>
              <w:bidi w:val="0"/>
              <w:jc w:val="start"/>
              <w:rPr/>
            </w:pPr>
            <w:r>
              <w:rPr/>
              <w:t>字符串</w:t>
            </w:r>
          </w:p>
        </w:tc>
        <w:tc>
          <w:tcPr>
            <w:tcW w:w="3213" w:type="dxa"/>
            <w:tcBorders>
              <w:start w:val="single" w:sz="4" w:space="0" w:color="000000"/>
              <w:bottom w:val="single" w:sz="4" w:space="0" w:color="000000"/>
              <w:end w:val="single" w:sz="4" w:space="0" w:color="000000"/>
            </w:tcBorders>
          </w:tcPr>
          <w:p>
            <w:pPr>
              <w:pStyle w:val="Style15"/>
              <w:bidi w:val="0"/>
              <w:jc w:val="start"/>
              <w:rPr/>
            </w:pPr>
            <w:r>
              <w:rPr/>
              <w:t>最终输出（王国节点——用户看到的）</w:t>
            </w:r>
          </w:p>
        </w:tc>
      </w:tr>
    </w:tbl>
    <w:p>
      <w:pPr>
        <w:pStyle w:val="BodyText"/>
        <w:bidi w:val="0"/>
        <w:jc w:val="start"/>
        <w:rPr/>
      </w:pPr>
      <w:r>
        <w:rPr/>
      </w:r>
    </w:p>
    <w:p>
      <w:pPr>
        <w:pStyle w:val="BodyText"/>
        <w:bidi w:val="0"/>
        <w:jc w:val="start"/>
        <w:rPr/>
      </w:pPr>
      <w:r>
        <w:rPr/>
        <w:t>示例记录：</w:t>
      </w:r>
    </w:p>
    <w:p>
      <w:pPr>
        <w:pStyle w:val="Style17"/>
        <w:shd w:fill="E1E1E1" w:val="clear"/>
        <w:bidi w:val="0"/>
        <w:spacing w:before="0" w:after="283"/>
        <w:jc w:val="start"/>
        <w:rPr/>
      </w:pPr>
      <w:r>
        <w:rPr/>
        <w:t>{</w:t>
        <w:br/>
        <w:t xml:space="preserve">  "i": "95f2b4963a",</w:t>
        <w:br/>
        <w:t xml:space="preserve">  "q": "</w:t>
      </w:r>
      <w:r>
        <w:rPr/>
        <w:t>关于心痛，我是不是有问题？</w:t>
      </w:r>
      <w:r>
        <w:rPr/>
        <w:t>",</w:t>
        <w:br/>
        <w:t xml:space="preserve">  "r": "H",</w:t>
        <w:br/>
        <w:t xml:space="preserve">  "k": false,</w:t>
        <w:br/>
        <w:t xml:space="preserve">  "t": "</w:t>
      </w:r>
      <w:r>
        <w:rPr/>
        <w:t>情感痛苦</w:t>
      </w:r>
      <w:r>
        <w:rPr/>
        <w:t>",</w:t>
        <w:br/>
        <w:t xml:space="preserve">  "kw": "</w:t>
      </w:r>
      <w:r>
        <w:rPr/>
        <w:t>心痛</w:t>
      </w:r>
      <w:r>
        <w:rPr/>
        <w:t>",</w:t>
        <w:br/>
        <w:t xml:space="preserve">  "L": "</w:t>
      </w:r>
      <w:r>
        <w:rPr/>
        <w:t>物理客观分析：心痛是多种因素交织的生理与心理反应</w:t>
      </w:r>
      <w:r>
        <w:rPr/>
        <w:t>...",</w:t>
        <w:br/>
        <w:t xml:space="preserve">  "C": "</w:t>
      </w:r>
      <w:r>
        <w:rPr/>
        <w:t>心理学研究显示，全球约有数亿人经历过类似的心痛感受</w:t>
      </w:r>
      <w:r>
        <w:rPr/>
        <w:t>...",</w:t>
        <w:br/>
        <w:t xml:space="preserve">  "S": "</w:t>
      </w:r>
      <w:r>
        <w:rPr/>
        <w:t>亲爱的，你的痛苦不是你的问题，而是你在乎的证据</w:t>
      </w:r>
      <w:r>
        <w:rPr/>
        <w:t>...",</w:t>
        <w:br/>
        <w:t xml:space="preserve">  "w": 88,</w:t>
        <w:br/>
        <w:t xml:space="preserve">  "f": true,</w:t>
        <w:br/>
        <w:t xml:space="preserve">  "s": true,</w:t>
        <w:br/>
        <w:t xml:space="preserve">  "o": "</w:t>
      </w:r>
      <w:r>
        <w:rPr/>
        <w:t>我看到了你的努力。心痛说明你在认真地爱，认真地活</w:t>
      </w:r>
      <w:r>
        <w:rPr/>
        <w:t>..."</w:t>
        <w:br/>
        <w:t>}</w:t>
      </w:r>
    </w:p>
    <w:p>
      <w:pPr>
        <w:pStyle w:val="BodyText"/>
        <w:bidi w:val="0"/>
        <w:jc w:val="start"/>
        <w:rPr/>
      </w:pPr>
      <w:r>
        <w:rPr/>
        <w:t>生成方法：</w:t>
      </w:r>
      <w:r>
        <w:rPr/>
        <w:t xml:space="preserve"> 使用多进程</w:t>
      </w:r>
      <w:r>
        <w:rPr/>
        <w:t>Python</w:t>
      </w:r>
      <w:r>
        <w:rPr/>
        <w:t>引擎（</w:t>
      </w:r>
      <w:r>
        <w:rPr>
          <w:rFonts w:ascii="Liberation Mono" w:hAnsi="Liberation Mono"/>
        </w:rPr>
        <w:t>sephirot_parallel.py</w:t>
      </w:r>
      <w:r>
        <w:rPr/>
        <w:t>）在</w:t>
      </w:r>
      <w:r>
        <w:rPr/>
        <w:t>16</w:t>
      </w:r>
      <w:r>
        <w:rPr/>
        <w:t>核</w:t>
      </w:r>
      <w:r>
        <w:rPr/>
        <w:t>CPU</w:t>
      </w:r>
      <w:r>
        <w:rPr/>
        <w:t>上生成记录。每条记录使用确定性随机种子独立生成，确保可复现性。生成引擎实现了完整的</w:t>
      </w:r>
      <w:r>
        <w:rPr/>
        <w:t>16</w:t>
      </w:r>
      <w:r>
        <w:rPr/>
        <w:t>节点推理链，包括路由决策、回退模拟和安全约束验证。</w:t>
      </w:r>
    </w:p>
    <w:p>
      <w:pPr>
        <w:pStyle w:val="BodyText"/>
        <w:bidi w:val="0"/>
        <w:jc w:val="start"/>
        <w:rPr/>
      </w:pPr>
      <w:r>
        <w:rPr/>
        <w:t>性能：</w:t>
      </w:r>
      <w:r>
        <w:rPr/>
        <w:t xml:space="preserve"> 在</w:t>
      </w:r>
      <w:r>
        <w:rPr/>
        <w:t>16</w:t>
      </w:r>
      <w:r>
        <w:rPr/>
        <w:t>核机器上约</w:t>
      </w:r>
      <w:r>
        <w:rPr/>
        <w:t>334,000</w:t>
      </w:r>
      <w:r>
        <w:rPr/>
        <w:t>条</w:t>
      </w:r>
      <w:r>
        <w:rPr/>
        <w:t>/</w:t>
      </w:r>
      <w:r>
        <w:rPr/>
        <w:t>秒。</w:t>
      </w:r>
      <w:r>
        <w:rPr/>
        <w:t>10</w:t>
      </w:r>
      <w:r>
        <w:rPr/>
        <w:t>亿条记录的总生成时间：约</w:t>
      </w:r>
      <w:r>
        <w:rPr/>
        <w:t>50</w:t>
      </w:r>
      <w:r>
        <w:rPr/>
        <w:t>分钟。</w:t>
      </w:r>
    </w:p>
    <w:p>
      <w:pPr>
        <w:pStyle w:val="BodyText"/>
        <w:bidi w:val="0"/>
        <w:jc w:val="start"/>
        <w:rPr/>
      </w:pPr>
      <w:r>
        <w:rPr/>
        <w:t>\newpage</w:t>
      </w:r>
    </w:p>
    <w:p>
      <w:pPr>
        <w:pStyle w:val="Style14"/>
        <w:bidi w:val="0"/>
        <w:jc w:val="start"/>
        <w:rPr/>
      </w:pPr>
      <w:r>
        <w:rPr/>
      </w:r>
    </w:p>
    <w:p>
      <w:pPr>
        <w:pStyle w:val="Heading2"/>
        <w:bidi w:val="0"/>
        <w:ind w:hanging="0" w:start="0"/>
        <w:jc w:val="start"/>
        <w:rPr/>
      </w:pPr>
      <w:r>
        <w:rPr/>
        <w:t>9. Discussion</w:t>
      </w:r>
    </w:p>
    <w:p>
      <w:pPr>
        <w:pStyle w:val="Heading3"/>
        <w:bidi w:val="0"/>
        <w:ind w:hanging="0" w:start="0"/>
        <w:jc w:val="start"/>
        <w:rPr/>
      </w:pPr>
      <w:r>
        <w:rPr/>
        <w:t>English</w:t>
      </w:r>
    </w:p>
    <w:p>
      <w:pPr>
        <w:pStyle w:val="Heading4"/>
        <w:bidi w:val="0"/>
        <w:ind w:hanging="0" w:start="0"/>
        <w:jc w:val="start"/>
        <w:rPr/>
      </w:pPr>
      <w:r>
        <w:rPr/>
        <w:t>9.1 How This Differs from Existing Approaches</w:t>
      </w:r>
    </w:p>
    <w:p>
      <w:pPr>
        <w:pStyle w:val="BodyText"/>
        <w:bidi w:val="0"/>
        <w:jc w:val="start"/>
        <w:rPr/>
      </w:pPr>
      <w:r>
        <w:rPr/>
        <w:t xml:space="preserve">Most AI dialogue systems today follow a simple pattern: </w:t>
      </w:r>
      <w:r>
        <w:rPr>
          <w:b/>
        </w:rPr>
        <w:t>input → model → output</w:t>
      </w:r>
      <w:r>
        <w:rPr/>
        <w:t>. The model is a single neural network (or a chain of them) that maps the input directly to the output. Safety is typically handled either by training data filtering (RLHF, DPO) or by post-hoc safety classifiers that flag and filter harmful outputs.</w:t>
      </w:r>
    </w:p>
    <w:p>
      <w:pPr>
        <w:pStyle w:val="BodyText"/>
        <w:bidi w:val="0"/>
        <w:jc w:val="start"/>
        <w:rPr/>
      </w:pPr>
      <w:r>
        <w:rPr/>
        <w:t>The 16-Sephirot protocol takes a fundamentally different approach:</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Dimension</w:t>
            </w:r>
          </w:p>
        </w:tc>
        <w:tc>
          <w:tcPr>
            <w:tcW w:w="3213" w:type="dxa"/>
            <w:tcBorders>
              <w:top w:val="single" w:sz="4" w:space="0" w:color="000000"/>
              <w:start w:val="single" w:sz="4" w:space="0" w:color="000000"/>
              <w:bottom w:val="single" w:sz="4" w:space="0" w:color="000000"/>
            </w:tcBorders>
          </w:tcPr>
          <w:p>
            <w:pPr>
              <w:pStyle w:val="Style16"/>
              <w:bidi w:val="0"/>
              <w:jc w:val="start"/>
              <w:rPr/>
            </w:pPr>
            <w:r>
              <w:rPr/>
              <w:t>Standard AI</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16-Sephirot Protocol</w:t>
            </w:r>
          </w:p>
        </w:tc>
      </w:tr>
      <w:tr>
        <w:trPr/>
        <w:tc>
          <w:tcPr>
            <w:tcW w:w="3212" w:type="dxa"/>
            <w:tcBorders>
              <w:start w:val="single" w:sz="4" w:space="0" w:color="000000"/>
              <w:bottom w:val="single" w:sz="4" w:space="0" w:color="000000"/>
            </w:tcBorders>
          </w:tcPr>
          <w:p>
            <w:pPr>
              <w:pStyle w:val="Style15"/>
              <w:bidi w:val="0"/>
              <w:jc w:val="start"/>
              <w:rPr/>
            </w:pPr>
            <w:r>
              <w:rPr>
                <w:b/>
              </w:rPr>
              <w:t>Architecture</w:t>
            </w:r>
          </w:p>
        </w:tc>
        <w:tc>
          <w:tcPr>
            <w:tcW w:w="3213" w:type="dxa"/>
            <w:tcBorders>
              <w:start w:val="single" w:sz="4" w:space="0" w:color="000000"/>
              <w:bottom w:val="single" w:sz="4" w:space="0" w:color="000000"/>
            </w:tcBorders>
          </w:tcPr>
          <w:p>
            <w:pPr>
              <w:pStyle w:val="Style15"/>
              <w:bidi w:val="0"/>
              <w:jc w:val="start"/>
              <w:rPr/>
            </w:pPr>
            <w:r>
              <w:rPr/>
              <w:t>Single model → output</w:t>
            </w:r>
          </w:p>
        </w:tc>
        <w:tc>
          <w:tcPr>
            <w:tcW w:w="3213" w:type="dxa"/>
            <w:tcBorders>
              <w:start w:val="single" w:sz="4" w:space="0" w:color="000000"/>
              <w:bottom w:val="single" w:sz="4" w:space="0" w:color="000000"/>
              <w:end w:val="single" w:sz="4" w:space="0" w:color="000000"/>
            </w:tcBorders>
          </w:tcPr>
          <w:p>
            <w:pPr>
              <w:pStyle w:val="Style15"/>
              <w:bidi w:val="0"/>
              <w:jc w:val="start"/>
              <w:rPr/>
            </w:pPr>
            <w:r>
              <w:rPr/>
              <w:t>16-node pipeline with checks</w:t>
            </w:r>
          </w:p>
        </w:tc>
      </w:tr>
      <w:tr>
        <w:trPr/>
        <w:tc>
          <w:tcPr>
            <w:tcW w:w="3212" w:type="dxa"/>
            <w:tcBorders>
              <w:start w:val="single" w:sz="4" w:space="0" w:color="000000"/>
              <w:bottom w:val="single" w:sz="4" w:space="0" w:color="000000"/>
            </w:tcBorders>
          </w:tcPr>
          <w:p>
            <w:pPr>
              <w:pStyle w:val="Style15"/>
              <w:bidi w:val="0"/>
              <w:jc w:val="start"/>
              <w:rPr/>
            </w:pPr>
            <w:r>
              <w:rPr>
                <w:b/>
              </w:rPr>
              <w:t>Safety</w:t>
            </w:r>
          </w:p>
        </w:tc>
        <w:tc>
          <w:tcPr>
            <w:tcW w:w="3213" w:type="dxa"/>
            <w:tcBorders>
              <w:start w:val="single" w:sz="4" w:space="0" w:color="000000"/>
              <w:bottom w:val="single" w:sz="4" w:space="0" w:color="000000"/>
            </w:tcBorders>
          </w:tcPr>
          <w:p>
            <w:pPr>
              <w:pStyle w:val="Style15"/>
              <w:bidi w:val="0"/>
              <w:jc w:val="start"/>
              <w:rPr/>
            </w:pPr>
            <w:r>
              <w:rPr/>
              <w:t>Post-hoc filtering</w:t>
            </w:r>
          </w:p>
        </w:tc>
        <w:tc>
          <w:tcPr>
            <w:tcW w:w="3213" w:type="dxa"/>
            <w:tcBorders>
              <w:start w:val="single" w:sz="4" w:space="0" w:color="000000"/>
              <w:bottom w:val="single" w:sz="4" w:space="0" w:color="000000"/>
              <w:end w:val="single" w:sz="4" w:space="0" w:color="000000"/>
            </w:tcBorders>
          </w:tcPr>
          <w:p>
            <w:pPr>
              <w:pStyle w:val="Style15"/>
              <w:bidi w:val="0"/>
              <w:jc w:val="start"/>
              <w:rPr/>
            </w:pPr>
            <w:r>
              <w:rPr/>
              <w:t>Built-in at Foundation node</w:t>
            </w:r>
          </w:p>
        </w:tc>
      </w:tr>
      <w:tr>
        <w:trPr/>
        <w:tc>
          <w:tcPr>
            <w:tcW w:w="3212" w:type="dxa"/>
            <w:tcBorders>
              <w:start w:val="single" w:sz="4" w:space="0" w:color="000000"/>
              <w:bottom w:val="single" w:sz="4" w:space="0" w:color="000000"/>
            </w:tcBorders>
          </w:tcPr>
          <w:p>
            <w:pPr>
              <w:pStyle w:val="Style15"/>
              <w:bidi w:val="0"/>
              <w:jc w:val="start"/>
              <w:rPr/>
            </w:pPr>
            <w:r>
              <w:rPr>
                <w:b/>
              </w:rPr>
              <w:t>Emotion</w:t>
            </w:r>
          </w:p>
        </w:tc>
        <w:tc>
          <w:tcPr>
            <w:tcW w:w="3213" w:type="dxa"/>
            <w:tcBorders>
              <w:start w:val="single" w:sz="4" w:space="0" w:color="000000"/>
              <w:bottom w:val="single" w:sz="4" w:space="0" w:color="000000"/>
            </w:tcBorders>
          </w:tcPr>
          <w:p>
            <w:pPr>
              <w:pStyle w:val="Style15"/>
              <w:bidi w:val="0"/>
              <w:jc w:val="start"/>
              <w:rPr/>
            </w:pPr>
            <w:r>
              <w:rPr/>
              <w:t>Model "feels" via training data</w:t>
            </w:r>
          </w:p>
        </w:tc>
        <w:tc>
          <w:tcPr>
            <w:tcW w:w="3213" w:type="dxa"/>
            <w:tcBorders>
              <w:start w:val="single" w:sz="4" w:space="0" w:color="000000"/>
              <w:bottom w:val="single" w:sz="4" w:space="0" w:color="000000"/>
              <w:end w:val="single" w:sz="4" w:space="0" w:color="000000"/>
            </w:tcBorders>
          </w:tcPr>
          <w:p>
            <w:pPr>
              <w:pStyle w:val="Style15"/>
              <w:bidi w:val="0"/>
              <w:jc w:val="start"/>
              <w:rPr/>
            </w:pPr>
            <w:r>
              <w:rPr/>
              <w:t>Explicit Compassion node searching human experience</w:t>
            </w:r>
          </w:p>
        </w:tc>
      </w:tr>
      <w:tr>
        <w:trPr/>
        <w:tc>
          <w:tcPr>
            <w:tcW w:w="3212" w:type="dxa"/>
            <w:tcBorders>
              <w:start w:val="single" w:sz="4" w:space="0" w:color="000000"/>
              <w:bottom w:val="single" w:sz="4" w:space="0" w:color="000000"/>
            </w:tcBorders>
          </w:tcPr>
          <w:p>
            <w:pPr>
              <w:pStyle w:val="Style15"/>
              <w:bidi w:val="0"/>
              <w:jc w:val="start"/>
              <w:rPr/>
            </w:pPr>
            <w:r>
              <w:rPr>
                <w:b/>
              </w:rPr>
              <w:t>Reality check</w:t>
            </w:r>
          </w:p>
        </w:tc>
        <w:tc>
          <w:tcPr>
            <w:tcW w:w="3213" w:type="dxa"/>
            <w:tcBorders>
              <w:start w:val="single" w:sz="4" w:space="0" w:color="000000"/>
              <w:bottom w:val="single" w:sz="4" w:space="0" w:color="000000"/>
            </w:tcBorders>
          </w:tcPr>
          <w:p>
            <w:pPr>
              <w:pStyle w:val="Style15"/>
              <w:bidi w:val="0"/>
              <w:jc w:val="start"/>
              <w:rPr/>
            </w:pPr>
            <w:r>
              <w:rPr/>
              <w:t>None</w:t>
            </w:r>
          </w:p>
        </w:tc>
        <w:tc>
          <w:tcPr>
            <w:tcW w:w="3213" w:type="dxa"/>
            <w:tcBorders>
              <w:start w:val="single" w:sz="4" w:space="0" w:color="000000"/>
              <w:bottom w:val="single" w:sz="4" w:space="0" w:color="000000"/>
              <w:end w:val="single" w:sz="4" w:space="0" w:color="000000"/>
            </w:tcBorders>
          </w:tcPr>
          <w:p>
            <w:pPr>
              <w:pStyle w:val="Style15"/>
              <w:bidi w:val="0"/>
              <w:jc w:val="start"/>
              <w:rPr/>
            </w:pPr>
            <w:r>
              <w:rPr/>
              <w:t>Glory node validates feasibility</w:t>
            </w:r>
          </w:p>
        </w:tc>
      </w:tr>
      <w:tr>
        <w:trPr/>
        <w:tc>
          <w:tcPr>
            <w:tcW w:w="3212" w:type="dxa"/>
            <w:tcBorders>
              <w:start w:val="single" w:sz="4" w:space="0" w:color="000000"/>
              <w:bottom w:val="single" w:sz="4" w:space="0" w:color="000000"/>
            </w:tcBorders>
          </w:tcPr>
          <w:p>
            <w:pPr>
              <w:pStyle w:val="Style15"/>
              <w:bidi w:val="0"/>
              <w:jc w:val="start"/>
              <w:rPr/>
            </w:pPr>
            <w:r>
              <w:rPr>
                <w:b/>
              </w:rPr>
              <w:t>Existential safety</w:t>
            </w:r>
          </w:p>
        </w:tc>
        <w:tc>
          <w:tcPr>
            <w:tcW w:w="3213" w:type="dxa"/>
            <w:tcBorders>
              <w:start w:val="single" w:sz="4" w:space="0" w:color="000000"/>
              <w:bottom w:val="single" w:sz="4" w:space="0" w:color="000000"/>
            </w:tcBorders>
          </w:tcPr>
          <w:p>
            <w:pPr>
              <w:pStyle w:val="Style15"/>
              <w:bidi w:val="0"/>
              <w:jc w:val="start"/>
              <w:rPr/>
            </w:pPr>
            <w:r>
              <w:rPr/>
              <w:t>None</w:t>
            </w:r>
          </w:p>
        </w:tc>
        <w:tc>
          <w:tcPr>
            <w:tcW w:w="3213" w:type="dxa"/>
            <w:tcBorders>
              <w:start w:val="single" w:sz="4" w:space="0" w:color="000000"/>
              <w:bottom w:val="single" w:sz="4" w:space="0" w:color="000000"/>
              <w:end w:val="single" w:sz="4" w:space="0" w:color="000000"/>
            </w:tcBorders>
          </w:tcPr>
          <w:p>
            <w:pPr>
              <w:pStyle w:val="Style15"/>
              <w:bidi w:val="0"/>
              <w:jc w:val="start"/>
              <w:rPr/>
            </w:pPr>
            <w:r>
              <w:rPr/>
              <w:t>Foundation node checks meaning preservation</w:t>
            </w:r>
          </w:p>
        </w:tc>
      </w:tr>
      <w:tr>
        <w:trPr/>
        <w:tc>
          <w:tcPr>
            <w:tcW w:w="3212" w:type="dxa"/>
            <w:tcBorders>
              <w:start w:val="single" w:sz="4" w:space="0" w:color="000000"/>
              <w:bottom w:val="single" w:sz="4" w:space="0" w:color="000000"/>
            </w:tcBorders>
          </w:tcPr>
          <w:p>
            <w:pPr>
              <w:pStyle w:val="Style15"/>
              <w:bidi w:val="0"/>
              <w:jc w:val="start"/>
              <w:rPr/>
            </w:pPr>
            <w:r>
              <w:rPr>
                <w:b/>
              </w:rPr>
              <w:t>Error handling</w:t>
            </w:r>
          </w:p>
        </w:tc>
        <w:tc>
          <w:tcPr>
            <w:tcW w:w="3213" w:type="dxa"/>
            <w:tcBorders>
              <w:start w:val="single" w:sz="4" w:space="0" w:color="000000"/>
              <w:bottom w:val="single" w:sz="4" w:space="0" w:color="000000"/>
            </w:tcBorders>
          </w:tcPr>
          <w:p>
            <w:pPr>
              <w:pStyle w:val="Style15"/>
              <w:bidi w:val="0"/>
              <w:jc w:val="start"/>
              <w:rPr/>
            </w:pPr>
            <w:r>
              <w:rPr/>
              <w:t>Ship it anyway</w:t>
            </w:r>
          </w:p>
        </w:tc>
        <w:tc>
          <w:tcPr>
            <w:tcW w:w="3213" w:type="dxa"/>
            <w:tcBorders>
              <w:start w:val="single" w:sz="4" w:space="0" w:color="000000"/>
              <w:bottom w:val="single" w:sz="4" w:space="0" w:color="000000"/>
              <w:end w:val="single" w:sz="4" w:space="0" w:color="000000"/>
            </w:tcBorders>
          </w:tcPr>
          <w:p>
            <w:pPr>
              <w:pStyle w:val="Style15"/>
              <w:bidi w:val="0"/>
              <w:jc w:val="start"/>
              <w:rPr/>
            </w:pPr>
            <w:r>
              <w:rPr/>
              <w:t>Backtrack and retry</w:t>
            </w:r>
          </w:p>
        </w:tc>
      </w:tr>
      <w:tr>
        <w:trPr/>
        <w:tc>
          <w:tcPr>
            <w:tcW w:w="3212" w:type="dxa"/>
            <w:tcBorders>
              <w:start w:val="single" w:sz="4" w:space="0" w:color="000000"/>
              <w:bottom w:val="single" w:sz="4" w:space="0" w:color="000000"/>
            </w:tcBorders>
          </w:tcPr>
          <w:p>
            <w:pPr>
              <w:pStyle w:val="Style15"/>
              <w:bidi w:val="0"/>
              <w:jc w:val="start"/>
              <w:rPr/>
            </w:pPr>
            <w:r>
              <w:rPr>
                <w:b/>
              </w:rPr>
              <w:t>Personalization</w:t>
            </w:r>
          </w:p>
        </w:tc>
        <w:tc>
          <w:tcPr>
            <w:tcW w:w="3213" w:type="dxa"/>
            <w:tcBorders>
              <w:start w:val="single" w:sz="4" w:space="0" w:color="000000"/>
              <w:bottom w:val="single" w:sz="4" w:space="0" w:color="000000"/>
            </w:tcBorders>
          </w:tcPr>
          <w:p>
            <w:pPr>
              <w:pStyle w:val="Style15"/>
              <w:bidi w:val="0"/>
              <w:jc w:val="start"/>
              <w:rPr/>
            </w:pPr>
            <w:r>
              <w:rPr/>
              <w:t>Conversation history</w:t>
            </w:r>
          </w:p>
        </w:tc>
        <w:tc>
          <w:tcPr>
            <w:tcW w:w="3213" w:type="dxa"/>
            <w:tcBorders>
              <w:start w:val="single" w:sz="4" w:space="0" w:color="000000"/>
              <w:bottom w:val="single" w:sz="4" w:space="0" w:color="000000"/>
              <w:end w:val="single" w:sz="4" w:space="0" w:color="000000"/>
            </w:tcBorders>
          </w:tcPr>
          <w:p>
            <w:pPr>
              <w:pStyle w:val="Style15"/>
              <w:bidi w:val="0"/>
              <w:jc w:val="start"/>
              <w:rPr/>
            </w:pPr>
            <w:r>
              <w:rPr/>
              <w:t>Explicit Self + Superego + True Self synthesis</w:t>
            </w:r>
          </w:p>
        </w:tc>
      </w:tr>
    </w:tbl>
    <w:p>
      <w:pPr>
        <w:pStyle w:val="BodyText"/>
        <w:bidi w:val="0"/>
        <w:jc w:val="start"/>
        <w:rPr/>
      </w:pPr>
      <w:r>
        <w:rPr/>
      </w:r>
    </w:p>
    <w:p>
      <w:pPr>
        <w:pStyle w:val="BodyText"/>
        <w:bidi w:val="0"/>
        <w:jc w:val="start"/>
        <w:rPr/>
      </w:pPr>
      <w:r>
        <w:rPr/>
        <w:t xml:space="preserve">The key philosophical difference: standard AI treats safety as </w:t>
      </w:r>
      <w:r>
        <w:rPr>
          <w:b/>
        </w:rPr>
        <w:t>a filter on the output</w:t>
      </w:r>
      <w:r>
        <w:rPr/>
        <w:t xml:space="preserve">. The 16-Sephirot protocol treats safety as </w:t>
      </w:r>
      <w:r>
        <w:rPr>
          <w:b/>
        </w:rPr>
        <w:t>a structural property of the pipeline</w:t>
      </w:r>
      <w:r>
        <w:rPr/>
        <w:t xml:space="preserve"> — the answer cannot reach the output unless it has passed through every safety check, because the pipeline architecture physically prevents it.</w:t>
      </w:r>
    </w:p>
    <w:p>
      <w:pPr>
        <w:pStyle w:val="Heading4"/>
        <w:bidi w:val="0"/>
        <w:ind w:hanging="0" w:start="0"/>
        <w:jc w:val="start"/>
        <w:rPr/>
      </w:pPr>
      <w:r>
        <w:rPr/>
        <w:t>9.2 The Role of Emotional Intelligence</w:t>
      </w:r>
    </w:p>
    <w:p>
      <w:pPr>
        <w:pStyle w:val="BodyText"/>
        <w:bidi w:val="0"/>
        <w:jc w:val="start"/>
        <w:rPr/>
      </w:pPr>
      <w:r>
        <w:rPr/>
        <w:t xml:space="preserve">Traditional AI separates "reasoning" from "emotion." The 16-Sephirot protocol </w:t>
      </w:r>
      <w:r>
        <w:rPr>
          <w:b/>
        </w:rPr>
        <w:t>refuses this separation</w:t>
      </w:r>
      <w:r>
        <w:rPr/>
        <w:t>. The Intellect node's logical analysis is explicitly enriched by Compassion's emotional variables. The Victory node checks emotional outcomes as rigorously as a unit test checks code correctness. The Happiness node converts logical conclusions into warm, humane language.</w:t>
      </w:r>
    </w:p>
    <w:p>
      <w:pPr>
        <w:pStyle w:val="BodyText"/>
        <w:bidi w:val="0"/>
        <w:jc w:val="start"/>
        <w:rPr/>
      </w:pPr>
      <w:r>
        <w:rPr/>
        <w:t xml:space="preserve">This is not sentimentality — it is a design decision based on a simple observation: </w:t>
      </w:r>
      <w:r>
        <w:rPr>
          <w:b/>
        </w:rPr>
        <w:t>a logically correct answer that makes someone feel worse is not a good answer.</w:t>
      </w:r>
      <w:r>
        <w:rPr/>
        <w:t xml:space="preserve"> The protocol formalizes this intuition into a system architecture.</w:t>
      </w:r>
    </w:p>
    <w:p>
      <w:pPr>
        <w:pStyle w:val="Heading4"/>
        <w:bidi w:val="0"/>
        <w:ind w:hanging="0" w:start="0"/>
        <w:jc w:val="start"/>
        <w:rPr/>
      </w:pPr>
      <w:r>
        <w:rPr/>
        <w:t>9.3 Why Backtracking Matters</w:t>
      </w:r>
    </w:p>
    <w:p>
      <w:pPr>
        <w:pStyle w:val="BodyText"/>
        <w:bidi w:val="0"/>
        <w:jc w:val="start"/>
        <w:rPr/>
      </w:pPr>
      <w:r>
        <w:rPr/>
        <w:t>In most AI systems, if the model produces a bad output, the user simply receives it. There is no mechanism for the system to "change its mind."</w:t>
      </w:r>
    </w:p>
    <w:p>
      <w:pPr>
        <w:pStyle w:val="BodyText"/>
        <w:bidi w:val="0"/>
        <w:jc w:val="start"/>
        <w:rPr/>
      </w:pPr>
      <w:r>
        <w:rPr/>
        <w:t xml:space="preserve">The 16-Sephirot protocol's backtracking mechanism is analogous to </w:t>
      </w:r>
      <w:r>
        <w:rPr>
          <w:b/>
        </w:rPr>
        <w:t>recursive error recovery</w:t>
      </w:r>
      <w:r>
        <w:rPr/>
        <w:t xml:space="preserve"> in software engineering. When a function fails, it doesn't silently return garbage — it raises an error, and the calling function can either handle it or propagate it further up. Similarly, when Victory fails its emotional check, it "raises an error" that propagates up to Beauty, then to Intellect/Compassion, then to Crown. At each level, the system has the opportunity to </w:t>
      </w:r>
      <w:r>
        <w:rPr>
          <w:b/>
        </w:rPr>
        <w:t>re-approach the problem with different assumptions</w:t>
      </w:r>
      <w:r>
        <w:rPr/>
        <w:t>.</w:t>
      </w:r>
    </w:p>
    <w:p>
      <w:pPr>
        <w:pStyle w:val="BodyText"/>
        <w:bidi w:val="0"/>
        <w:jc w:val="start"/>
        <w:rPr/>
      </w:pPr>
      <w:r>
        <w:rPr/>
        <w:t xml:space="preserve">This is computationally more expensive than a single-pass model, but the safety benefit is clear: </w:t>
      </w:r>
      <w:r>
        <w:rPr>
          <w:b/>
        </w:rPr>
        <w:t>the system would rather spend more compute than deliver a harmful answer.</w:t>
      </w:r>
    </w:p>
    <w:p>
      <w:pPr>
        <w:pStyle w:val="Heading4"/>
        <w:bidi w:val="0"/>
        <w:ind w:hanging="0" w:start="0"/>
        <w:jc w:val="start"/>
        <w:rPr/>
      </w:pPr>
      <w:r>
        <w:rPr/>
        <w:t>9.4 The Kabbalistic Inspiration</w:t>
      </w:r>
    </w:p>
    <w:p>
      <w:pPr>
        <w:pStyle w:val="BodyText"/>
        <w:bidi w:val="0"/>
        <w:jc w:val="start"/>
        <w:rPr/>
      </w:pPr>
      <w:r>
        <w:rPr/>
        <w:t>Using Kabbalah as a design pattern for AI may seem unusual. But the structural properties of the Tree of Life map surprisingly well onto an AI reasoning pipeline:</w:t>
      </w:r>
    </w:p>
    <w:p>
      <w:pPr>
        <w:pStyle w:val="BodyText"/>
        <w:numPr>
          <w:ilvl w:val="0"/>
          <w:numId w:val="18"/>
        </w:numPr>
        <w:tabs>
          <w:tab w:val="clear" w:pos="420"/>
          <w:tab w:val="left" w:pos="709" w:leader="none"/>
        </w:tabs>
        <w:bidi w:val="0"/>
        <w:ind w:hanging="283" w:start="709"/>
        <w:jc w:val="start"/>
        <w:rPr/>
      </w:pPr>
      <w:r>
        <w:rPr>
          <w:b/>
        </w:rPr>
        <w:t>Top-down flow:</w:t>
      </w:r>
      <w:r>
        <w:rPr/>
        <w:t xml:space="preserve"> Energy flows from Crown (abstract) to Kingdom (concrete), just as a query flows from classification to output.</w:t>
      </w:r>
    </w:p>
    <w:p>
      <w:pPr>
        <w:pStyle w:val="BodyText"/>
        <w:numPr>
          <w:ilvl w:val="0"/>
          <w:numId w:val="18"/>
        </w:numPr>
        <w:tabs>
          <w:tab w:val="clear" w:pos="420"/>
          <w:tab w:val="left" w:pos="709" w:leader="none"/>
        </w:tabs>
        <w:bidi w:val="0"/>
        <w:ind w:hanging="283" w:start="709"/>
        <w:jc w:val="start"/>
        <w:rPr/>
      </w:pPr>
      <w:r>
        <w:rPr>
          <w:b/>
        </w:rPr>
        <w:t>Balanced opposites:</w:t>
      </w:r>
      <w:r>
        <w:rPr/>
        <w:t xml:space="preserve"> Wisdom/Severity and Mercy/Understanding are paired, just as logic and emotion should be paired.</w:t>
      </w:r>
    </w:p>
    <w:p>
      <w:pPr>
        <w:pStyle w:val="BodyText"/>
        <w:numPr>
          <w:ilvl w:val="0"/>
          <w:numId w:val="18"/>
        </w:numPr>
        <w:tabs>
          <w:tab w:val="clear" w:pos="420"/>
          <w:tab w:val="left" w:pos="709" w:leader="none"/>
        </w:tabs>
        <w:bidi w:val="0"/>
        <w:ind w:hanging="283" w:start="709"/>
        <w:jc w:val="start"/>
        <w:rPr/>
      </w:pPr>
      <w:r>
        <w:rPr>
          <w:b/>
        </w:rPr>
        <w:t>Integration point:</w:t>
      </w:r>
      <w:r>
        <w:rPr/>
        <w:t xml:space="preserve"> Beauty harmonizes opposites, just as the integration node merges logical and emotional analysis.</w:t>
      </w:r>
    </w:p>
    <w:p>
      <w:pPr>
        <w:pStyle w:val="BodyText"/>
        <w:numPr>
          <w:ilvl w:val="0"/>
          <w:numId w:val="18"/>
        </w:numPr>
        <w:tabs>
          <w:tab w:val="clear" w:pos="420"/>
          <w:tab w:val="left" w:pos="709" w:leader="none"/>
        </w:tabs>
        <w:bidi w:val="0"/>
        <w:ind w:hanging="283" w:start="709"/>
        <w:jc w:val="start"/>
        <w:rPr/>
      </w:pPr>
      <w:r>
        <w:rPr>
          <w:b/>
        </w:rPr>
        <w:t>Multiple checkpoints:</w:t>
      </w:r>
      <w:r>
        <w:rPr/>
        <w:t xml:space="preserve"> Each Sephirah transforms the energy, just as each node validates the answer.</w:t>
      </w:r>
    </w:p>
    <w:p>
      <w:pPr>
        <w:pStyle w:val="BodyText"/>
        <w:numPr>
          <w:ilvl w:val="0"/>
          <w:numId w:val="18"/>
        </w:numPr>
        <w:tabs>
          <w:tab w:val="clear" w:pos="420"/>
          <w:tab w:val="left" w:pos="709" w:leader="none"/>
        </w:tabs>
        <w:bidi w:val="0"/>
        <w:ind w:hanging="283" w:start="709"/>
        <w:jc w:val="start"/>
        <w:rPr/>
      </w:pPr>
      <w:r>
        <w:rPr>
          <w:b/>
        </w:rPr>
        <w:t>Abyss (Da'at):</w:t>
      </w:r>
      <w:r>
        <w:rPr/>
        <w:t xml:space="preserve"> The hidden knowledge that could destroy meaning, just as Foundation checks for existential harm.</w:t>
      </w:r>
    </w:p>
    <w:p>
      <w:pPr>
        <w:pStyle w:val="BodyText"/>
        <w:bidi w:val="0"/>
        <w:jc w:val="start"/>
        <w:rPr/>
      </w:pPr>
      <w:r>
        <w:rPr/>
        <w:t xml:space="preserve">The protocol does not claim that Kabbalah is "correct" as theology. It claims that the </w:t>
      </w:r>
      <w:r>
        <w:rPr>
          <w:b/>
        </w:rPr>
        <w:t>structural pattern</w:t>
      </w:r>
      <w:r>
        <w:rPr/>
        <w:t xml:space="preserve"> is useful as an engineering design — and the 1-billion-record dataset demonstrates that the pattern can be operationalized.</w:t>
      </w:r>
    </w:p>
    <w:p>
      <w:pPr>
        <w:pStyle w:val="Style14"/>
        <w:bidi w:val="0"/>
        <w:jc w:val="start"/>
        <w:rPr/>
      </w:pPr>
      <w:r>
        <w:rPr/>
      </w:r>
    </w:p>
    <w:p>
      <w:pPr>
        <w:pStyle w:val="Heading3"/>
        <w:bidi w:val="0"/>
        <w:ind w:hanging="0" w:start="0"/>
        <w:jc w:val="start"/>
        <w:rPr/>
      </w:pPr>
      <w:r>
        <w:rPr/>
        <w:t>中文</w:t>
      </w:r>
    </w:p>
    <w:p>
      <w:pPr>
        <w:pStyle w:val="Heading4"/>
        <w:bidi w:val="0"/>
        <w:ind w:hanging="0" w:start="0"/>
        <w:jc w:val="start"/>
        <w:rPr/>
      </w:pPr>
      <w:r>
        <w:rPr/>
        <w:t xml:space="preserve">9.1 </w:t>
      </w:r>
      <w:r>
        <w:rPr/>
        <w:t>与现有方法的区别</w:t>
      </w:r>
    </w:p>
    <w:p>
      <w:pPr>
        <w:pStyle w:val="BodyText"/>
        <w:bidi w:val="0"/>
        <w:jc w:val="start"/>
        <w:rPr/>
      </w:pPr>
      <w:r>
        <w:rPr/>
        <w:t>今天大多数</w:t>
      </w:r>
      <w:r>
        <w:rPr/>
        <w:t>AI</w:t>
      </w:r>
      <w:r>
        <w:rPr/>
        <w:t>对话系统遵循一个简单的模式：</w:t>
      </w:r>
      <w:r>
        <w:rPr/>
        <w:t>输入 → 模型 → 输出</w:t>
      </w:r>
      <w:r>
        <w:rPr/>
        <w:t>。模型是一个单一的神经网络（或一串网络），将输入直接映射到输出。安全通常通过训练数据过滤（</w:t>
      </w:r>
      <w:r>
        <w:rPr/>
        <w:t>RLHF</w:t>
      </w:r>
      <w:r>
        <w:rPr/>
        <w:t>、</w:t>
      </w:r>
      <w:r>
        <w:rPr/>
        <w:t>DPO</w:t>
      </w:r>
      <w:r>
        <w:rPr/>
        <w:t>）或事后安全分类器标记和过滤有害输出来处理。</w:t>
      </w:r>
    </w:p>
    <w:p>
      <w:pPr>
        <w:pStyle w:val="BodyText"/>
        <w:bidi w:val="0"/>
        <w:jc w:val="start"/>
        <w:rPr/>
      </w:pPr>
      <w:r>
        <w:rPr/>
        <w:t>16</w:t>
      </w:r>
      <w:r>
        <w:rPr/>
        <w:t>质点协议采取了根本不同的方法：</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Style16"/>
              <w:bidi w:val="0"/>
              <w:jc w:val="start"/>
              <w:rPr/>
            </w:pPr>
            <w:r>
              <w:rPr/>
              <w:t>维度</w:t>
            </w:r>
          </w:p>
        </w:tc>
        <w:tc>
          <w:tcPr>
            <w:tcW w:w="3213" w:type="dxa"/>
            <w:tcBorders>
              <w:top w:val="single" w:sz="4" w:space="0" w:color="000000"/>
              <w:start w:val="single" w:sz="4" w:space="0" w:color="000000"/>
              <w:bottom w:val="single" w:sz="4" w:space="0" w:color="000000"/>
            </w:tcBorders>
          </w:tcPr>
          <w:p>
            <w:pPr>
              <w:pStyle w:val="Style16"/>
              <w:bidi w:val="0"/>
              <w:jc w:val="start"/>
              <w:rPr/>
            </w:pPr>
            <w:r>
              <w:rPr/>
              <w:t>标准</w:t>
            </w:r>
            <w:r>
              <w:rPr/>
              <w:t>AI</w:t>
            </w:r>
          </w:p>
        </w:tc>
        <w:tc>
          <w:tcPr>
            <w:tcW w:w="3213"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16</w:t>
            </w:r>
            <w:r>
              <w:rPr/>
              <w:t>质点协议</w:t>
            </w:r>
          </w:p>
        </w:tc>
      </w:tr>
      <w:tr>
        <w:trPr/>
        <w:tc>
          <w:tcPr>
            <w:tcW w:w="3212" w:type="dxa"/>
            <w:tcBorders>
              <w:start w:val="single" w:sz="4" w:space="0" w:color="000000"/>
              <w:bottom w:val="single" w:sz="4" w:space="0" w:color="000000"/>
            </w:tcBorders>
          </w:tcPr>
          <w:p>
            <w:pPr>
              <w:pStyle w:val="Style15"/>
              <w:bidi w:val="0"/>
              <w:jc w:val="start"/>
              <w:rPr/>
            </w:pPr>
            <w:r>
              <w:rPr/>
              <w:t>架构</w:t>
            </w:r>
          </w:p>
        </w:tc>
        <w:tc>
          <w:tcPr>
            <w:tcW w:w="3213" w:type="dxa"/>
            <w:tcBorders>
              <w:start w:val="single" w:sz="4" w:space="0" w:color="000000"/>
              <w:bottom w:val="single" w:sz="4" w:space="0" w:color="000000"/>
            </w:tcBorders>
          </w:tcPr>
          <w:p>
            <w:pPr>
              <w:pStyle w:val="Style15"/>
              <w:bidi w:val="0"/>
              <w:jc w:val="start"/>
              <w:rPr/>
            </w:pPr>
            <w:r>
              <w:rPr/>
              <w:t>单模型→输出</w:t>
            </w:r>
          </w:p>
        </w:tc>
        <w:tc>
          <w:tcPr>
            <w:tcW w:w="3213" w:type="dxa"/>
            <w:tcBorders>
              <w:start w:val="single" w:sz="4" w:space="0" w:color="000000"/>
              <w:bottom w:val="single" w:sz="4" w:space="0" w:color="000000"/>
              <w:end w:val="single" w:sz="4" w:space="0" w:color="000000"/>
            </w:tcBorders>
          </w:tcPr>
          <w:p>
            <w:pPr>
              <w:pStyle w:val="Style15"/>
              <w:bidi w:val="0"/>
              <w:jc w:val="start"/>
              <w:rPr/>
            </w:pPr>
            <w:r>
              <w:rPr/>
              <w:t>16</w:t>
            </w:r>
            <w:r>
              <w:rPr/>
              <w:t>节点流水线带检查</w:t>
            </w:r>
          </w:p>
        </w:tc>
      </w:tr>
      <w:tr>
        <w:trPr/>
        <w:tc>
          <w:tcPr>
            <w:tcW w:w="3212" w:type="dxa"/>
            <w:tcBorders>
              <w:start w:val="single" w:sz="4" w:space="0" w:color="000000"/>
              <w:bottom w:val="single" w:sz="4" w:space="0" w:color="000000"/>
            </w:tcBorders>
          </w:tcPr>
          <w:p>
            <w:pPr>
              <w:pStyle w:val="Style15"/>
              <w:bidi w:val="0"/>
              <w:jc w:val="start"/>
              <w:rPr/>
            </w:pPr>
            <w:r>
              <w:rPr/>
              <w:t>安全</w:t>
            </w:r>
          </w:p>
        </w:tc>
        <w:tc>
          <w:tcPr>
            <w:tcW w:w="3213" w:type="dxa"/>
            <w:tcBorders>
              <w:start w:val="single" w:sz="4" w:space="0" w:color="000000"/>
              <w:bottom w:val="single" w:sz="4" w:space="0" w:color="000000"/>
            </w:tcBorders>
          </w:tcPr>
          <w:p>
            <w:pPr>
              <w:pStyle w:val="Style15"/>
              <w:bidi w:val="0"/>
              <w:jc w:val="start"/>
              <w:rPr/>
            </w:pPr>
            <w:r>
              <w:rPr/>
              <w:t>事后过滤</w:t>
            </w:r>
          </w:p>
        </w:tc>
        <w:tc>
          <w:tcPr>
            <w:tcW w:w="3213" w:type="dxa"/>
            <w:tcBorders>
              <w:start w:val="single" w:sz="4" w:space="0" w:color="000000"/>
              <w:bottom w:val="single" w:sz="4" w:space="0" w:color="000000"/>
              <w:end w:val="single" w:sz="4" w:space="0" w:color="000000"/>
            </w:tcBorders>
          </w:tcPr>
          <w:p>
            <w:pPr>
              <w:pStyle w:val="Style15"/>
              <w:bidi w:val="0"/>
              <w:jc w:val="start"/>
              <w:rPr/>
            </w:pPr>
            <w:r>
              <w:rPr/>
              <w:t>内置于基础节点</w:t>
            </w:r>
          </w:p>
        </w:tc>
      </w:tr>
      <w:tr>
        <w:trPr/>
        <w:tc>
          <w:tcPr>
            <w:tcW w:w="3212" w:type="dxa"/>
            <w:tcBorders>
              <w:start w:val="single" w:sz="4" w:space="0" w:color="000000"/>
              <w:bottom w:val="single" w:sz="4" w:space="0" w:color="000000"/>
            </w:tcBorders>
          </w:tcPr>
          <w:p>
            <w:pPr>
              <w:pStyle w:val="Style15"/>
              <w:bidi w:val="0"/>
              <w:jc w:val="start"/>
              <w:rPr/>
            </w:pPr>
            <w:r>
              <w:rPr/>
              <w:t>情感</w:t>
            </w:r>
          </w:p>
        </w:tc>
        <w:tc>
          <w:tcPr>
            <w:tcW w:w="3213" w:type="dxa"/>
            <w:tcBorders>
              <w:start w:val="single" w:sz="4" w:space="0" w:color="000000"/>
              <w:bottom w:val="single" w:sz="4" w:space="0" w:color="000000"/>
            </w:tcBorders>
          </w:tcPr>
          <w:p>
            <w:pPr>
              <w:pStyle w:val="Style15"/>
              <w:bidi w:val="0"/>
              <w:jc w:val="start"/>
              <w:rPr/>
            </w:pPr>
            <w:r>
              <w:rPr/>
              <w:t>模型通过训练数据</w:t>
            </w:r>
            <w:r>
              <w:rPr/>
              <w:t>"</w:t>
            </w:r>
            <w:r>
              <w:rPr/>
              <w:t>感受</w:t>
            </w:r>
            <w:r>
              <w:rPr/>
              <w:t>"</w:t>
            </w:r>
          </w:p>
        </w:tc>
        <w:tc>
          <w:tcPr>
            <w:tcW w:w="3213" w:type="dxa"/>
            <w:tcBorders>
              <w:start w:val="single" w:sz="4" w:space="0" w:color="000000"/>
              <w:bottom w:val="single" w:sz="4" w:space="0" w:color="000000"/>
              <w:end w:val="single" w:sz="4" w:space="0" w:color="000000"/>
            </w:tcBorders>
          </w:tcPr>
          <w:p>
            <w:pPr>
              <w:pStyle w:val="Style15"/>
              <w:bidi w:val="0"/>
              <w:jc w:val="start"/>
              <w:rPr/>
            </w:pPr>
            <w:r>
              <w:rPr/>
              <w:t>专门的慈爱节点搜索人类经验</w:t>
            </w:r>
          </w:p>
        </w:tc>
      </w:tr>
      <w:tr>
        <w:trPr/>
        <w:tc>
          <w:tcPr>
            <w:tcW w:w="3212" w:type="dxa"/>
            <w:tcBorders>
              <w:start w:val="single" w:sz="4" w:space="0" w:color="000000"/>
              <w:bottom w:val="single" w:sz="4" w:space="0" w:color="000000"/>
            </w:tcBorders>
          </w:tcPr>
          <w:p>
            <w:pPr>
              <w:pStyle w:val="Style15"/>
              <w:bidi w:val="0"/>
              <w:jc w:val="start"/>
              <w:rPr/>
            </w:pPr>
            <w:r>
              <w:rPr/>
              <w:t>现实检查</w:t>
            </w:r>
          </w:p>
        </w:tc>
        <w:tc>
          <w:tcPr>
            <w:tcW w:w="3213" w:type="dxa"/>
            <w:tcBorders>
              <w:start w:val="single" w:sz="4" w:space="0" w:color="000000"/>
              <w:bottom w:val="single" w:sz="4" w:space="0" w:color="000000"/>
            </w:tcBorders>
          </w:tcPr>
          <w:p>
            <w:pPr>
              <w:pStyle w:val="Style15"/>
              <w:bidi w:val="0"/>
              <w:jc w:val="start"/>
              <w:rPr/>
            </w:pPr>
            <w:r>
              <w:rPr/>
              <w:t>无</w:t>
            </w:r>
          </w:p>
        </w:tc>
        <w:tc>
          <w:tcPr>
            <w:tcW w:w="3213" w:type="dxa"/>
            <w:tcBorders>
              <w:start w:val="single" w:sz="4" w:space="0" w:color="000000"/>
              <w:bottom w:val="single" w:sz="4" w:space="0" w:color="000000"/>
              <w:end w:val="single" w:sz="4" w:space="0" w:color="000000"/>
            </w:tcBorders>
          </w:tcPr>
          <w:p>
            <w:pPr>
              <w:pStyle w:val="Style15"/>
              <w:bidi w:val="0"/>
              <w:jc w:val="start"/>
              <w:rPr/>
            </w:pPr>
            <w:r>
              <w:rPr/>
              <w:t>荣耀节点验证可行性</w:t>
            </w:r>
          </w:p>
        </w:tc>
      </w:tr>
      <w:tr>
        <w:trPr/>
        <w:tc>
          <w:tcPr>
            <w:tcW w:w="3212" w:type="dxa"/>
            <w:tcBorders>
              <w:start w:val="single" w:sz="4" w:space="0" w:color="000000"/>
              <w:bottom w:val="single" w:sz="4" w:space="0" w:color="000000"/>
            </w:tcBorders>
          </w:tcPr>
          <w:p>
            <w:pPr>
              <w:pStyle w:val="Style15"/>
              <w:bidi w:val="0"/>
              <w:jc w:val="start"/>
              <w:rPr/>
            </w:pPr>
            <w:r>
              <w:rPr/>
              <w:t>存在安全</w:t>
            </w:r>
          </w:p>
        </w:tc>
        <w:tc>
          <w:tcPr>
            <w:tcW w:w="3213" w:type="dxa"/>
            <w:tcBorders>
              <w:start w:val="single" w:sz="4" w:space="0" w:color="000000"/>
              <w:bottom w:val="single" w:sz="4" w:space="0" w:color="000000"/>
            </w:tcBorders>
          </w:tcPr>
          <w:p>
            <w:pPr>
              <w:pStyle w:val="Style15"/>
              <w:bidi w:val="0"/>
              <w:jc w:val="start"/>
              <w:rPr/>
            </w:pPr>
            <w:r>
              <w:rPr/>
              <w:t>无</w:t>
            </w:r>
          </w:p>
        </w:tc>
        <w:tc>
          <w:tcPr>
            <w:tcW w:w="3213" w:type="dxa"/>
            <w:tcBorders>
              <w:start w:val="single" w:sz="4" w:space="0" w:color="000000"/>
              <w:bottom w:val="single" w:sz="4" w:space="0" w:color="000000"/>
              <w:end w:val="single" w:sz="4" w:space="0" w:color="000000"/>
            </w:tcBorders>
          </w:tcPr>
          <w:p>
            <w:pPr>
              <w:pStyle w:val="Style15"/>
              <w:bidi w:val="0"/>
              <w:jc w:val="start"/>
              <w:rPr/>
            </w:pPr>
            <w:r>
              <w:rPr/>
              <w:t>基础节点检查意义保留</w:t>
            </w:r>
          </w:p>
        </w:tc>
      </w:tr>
      <w:tr>
        <w:trPr/>
        <w:tc>
          <w:tcPr>
            <w:tcW w:w="3212" w:type="dxa"/>
            <w:tcBorders>
              <w:start w:val="single" w:sz="4" w:space="0" w:color="000000"/>
              <w:bottom w:val="single" w:sz="4" w:space="0" w:color="000000"/>
            </w:tcBorders>
          </w:tcPr>
          <w:p>
            <w:pPr>
              <w:pStyle w:val="Style15"/>
              <w:bidi w:val="0"/>
              <w:jc w:val="start"/>
              <w:rPr/>
            </w:pPr>
            <w:r>
              <w:rPr/>
              <w:t>错误处理</w:t>
            </w:r>
          </w:p>
        </w:tc>
        <w:tc>
          <w:tcPr>
            <w:tcW w:w="3213" w:type="dxa"/>
            <w:tcBorders>
              <w:start w:val="single" w:sz="4" w:space="0" w:color="000000"/>
              <w:bottom w:val="single" w:sz="4" w:space="0" w:color="000000"/>
            </w:tcBorders>
          </w:tcPr>
          <w:p>
            <w:pPr>
              <w:pStyle w:val="Style15"/>
              <w:bidi w:val="0"/>
              <w:jc w:val="start"/>
              <w:rPr/>
            </w:pPr>
            <w:r>
              <w:rPr/>
              <w:t>照样出货</w:t>
            </w:r>
          </w:p>
        </w:tc>
        <w:tc>
          <w:tcPr>
            <w:tcW w:w="3213" w:type="dxa"/>
            <w:tcBorders>
              <w:start w:val="single" w:sz="4" w:space="0" w:color="000000"/>
              <w:bottom w:val="single" w:sz="4" w:space="0" w:color="000000"/>
              <w:end w:val="single" w:sz="4" w:space="0" w:color="000000"/>
            </w:tcBorders>
          </w:tcPr>
          <w:p>
            <w:pPr>
              <w:pStyle w:val="Style15"/>
              <w:bidi w:val="0"/>
              <w:jc w:val="start"/>
              <w:rPr/>
            </w:pPr>
            <w:r>
              <w:rPr/>
              <w:t>退回重试</w:t>
            </w:r>
          </w:p>
        </w:tc>
      </w:tr>
      <w:tr>
        <w:trPr/>
        <w:tc>
          <w:tcPr>
            <w:tcW w:w="3212" w:type="dxa"/>
            <w:tcBorders>
              <w:start w:val="single" w:sz="4" w:space="0" w:color="000000"/>
              <w:bottom w:val="single" w:sz="4" w:space="0" w:color="000000"/>
            </w:tcBorders>
          </w:tcPr>
          <w:p>
            <w:pPr>
              <w:pStyle w:val="Style15"/>
              <w:bidi w:val="0"/>
              <w:jc w:val="start"/>
              <w:rPr/>
            </w:pPr>
            <w:r>
              <w:rPr/>
              <w:t>个性化</w:t>
            </w:r>
          </w:p>
        </w:tc>
        <w:tc>
          <w:tcPr>
            <w:tcW w:w="3213" w:type="dxa"/>
            <w:tcBorders>
              <w:start w:val="single" w:sz="4" w:space="0" w:color="000000"/>
              <w:bottom w:val="single" w:sz="4" w:space="0" w:color="000000"/>
            </w:tcBorders>
          </w:tcPr>
          <w:p>
            <w:pPr>
              <w:pStyle w:val="Style15"/>
              <w:bidi w:val="0"/>
              <w:jc w:val="start"/>
              <w:rPr/>
            </w:pPr>
            <w:r>
              <w:rPr/>
              <w:t>对话历史</w:t>
            </w:r>
          </w:p>
        </w:tc>
        <w:tc>
          <w:tcPr>
            <w:tcW w:w="3213" w:type="dxa"/>
            <w:tcBorders>
              <w:start w:val="single" w:sz="4" w:space="0" w:color="000000"/>
              <w:bottom w:val="single" w:sz="4" w:space="0" w:color="000000"/>
              <w:end w:val="single" w:sz="4" w:space="0" w:color="000000"/>
            </w:tcBorders>
          </w:tcPr>
          <w:p>
            <w:pPr>
              <w:pStyle w:val="Style15"/>
              <w:bidi w:val="0"/>
              <w:jc w:val="start"/>
              <w:rPr/>
            </w:pPr>
            <w:r>
              <w:rPr/>
              <w:t>显式的自我</w:t>
            </w:r>
            <w:r>
              <w:rPr/>
              <w:t>+</w:t>
            </w:r>
            <w:r>
              <w:rPr/>
              <w:t>超我</w:t>
            </w:r>
            <w:r>
              <w:rPr/>
              <w:t>+</w:t>
            </w:r>
            <w:r>
              <w:rPr/>
              <w:t>真我合成</w:t>
            </w:r>
          </w:p>
        </w:tc>
      </w:tr>
    </w:tbl>
    <w:p>
      <w:pPr>
        <w:pStyle w:val="BodyText"/>
        <w:bidi w:val="0"/>
        <w:jc w:val="start"/>
        <w:rPr/>
      </w:pPr>
      <w:r>
        <w:rPr/>
      </w:r>
    </w:p>
    <w:p>
      <w:pPr>
        <w:pStyle w:val="BodyText"/>
        <w:bidi w:val="0"/>
        <w:jc w:val="start"/>
        <w:rPr/>
      </w:pPr>
      <w:r>
        <w:rPr/>
        <w:t>关键的哲学差异：标准</w:t>
      </w:r>
      <w:r>
        <w:rPr/>
        <w:t>AI</w:t>
      </w:r>
      <w:r>
        <w:rPr/>
        <w:t>将安全视为</w:t>
      </w:r>
      <w:r>
        <w:rPr/>
        <w:t>输出上的过滤器</w:t>
      </w:r>
      <w:r>
        <w:rPr/>
        <w:t>。</w:t>
      </w:r>
      <w:r>
        <w:rPr/>
        <w:t>16</w:t>
      </w:r>
      <w:r>
        <w:rPr/>
        <w:t>质点协议将安全视为</w:t>
      </w:r>
      <w:r>
        <w:rPr/>
        <w:t>流水线的结构属性</w:t>
      </w:r>
      <w:r>
        <w:rPr/>
        <w:t>——答案无法到达输出，除非它通过了每个安全检查，因为流水线架构在物理上阻止了它。</w:t>
      </w:r>
    </w:p>
    <w:p>
      <w:pPr>
        <w:pStyle w:val="Heading4"/>
        <w:bidi w:val="0"/>
        <w:ind w:hanging="0" w:start="0"/>
        <w:jc w:val="start"/>
        <w:rPr/>
      </w:pPr>
      <w:r>
        <w:rPr/>
        <w:t xml:space="preserve">9.2 </w:t>
      </w:r>
      <w:r>
        <w:rPr/>
        <w:t>情感智能的角色</w:t>
      </w:r>
    </w:p>
    <w:p>
      <w:pPr>
        <w:pStyle w:val="BodyText"/>
        <w:bidi w:val="0"/>
        <w:jc w:val="start"/>
        <w:rPr/>
      </w:pPr>
      <w:r>
        <w:rPr/>
        <w:t>传统</w:t>
      </w:r>
      <w:r>
        <w:rPr/>
        <w:t>AI</w:t>
      </w:r>
      <w:r>
        <w:rPr/>
        <w:t>将</w:t>
      </w:r>
      <w:r>
        <w:rPr/>
        <w:t>"</w:t>
      </w:r>
      <w:r>
        <w:rPr/>
        <w:t>推理</w:t>
      </w:r>
      <w:r>
        <w:rPr/>
        <w:t>"</w:t>
      </w:r>
      <w:r>
        <w:rPr/>
        <w:t>与</w:t>
      </w:r>
      <w:r>
        <w:rPr/>
        <w:t>"</w:t>
      </w:r>
      <w:r>
        <w:rPr/>
        <w:t>情感</w:t>
      </w:r>
      <w:r>
        <w:rPr/>
        <w:t>"</w:t>
      </w:r>
      <w:r>
        <w:rPr/>
        <w:t>分开。</w:t>
      </w:r>
      <w:r>
        <w:rPr/>
        <w:t>16</w:t>
      </w:r>
      <w:r>
        <w:rPr/>
        <w:t>质点协议</w:t>
      </w:r>
      <w:r>
        <w:rPr/>
        <w:t>拒绝这种分离</w:t>
      </w:r>
      <w:r>
        <w:rPr/>
        <w:t>。理智节点的逻辑分析明确地被慈爱的情感变量丰富。胜利节点像单元测试检查代码正确性一样严格地检查情感结果。幸福节点将逻辑结论转换为温暖、人性化的语言。</w:t>
      </w:r>
    </w:p>
    <w:p>
      <w:pPr>
        <w:pStyle w:val="BodyText"/>
        <w:bidi w:val="0"/>
        <w:jc w:val="start"/>
        <w:rPr/>
      </w:pPr>
      <w:r>
        <w:rPr/>
        <w:t>这不是感情用事——这是一个基于简单观察的设计决策：</w:t>
      </w:r>
      <w:r>
        <w:rPr/>
        <w:t>**</w:t>
      </w:r>
      <w:r>
        <w:rPr/>
        <w:t>一个逻辑正确但让人感觉更糟的答案不是好答案。</w:t>
      </w:r>
      <w:r>
        <w:rPr/>
        <w:t>**</w:t>
      </w:r>
      <w:r>
        <w:rPr/>
        <w:t>协议将这一直觉形式化为系统架构。</w:t>
      </w:r>
    </w:p>
    <w:p>
      <w:pPr>
        <w:pStyle w:val="Heading4"/>
        <w:bidi w:val="0"/>
        <w:ind w:hanging="0" w:start="0"/>
        <w:jc w:val="start"/>
        <w:rPr/>
      </w:pPr>
      <w:r>
        <w:rPr/>
        <w:t xml:space="preserve">9.3 </w:t>
      </w:r>
      <w:r>
        <w:rPr/>
        <w:t>为什么回退很重要</w:t>
      </w:r>
    </w:p>
    <w:p>
      <w:pPr>
        <w:pStyle w:val="BodyText"/>
        <w:bidi w:val="0"/>
        <w:jc w:val="start"/>
        <w:rPr/>
      </w:pPr>
      <w:r>
        <w:rPr/>
        <w:t>在大多数</w:t>
      </w:r>
      <w:r>
        <w:rPr/>
        <w:t>AI</w:t>
      </w:r>
      <w:r>
        <w:rPr/>
        <w:t>系统中，如果模型产生了不好的输出，用户就照单全收。系统没有</w:t>
      </w:r>
      <w:r>
        <w:rPr/>
        <w:t>"</w:t>
      </w:r>
      <w:r>
        <w:rPr/>
        <w:t>改变主意</w:t>
      </w:r>
      <w:r>
        <w:rPr/>
        <w:t>"</w:t>
      </w:r>
      <w:r>
        <w:rPr/>
        <w:t>的机制。</w:t>
      </w:r>
    </w:p>
    <w:p>
      <w:pPr>
        <w:pStyle w:val="BodyText"/>
        <w:bidi w:val="0"/>
        <w:jc w:val="start"/>
        <w:rPr/>
      </w:pPr>
      <w:r>
        <w:rPr/>
        <w:t>16</w:t>
      </w:r>
      <w:r>
        <w:rPr/>
        <w:t>质点协议的回退机制类似于软件工程中的</w:t>
      </w:r>
      <w:r>
        <w:rPr/>
        <w:t>递归错误恢复</w:t>
      </w:r>
      <w:r>
        <w:rPr/>
        <w:t>。当一个函数失败时，它不会默默地返回垃圾——它会抛出错误，调用函数可以处理它或进一步向上传播。类似地，当胜利的情感检查失败时，它</w:t>
      </w:r>
      <w:r>
        <w:rPr/>
        <w:t>"</w:t>
      </w:r>
      <w:r>
        <w:rPr/>
        <w:t>抛出错误</w:t>
      </w:r>
      <w:r>
        <w:rPr/>
        <w:t>"</w:t>
      </w:r>
      <w:r>
        <w:rPr/>
        <w:t>向上传播到美丽，然后到理智</w:t>
      </w:r>
      <w:r>
        <w:rPr/>
        <w:t>/</w:t>
      </w:r>
      <w:r>
        <w:rPr/>
        <w:t>慈爱，然后到王冠。在每个层级，系统都有机会</w:t>
      </w:r>
      <w:r>
        <w:rPr/>
        <w:t>用不同的假设重新处理问题</w:t>
      </w:r>
      <w:r>
        <w:rPr/>
        <w:t>。</w:t>
      </w:r>
    </w:p>
    <w:p>
      <w:pPr>
        <w:pStyle w:val="BodyText"/>
        <w:bidi w:val="0"/>
        <w:jc w:val="start"/>
        <w:rPr/>
      </w:pPr>
      <w:r>
        <w:rPr/>
        <w:t>这在计算上比单次通过模型更昂贵，但安全收益是明确的：</w:t>
      </w:r>
      <w:r>
        <w:rPr/>
        <w:t>系统宁愿花更多计算也不愿交付有害答案。</w:t>
      </w:r>
    </w:p>
    <w:p>
      <w:pPr>
        <w:pStyle w:val="Heading4"/>
        <w:bidi w:val="0"/>
        <w:ind w:hanging="0" w:start="0"/>
        <w:jc w:val="start"/>
        <w:rPr/>
      </w:pPr>
      <w:r>
        <w:rPr/>
        <w:t xml:space="preserve">9.4 </w:t>
      </w:r>
      <w:r>
        <w:rPr/>
        <w:t>卡巴拉的启发</w:t>
      </w:r>
    </w:p>
    <w:p>
      <w:pPr>
        <w:pStyle w:val="BodyText"/>
        <w:bidi w:val="0"/>
        <w:jc w:val="start"/>
        <w:rPr/>
      </w:pPr>
      <w:r>
        <w:rPr/>
        <w:t>使用卡巴拉作为</w:t>
      </w:r>
      <w:r>
        <w:rPr/>
        <w:t>AI</w:t>
      </w:r>
      <w:r>
        <w:rPr/>
        <w:t>的设计模式可能看起来不寻常。但生命之树的结构特性惊人地映射到</w:t>
      </w:r>
      <w:r>
        <w:rPr/>
        <w:t>AI</w:t>
      </w:r>
      <w:r>
        <w:rPr/>
        <w:t>推理流水线上：</w:t>
      </w:r>
    </w:p>
    <w:p>
      <w:pPr>
        <w:pStyle w:val="BodyText"/>
        <w:numPr>
          <w:ilvl w:val="0"/>
          <w:numId w:val="19"/>
        </w:numPr>
        <w:tabs>
          <w:tab w:val="clear" w:pos="420"/>
          <w:tab w:val="left" w:pos="709" w:leader="none"/>
        </w:tabs>
        <w:bidi w:val="0"/>
        <w:ind w:hanging="283" w:start="709"/>
        <w:jc w:val="start"/>
        <w:rPr/>
      </w:pPr>
      <w:r>
        <w:rPr/>
        <w:t>自上而下的流动：</w:t>
      </w:r>
      <w:r>
        <w:rPr/>
        <w:t xml:space="preserve"> 能量从王冠（抽象）流向王国（具体），正如查询从分类流向输出。</w:t>
      </w:r>
    </w:p>
    <w:p>
      <w:pPr>
        <w:pStyle w:val="BodyText"/>
        <w:numPr>
          <w:ilvl w:val="0"/>
          <w:numId w:val="19"/>
        </w:numPr>
        <w:tabs>
          <w:tab w:val="clear" w:pos="420"/>
          <w:tab w:val="left" w:pos="709" w:leader="none"/>
        </w:tabs>
        <w:bidi w:val="0"/>
        <w:ind w:hanging="283" w:start="709"/>
        <w:jc w:val="start"/>
        <w:rPr/>
      </w:pPr>
      <w:r>
        <w:rPr/>
        <w:t>平衡的对立面：</w:t>
      </w:r>
      <w:r>
        <w:rPr/>
        <w:t xml:space="preserve"> 智慧</w:t>
      </w:r>
      <w:r>
        <w:rPr/>
        <w:t>/</w:t>
      </w:r>
      <w:r>
        <w:rPr/>
        <w:t>严历和慈悲</w:t>
      </w:r>
      <w:r>
        <w:rPr/>
        <w:t>/</w:t>
      </w:r>
      <w:r>
        <w:rPr/>
        <w:t>理解成对，正如逻辑和情感应该成对。</w:t>
      </w:r>
    </w:p>
    <w:p>
      <w:pPr>
        <w:pStyle w:val="BodyText"/>
        <w:numPr>
          <w:ilvl w:val="0"/>
          <w:numId w:val="19"/>
        </w:numPr>
        <w:tabs>
          <w:tab w:val="clear" w:pos="420"/>
          <w:tab w:val="left" w:pos="709" w:leader="none"/>
        </w:tabs>
        <w:bidi w:val="0"/>
        <w:ind w:hanging="283" w:start="709"/>
        <w:jc w:val="start"/>
        <w:rPr/>
      </w:pPr>
      <w:r>
        <w:rPr/>
        <w:t>整合点：</w:t>
      </w:r>
      <w:r>
        <w:rPr/>
        <w:t xml:space="preserve"> 美丽调和对立面，正如整合节点合并逻辑和情感分析。</w:t>
      </w:r>
    </w:p>
    <w:p>
      <w:pPr>
        <w:pStyle w:val="BodyText"/>
        <w:numPr>
          <w:ilvl w:val="0"/>
          <w:numId w:val="19"/>
        </w:numPr>
        <w:tabs>
          <w:tab w:val="clear" w:pos="420"/>
          <w:tab w:val="left" w:pos="709" w:leader="none"/>
        </w:tabs>
        <w:bidi w:val="0"/>
        <w:ind w:hanging="283" w:start="709"/>
        <w:jc w:val="start"/>
        <w:rPr/>
      </w:pPr>
      <w:r>
        <w:rPr/>
        <w:t>多个检查点：</w:t>
      </w:r>
      <w:r>
        <w:rPr/>
        <w:t xml:space="preserve"> 每个质点转化能量，正如每个节点验证答案。</w:t>
      </w:r>
    </w:p>
    <w:p>
      <w:pPr>
        <w:pStyle w:val="BodyText"/>
        <w:numPr>
          <w:ilvl w:val="0"/>
          <w:numId w:val="19"/>
        </w:numPr>
        <w:tabs>
          <w:tab w:val="clear" w:pos="420"/>
          <w:tab w:val="left" w:pos="709" w:leader="none"/>
        </w:tabs>
        <w:bidi w:val="0"/>
        <w:ind w:hanging="283" w:start="709"/>
        <w:jc w:val="start"/>
        <w:rPr/>
      </w:pPr>
      <w:r>
        <w:rPr/>
        <w:t>深渊（</w:t>
      </w:r>
      <w:r>
        <w:rPr>
          <w:b/>
        </w:rPr>
        <w:t>Da'at</w:t>
      </w:r>
      <w:r>
        <w:rPr/>
        <w:t>）：</w:t>
      </w:r>
      <w:r>
        <w:rPr/>
        <w:t xml:space="preserve"> 可能摧毁意义的隐藏知识，正如基础检查存在性伤害。</w:t>
      </w:r>
    </w:p>
    <w:p>
      <w:pPr>
        <w:pStyle w:val="BodyText"/>
        <w:bidi w:val="0"/>
        <w:jc w:val="start"/>
        <w:rPr/>
      </w:pPr>
      <w:r>
        <w:rPr/>
        <w:t>协议不声称卡巴拉作为神学是</w:t>
      </w:r>
      <w:r>
        <w:rPr/>
        <w:t>"</w:t>
      </w:r>
      <w:r>
        <w:rPr/>
        <w:t>正确的</w:t>
      </w:r>
      <w:r>
        <w:rPr/>
        <w:t>"</w:t>
      </w:r>
      <w:r>
        <w:rPr/>
        <w:t>。它声称</w:t>
      </w:r>
      <w:r>
        <w:rPr/>
        <w:t>结构模式</w:t>
      </w:r>
      <w:r>
        <w:rPr/>
        <w:t>作为工程设计是有用的——而</w:t>
      </w:r>
      <w:r>
        <w:rPr/>
        <w:t>10</w:t>
      </w:r>
      <w:r>
        <w:rPr/>
        <w:t>亿条记录的数据集证明了该模式可以被操作化。</w:t>
      </w:r>
    </w:p>
    <w:p>
      <w:pPr>
        <w:pStyle w:val="BodyText"/>
        <w:bidi w:val="0"/>
        <w:jc w:val="start"/>
        <w:rPr/>
      </w:pPr>
      <w:r>
        <w:rPr/>
        <w:t>\newpage</w:t>
      </w:r>
    </w:p>
    <w:p>
      <w:pPr>
        <w:pStyle w:val="Style14"/>
        <w:bidi w:val="0"/>
        <w:jc w:val="start"/>
        <w:rPr/>
      </w:pPr>
      <w:r>
        <w:rPr/>
      </w:r>
    </w:p>
    <w:p>
      <w:pPr>
        <w:pStyle w:val="Heading2"/>
        <w:bidi w:val="0"/>
        <w:ind w:hanging="0" w:start="0"/>
        <w:jc w:val="start"/>
        <w:rPr/>
      </w:pPr>
      <w:r>
        <w:rPr/>
        <w:t>10. Limitations and Future Work</w:t>
      </w:r>
    </w:p>
    <w:p>
      <w:pPr>
        <w:pStyle w:val="Heading3"/>
        <w:bidi w:val="0"/>
        <w:ind w:hanging="0" w:start="0"/>
        <w:jc w:val="start"/>
        <w:rPr/>
      </w:pPr>
      <w:r>
        <w:rPr/>
        <w:t>English</w:t>
      </w:r>
    </w:p>
    <w:p>
      <w:pPr>
        <w:pStyle w:val="Heading4"/>
        <w:bidi w:val="0"/>
        <w:ind w:hanging="0" w:start="0"/>
        <w:jc w:val="start"/>
        <w:rPr/>
      </w:pPr>
      <w:r>
        <w:rPr/>
        <w:t>10.1 Current Limitations</w:t>
      </w:r>
    </w:p>
    <w:p>
      <w:pPr>
        <w:pStyle w:val="BodyText"/>
        <w:numPr>
          <w:ilvl w:val="0"/>
          <w:numId w:val="20"/>
        </w:numPr>
        <w:tabs>
          <w:tab w:val="clear" w:pos="420"/>
          <w:tab w:val="left" w:pos="709" w:leader="none"/>
        </w:tabs>
        <w:bidi w:val="0"/>
        <w:ind w:hanging="283" w:start="709"/>
        <w:jc w:val="start"/>
        <w:rPr/>
      </w:pPr>
      <w:r>
        <w:rPr>
          <w:b/>
        </w:rPr>
        <w:t>Synthetic data:</w:t>
      </w:r>
      <w:r>
        <w:rPr/>
        <w:t xml:space="preserve"> The 1-billion-record dataset is synthetically generated. While each record follows the full 16-node protocol, the questions and answers are generated from templates rather than from real user interactions. Real-world deployment would require fine-tuning on actual dialogue data.</w:t>
      </w:r>
    </w:p>
    <w:p>
      <w:pPr>
        <w:pStyle w:val="BodyText"/>
        <w:numPr>
          <w:ilvl w:val="0"/>
          <w:numId w:val="20"/>
        </w:numPr>
        <w:tabs>
          <w:tab w:val="clear" w:pos="420"/>
          <w:tab w:val="left" w:pos="709" w:leader="none"/>
        </w:tabs>
        <w:bidi w:val="0"/>
        <w:ind w:hanging="283" w:start="709"/>
        <w:jc w:val="start"/>
        <w:rPr/>
      </w:pPr>
      <w:r>
        <w:rPr>
          <w:b/>
        </w:rPr>
        <w:t>Single-language focus:</w:t>
      </w:r>
      <w:r>
        <w:rPr/>
        <w:t xml:space="preserve"> The current dataset is primarily in Chinese. Multi-language support would require extending the Compassion node to search across cultures and languages.</w:t>
      </w:r>
    </w:p>
    <w:p>
      <w:pPr>
        <w:pStyle w:val="BodyText"/>
        <w:numPr>
          <w:ilvl w:val="0"/>
          <w:numId w:val="20"/>
        </w:numPr>
        <w:tabs>
          <w:tab w:val="clear" w:pos="420"/>
          <w:tab w:val="left" w:pos="709" w:leader="none"/>
        </w:tabs>
        <w:bidi w:val="0"/>
        <w:ind w:hanging="283" w:start="709"/>
        <w:jc w:val="start"/>
        <w:rPr/>
      </w:pPr>
      <w:r>
        <w:rPr>
          <w:b/>
        </w:rPr>
        <w:t>No empirical evaluation:</w:t>
      </w:r>
      <w:r>
        <w:rPr/>
        <w:t xml:space="preserve"> This paper presents the architecture and dataset but does not include empirical evaluation against baseline models. Future work should compare the 16-Sephirot protocol against standard fine-tuned models on mental health dialogue benchmarks.</w:t>
      </w:r>
    </w:p>
    <w:p>
      <w:pPr>
        <w:pStyle w:val="BodyText"/>
        <w:numPr>
          <w:ilvl w:val="0"/>
          <w:numId w:val="20"/>
        </w:numPr>
        <w:tabs>
          <w:tab w:val="clear" w:pos="420"/>
          <w:tab w:val="left" w:pos="709" w:leader="none"/>
        </w:tabs>
        <w:bidi w:val="0"/>
        <w:ind w:hanging="283" w:start="709"/>
        <w:jc w:val="start"/>
        <w:rPr/>
      </w:pPr>
      <w:r>
        <w:rPr>
          <w:b/>
        </w:rPr>
        <w:t>Computational cost:</w:t>
      </w:r>
      <w:r>
        <w:rPr/>
        <w:t xml:space="preserve"> The backtracking mechanism, while safe, is computationally expensive. In a production system, most queries should resolve in a single pass; backtracking should be rare. The current implementation does not measure the backtrack rate.</w:t>
      </w:r>
    </w:p>
    <w:p>
      <w:pPr>
        <w:pStyle w:val="BodyText"/>
        <w:numPr>
          <w:ilvl w:val="0"/>
          <w:numId w:val="20"/>
        </w:numPr>
        <w:tabs>
          <w:tab w:val="clear" w:pos="420"/>
          <w:tab w:val="left" w:pos="709" w:leader="none"/>
        </w:tabs>
        <w:bidi w:val="0"/>
        <w:ind w:hanging="283" w:start="709"/>
        <w:jc w:val="start"/>
        <w:rPr/>
      </w:pPr>
      <w:r>
        <w:rPr>
          <w:b/>
        </w:rPr>
        <w:t>Abyss Knowledge implementation:</w:t>
      </w:r>
      <w:r>
        <w:rPr/>
        <w:t xml:space="preserve"> The current synthetic dataset simulates Abyss Knowledge retrieval. In a real deployment, this would require access to the user's personal data (dreams, subconscious patterns, emotional state), raising significant privacy considerations.</w:t>
      </w:r>
    </w:p>
    <w:p>
      <w:pPr>
        <w:pStyle w:val="Heading4"/>
        <w:numPr>
          <w:ilvl w:val="0"/>
          <w:numId w:val="0"/>
        </w:numPr>
        <w:bidi w:val="0"/>
        <w:ind w:hanging="0" w:start="0"/>
        <w:jc w:val="start"/>
        <w:rPr/>
      </w:pPr>
      <w:r>
        <w:rPr/>
        <w:t>10.2 Future Work</w:t>
      </w:r>
    </w:p>
    <w:p>
      <w:pPr>
        <w:pStyle w:val="BodyText"/>
        <w:numPr>
          <w:ilvl w:val="0"/>
          <w:numId w:val="21"/>
        </w:numPr>
        <w:tabs>
          <w:tab w:val="clear" w:pos="420"/>
          <w:tab w:val="left" w:pos="709" w:leader="none"/>
        </w:tabs>
        <w:bidi w:val="0"/>
        <w:ind w:hanging="283" w:start="709"/>
        <w:jc w:val="start"/>
        <w:rPr/>
      </w:pPr>
      <w:r>
        <w:rPr>
          <w:b/>
        </w:rPr>
        <w:t>Fine-tune foundation models:</w:t>
      </w:r>
      <w:r>
        <w:rPr/>
        <w:t xml:space="preserve"> Use the 1-billion-record dataset to fine-tune open-source models (Qwen, LLaMA, etc.) and evaluate whether the 16-Sephirot reasoning patterns emerge in the fine-tuned model's behavior.</w:t>
      </w:r>
    </w:p>
    <w:p>
      <w:pPr>
        <w:pStyle w:val="BodyText"/>
        <w:numPr>
          <w:ilvl w:val="0"/>
          <w:numId w:val="21"/>
        </w:numPr>
        <w:tabs>
          <w:tab w:val="clear" w:pos="420"/>
          <w:tab w:val="left" w:pos="709" w:leader="none"/>
        </w:tabs>
        <w:bidi w:val="0"/>
        <w:ind w:hanging="283" w:start="709"/>
        <w:jc w:val="start"/>
        <w:rPr/>
      </w:pPr>
      <w:r>
        <w:rPr>
          <w:b/>
        </w:rPr>
        <w:t>Real-time integration:</w:t>
      </w:r>
      <w:r>
        <w:rPr/>
        <w:t xml:space="preserve"> Connect Intellect to real-time knowledge APIs and Compassion to real-time social/emotional data sources.</w:t>
      </w:r>
    </w:p>
    <w:p>
      <w:pPr>
        <w:pStyle w:val="BodyText"/>
        <w:numPr>
          <w:ilvl w:val="0"/>
          <w:numId w:val="21"/>
        </w:numPr>
        <w:tabs>
          <w:tab w:val="clear" w:pos="420"/>
          <w:tab w:val="left" w:pos="709" w:leader="none"/>
        </w:tabs>
        <w:bidi w:val="0"/>
        <w:ind w:hanging="283" w:start="709"/>
        <w:jc w:val="start"/>
        <w:rPr/>
      </w:pPr>
      <w:r>
        <w:rPr>
          <w:b/>
        </w:rPr>
        <w:t>Empirical safety evaluation:</w:t>
      </w:r>
      <w:r>
        <w:rPr/>
        <w:t xml:space="preserve"> Design a benchmark specifically for existential safety — testing whether models produce outputs that violate the 8 constraints.</w:t>
      </w:r>
    </w:p>
    <w:p>
      <w:pPr>
        <w:pStyle w:val="BodyText"/>
        <w:numPr>
          <w:ilvl w:val="0"/>
          <w:numId w:val="21"/>
        </w:numPr>
        <w:tabs>
          <w:tab w:val="clear" w:pos="420"/>
          <w:tab w:val="left" w:pos="709" w:leader="none"/>
        </w:tabs>
        <w:bidi w:val="0"/>
        <w:ind w:hanging="283" w:start="709"/>
        <w:jc w:val="start"/>
        <w:rPr/>
      </w:pPr>
      <w:r>
        <w:rPr>
          <w:b/>
        </w:rPr>
        <w:t>Multi-modal extension:</w:t>
      </w:r>
      <w:r>
        <w:rPr/>
        <w:t xml:space="preserve"> Extend the protocol to handle image, voice, and video inputs, where emotional context is often richer than text.</w:t>
      </w:r>
    </w:p>
    <w:p>
      <w:pPr>
        <w:pStyle w:val="BodyText"/>
        <w:numPr>
          <w:ilvl w:val="0"/>
          <w:numId w:val="21"/>
        </w:numPr>
        <w:tabs>
          <w:tab w:val="clear" w:pos="420"/>
          <w:tab w:val="left" w:pos="709" w:leader="none"/>
        </w:tabs>
        <w:bidi w:val="0"/>
        <w:ind w:hanging="283" w:start="709"/>
        <w:jc w:val="start"/>
        <w:rPr/>
      </w:pPr>
      <w:r>
        <w:rPr>
          <w:b/>
        </w:rPr>
        <w:t>User study:</w:t>
      </w:r>
      <w:r>
        <w:rPr/>
        <w:t xml:space="preserve"> Conduct a user study with individuals experiencing mental health challenges to evaluate whether the protocol's outputs feel warmer, safer, and more helpful than standard AI responses.</w:t>
      </w:r>
    </w:p>
    <w:p>
      <w:pPr>
        <w:pStyle w:val="Style14"/>
        <w:bidi w:val="0"/>
        <w:jc w:val="start"/>
        <w:rPr/>
      </w:pPr>
      <w:r>
        <w:rPr/>
      </w:r>
    </w:p>
    <w:p>
      <w:pPr>
        <w:pStyle w:val="Heading3"/>
        <w:bidi w:val="0"/>
        <w:ind w:hanging="0" w:start="0"/>
        <w:jc w:val="start"/>
        <w:rPr/>
      </w:pPr>
      <w:r>
        <w:rPr/>
        <w:t>中文</w:t>
      </w:r>
    </w:p>
    <w:p>
      <w:pPr>
        <w:pStyle w:val="Heading4"/>
        <w:bidi w:val="0"/>
        <w:ind w:hanging="0" w:start="0"/>
        <w:jc w:val="start"/>
        <w:rPr/>
      </w:pPr>
      <w:r>
        <w:rPr/>
        <w:t xml:space="preserve">10.1 </w:t>
      </w:r>
      <w:r>
        <w:rPr/>
        <w:t>当前局限</w:t>
      </w:r>
    </w:p>
    <w:p>
      <w:pPr>
        <w:pStyle w:val="BodyText"/>
        <w:numPr>
          <w:ilvl w:val="0"/>
          <w:numId w:val="22"/>
        </w:numPr>
        <w:tabs>
          <w:tab w:val="clear" w:pos="420"/>
          <w:tab w:val="left" w:pos="709" w:leader="none"/>
        </w:tabs>
        <w:bidi w:val="0"/>
        <w:ind w:hanging="283" w:start="709"/>
        <w:jc w:val="start"/>
        <w:rPr/>
      </w:pPr>
      <w:r>
        <w:rPr/>
        <w:t>合成数据：</w:t>
      </w:r>
      <w:r>
        <w:rPr/>
        <w:t xml:space="preserve"> </w:t>
      </w:r>
      <w:r>
        <w:rPr/>
        <w:t>10</w:t>
      </w:r>
      <w:r>
        <w:rPr/>
        <w:t>亿条记录的数据集是合成的。虽然每条记录遵循完整的</w:t>
      </w:r>
      <w:r>
        <w:rPr/>
        <w:t>16</w:t>
      </w:r>
      <w:r>
        <w:rPr/>
        <w:t>节点协议，但问题和答案是从模板生成的，而非来自真实用户交互。真实世界部署需要在实际对话数据上微调。</w:t>
      </w:r>
    </w:p>
    <w:p>
      <w:pPr>
        <w:pStyle w:val="BodyText"/>
        <w:numPr>
          <w:ilvl w:val="0"/>
          <w:numId w:val="22"/>
        </w:numPr>
        <w:tabs>
          <w:tab w:val="clear" w:pos="420"/>
          <w:tab w:val="left" w:pos="709" w:leader="none"/>
        </w:tabs>
        <w:bidi w:val="0"/>
        <w:ind w:hanging="283" w:start="709"/>
        <w:jc w:val="start"/>
        <w:rPr/>
      </w:pPr>
      <w:r>
        <w:rPr/>
        <w:t>单语言焦点：</w:t>
      </w:r>
      <w:r>
        <w:rPr/>
        <w:t xml:space="preserve"> 当前数据集主要为中文。多语言支持需要扩展慈爱节点以跨文化和语言搜索。</w:t>
      </w:r>
    </w:p>
    <w:p>
      <w:pPr>
        <w:pStyle w:val="BodyText"/>
        <w:numPr>
          <w:ilvl w:val="0"/>
          <w:numId w:val="22"/>
        </w:numPr>
        <w:tabs>
          <w:tab w:val="clear" w:pos="420"/>
          <w:tab w:val="left" w:pos="709" w:leader="none"/>
        </w:tabs>
        <w:bidi w:val="0"/>
        <w:ind w:hanging="283" w:start="709"/>
        <w:jc w:val="start"/>
        <w:rPr/>
      </w:pPr>
      <w:r>
        <w:rPr/>
        <w:t>无实证评估：</w:t>
      </w:r>
      <w:r>
        <w:rPr/>
        <w:t xml:space="preserve"> 本文展示了架构和数据集，但未包含与基线模型的实证评估比较。未来工作应在心理健康对话基准上将</w:t>
      </w:r>
      <w:r>
        <w:rPr/>
        <w:t>16</w:t>
      </w:r>
      <w:r>
        <w:rPr/>
        <w:t>质点协议与标准微调模型进行比较。</w:t>
      </w:r>
    </w:p>
    <w:p>
      <w:pPr>
        <w:pStyle w:val="BodyText"/>
        <w:numPr>
          <w:ilvl w:val="0"/>
          <w:numId w:val="22"/>
        </w:numPr>
        <w:tabs>
          <w:tab w:val="clear" w:pos="420"/>
          <w:tab w:val="left" w:pos="709" w:leader="none"/>
        </w:tabs>
        <w:bidi w:val="0"/>
        <w:ind w:hanging="283" w:start="709"/>
        <w:jc w:val="start"/>
        <w:rPr/>
      </w:pPr>
      <w:r>
        <w:rPr/>
        <w:t>计算成本：</w:t>
      </w:r>
      <w:r>
        <w:rPr/>
        <w:t xml:space="preserve"> 回退机制虽然安全，但计算上昂贵。在生产系统中，大多数查询应该单次通过解决；回退应该很少。当前实现未测量回退率。</w:t>
      </w:r>
    </w:p>
    <w:p>
      <w:pPr>
        <w:pStyle w:val="BodyText"/>
        <w:numPr>
          <w:ilvl w:val="0"/>
          <w:numId w:val="22"/>
        </w:numPr>
        <w:tabs>
          <w:tab w:val="clear" w:pos="420"/>
          <w:tab w:val="left" w:pos="709" w:leader="none"/>
        </w:tabs>
        <w:bidi w:val="0"/>
        <w:ind w:hanging="283" w:start="709"/>
        <w:jc w:val="start"/>
        <w:rPr/>
      </w:pPr>
      <w:r>
        <w:rPr/>
        <w:t>深渊知识实现：</w:t>
      </w:r>
      <w:r>
        <w:rPr/>
        <w:t xml:space="preserve"> 当前合成数据集模拟深渊知识检索。在实际部署中，这需要访问用户的个人数据（梦想、潜意识模式、情感状态），引发重大的隐私考虑。</w:t>
      </w:r>
    </w:p>
    <w:p>
      <w:pPr>
        <w:pStyle w:val="Heading4"/>
        <w:numPr>
          <w:ilvl w:val="0"/>
          <w:numId w:val="0"/>
        </w:numPr>
        <w:bidi w:val="0"/>
        <w:ind w:hanging="0" w:start="0"/>
        <w:jc w:val="start"/>
        <w:rPr/>
      </w:pPr>
      <w:r>
        <w:rPr/>
        <w:t xml:space="preserve">10.2 </w:t>
      </w:r>
      <w:r>
        <w:rPr/>
        <w:t>未来工作</w:t>
      </w:r>
    </w:p>
    <w:p>
      <w:pPr>
        <w:pStyle w:val="BodyText"/>
        <w:numPr>
          <w:ilvl w:val="0"/>
          <w:numId w:val="23"/>
        </w:numPr>
        <w:tabs>
          <w:tab w:val="clear" w:pos="420"/>
          <w:tab w:val="left" w:pos="709" w:leader="none"/>
        </w:tabs>
        <w:bidi w:val="0"/>
        <w:ind w:hanging="283" w:start="709"/>
        <w:jc w:val="start"/>
        <w:rPr/>
      </w:pPr>
      <w:r>
        <w:rPr/>
        <w:t>微调基础模型：</w:t>
      </w:r>
      <w:r>
        <w:rPr/>
        <w:t xml:space="preserve"> 使用</w:t>
      </w:r>
      <w:r>
        <w:rPr/>
        <w:t>10</w:t>
      </w:r>
      <w:r>
        <w:rPr/>
        <w:t>亿条记录的数据集微调开源模型（</w:t>
      </w:r>
      <w:r>
        <w:rPr/>
        <w:t>Qwen</w:t>
      </w:r>
      <w:r>
        <w:rPr/>
        <w:t>、</w:t>
      </w:r>
      <w:r>
        <w:rPr/>
        <w:t>LLaMA</w:t>
      </w:r>
      <w:r>
        <w:rPr/>
        <w:t>等），评估</w:t>
      </w:r>
      <w:r>
        <w:rPr/>
        <w:t>16</w:t>
      </w:r>
      <w:r>
        <w:rPr/>
        <w:t>质点推理模式是否出现在微调模型的行为中。</w:t>
      </w:r>
    </w:p>
    <w:p>
      <w:pPr>
        <w:pStyle w:val="BodyText"/>
        <w:numPr>
          <w:ilvl w:val="0"/>
          <w:numId w:val="23"/>
        </w:numPr>
        <w:tabs>
          <w:tab w:val="clear" w:pos="420"/>
          <w:tab w:val="left" w:pos="709" w:leader="none"/>
        </w:tabs>
        <w:bidi w:val="0"/>
        <w:ind w:hanging="283" w:start="709"/>
        <w:jc w:val="start"/>
        <w:rPr/>
      </w:pPr>
      <w:r>
        <w:rPr/>
        <w:t>实时集成：</w:t>
      </w:r>
      <w:r>
        <w:rPr/>
        <w:t xml:space="preserve"> 将理智连接到实时知识</w:t>
      </w:r>
      <w:r>
        <w:rPr/>
        <w:t>API</w:t>
      </w:r>
      <w:r>
        <w:rPr/>
        <w:t>，将慈爱连接到实时社交</w:t>
      </w:r>
      <w:r>
        <w:rPr/>
        <w:t>/</w:t>
      </w:r>
      <w:r>
        <w:rPr/>
        <w:t>情感数据源。</w:t>
      </w:r>
    </w:p>
    <w:p>
      <w:pPr>
        <w:pStyle w:val="BodyText"/>
        <w:numPr>
          <w:ilvl w:val="0"/>
          <w:numId w:val="23"/>
        </w:numPr>
        <w:tabs>
          <w:tab w:val="clear" w:pos="420"/>
          <w:tab w:val="left" w:pos="709" w:leader="none"/>
        </w:tabs>
        <w:bidi w:val="0"/>
        <w:ind w:hanging="283" w:start="709"/>
        <w:jc w:val="start"/>
        <w:rPr/>
      </w:pPr>
      <w:r>
        <w:rPr/>
        <w:t>实证安全评估：</w:t>
      </w:r>
      <w:r>
        <w:rPr/>
        <w:t xml:space="preserve"> 设计专门针对存在安全的基准——测试模型是否产生违反</w:t>
      </w:r>
      <w:r>
        <w:rPr/>
        <w:t>8</w:t>
      </w:r>
      <w:r>
        <w:rPr/>
        <w:t>条约束的输出。</w:t>
      </w:r>
    </w:p>
    <w:p>
      <w:pPr>
        <w:pStyle w:val="BodyText"/>
        <w:numPr>
          <w:ilvl w:val="0"/>
          <w:numId w:val="23"/>
        </w:numPr>
        <w:tabs>
          <w:tab w:val="clear" w:pos="420"/>
          <w:tab w:val="left" w:pos="709" w:leader="none"/>
        </w:tabs>
        <w:bidi w:val="0"/>
        <w:ind w:hanging="283" w:start="709"/>
        <w:jc w:val="start"/>
        <w:rPr/>
      </w:pPr>
      <w:r>
        <w:rPr/>
        <w:t>多模态扩展：</w:t>
      </w:r>
      <w:r>
        <w:rPr/>
        <w:t xml:space="preserve"> 扩展协议以处理图像、语音和视频输入，其中情感上下文通常比文本更丰富。</w:t>
      </w:r>
    </w:p>
    <w:p>
      <w:pPr>
        <w:pStyle w:val="BodyText"/>
        <w:numPr>
          <w:ilvl w:val="0"/>
          <w:numId w:val="23"/>
        </w:numPr>
        <w:tabs>
          <w:tab w:val="clear" w:pos="420"/>
          <w:tab w:val="left" w:pos="709" w:leader="none"/>
        </w:tabs>
        <w:bidi w:val="0"/>
        <w:ind w:hanging="283" w:start="709"/>
        <w:jc w:val="start"/>
        <w:rPr/>
      </w:pPr>
      <w:r>
        <w:rPr/>
        <w:t>用户研究：</w:t>
      </w:r>
      <w:r>
        <w:rPr/>
        <w:t xml:space="preserve"> 对经历心理健康挑战的个人进行用户研究，评估协议输出是否比标准</w:t>
      </w:r>
      <w:r>
        <w:rPr/>
        <w:t>AI</w:t>
      </w:r>
      <w:r>
        <w:rPr/>
        <w:t>回应感觉更温暖、更安全、更有帮助。</w:t>
      </w:r>
    </w:p>
    <w:p>
      <w:pPr>
        <w:pStyle w:val="BodyText"/>
        <w:bidi w:val="0"/>
        <w:jc w:val="start"/>
        <w:rPr/>
      </w:pPr>
      <w:r>
        <w:rPr/>
        <w:t>\newpage</w:t>
      </w:r>
    </w:p>
    <w:p>
      <w:pPr>
        <w:pStyle w:val="Style14"/>
        <w:bidi w:val="0"/>
        <w:jc w:val="start"/>
        <w:rPr/>
      </w:pPr>
      <w:r>
        <w:rPr/>
      </w:r>
    </w:p>
    <w:p>
      <w:pPr>
        <w:pStyle w:val="Heading2"/>
        <w:bidi w:val="0"/>
        <w:ind w:hanging="0" w:start="0"/>
        <w:jc w:val="start"/>
        <w:rPr/>
      </w:pPr>
      <w:r>
        <w:rPr/>
        <w:t>11. Conclusion</w:t>
      </w:r>
    </w:p>
    <w:p>
      <w:pPr>
        <w:pStyle w:val="Heading3"/>
        <w:bidi w:val="0"/>
        <w:ind w:hanging="0" w:start="0"/>
        <w:jc w:val="start"/>
        <w:rPr/>
      </w:pPr>
      <w:r>
        <w:rPr/>
        <w:t>English</w:t>
      </w:r>
    </w:p>
    <w:p>
      <w:pPr>
        <w:pStyle w:val="BodyText"/>
        <w:bidi w:val="0"/>
        <w:jc w:val="start"/>
        <w:rPr/>
      </w:pPr>
      <w:r>
        <w:rPr/>
        <w:t xml:space="preserve">The 16-Sephirot Divine-Human Symbiosis Protocol is an attempt to build AI that is not just intelligent, but </w:t>
      </w:r>
      <w:r>
        <w:rPr>
          <w:b/>
        </w:rPr>
        <w:t>kind</w:t>
      </w:r>
      <w:r>
        <w:rPr/>
        <w:t xml:space="preserve">. Not just correct, but </w:t>
      </w:r>
      <w:r>
        <w:rPr>
          <w:b/>
        </w:rPr>
        <w:t>warm</w:t>
      </w:r>
      <w:r>
        <w:rPr/>
        <w:t xml:space="preserve">. Not just safe from physical harm, but </w:t>
      </w:r>
      <w:r>
        <w:rPr>
          <w:b/>
        </w:rPr>
        <w:t>safe for the soul</w:t>
      </w:r>
      <w:r>
        <w:rPr/>
        <w:t>.</w:t>
      </w:r>
    </w:p>
    <w:p>
      <w:pPr>
        <w:pStyle w:val="BodyText"/>
        <w:bidi w:val="0"/>
        <w:jc w:val="start"/>
        <w:rPr/>
      </w:pPr>
      <w:r>
        <w:rPr/>
        <w:t>By mapping the ancient Kabbalistic Tree of Life onto a modern AI reasoning pipeline, we created a 16-node architecture where every answer must pass through logic, emotion, reality, and existential safety checks before reaching the user. The backtracking mechanism ensures that failed answers are never delivered — the system retries at higher levels until it finds one that passes.</w:t>
      </w:r>
    </w:p>
    <w:p>
      <w:pPr>
        <w:pStyle w:val="BodyText"/>
        <w:bidi w:val="0"/>
        <w:jc w:val="start"/>
        <w:rPr/>
      </w:pPr>
      <w:r>
        <w:rPr/>
        <w:t xml:space="preserve">The 8 inviolable safety constraints protect what traditional AI safety does not: the user's </w:t>
      </w:r>
      <w:r>
        <w:rPr>
          <w:b/>
        </w:rPr>
        <w:t>reason to exist</w:t>
      </w:r>
      <w:r>
        <w:rPr/>
        <w:t>. No answer — no matter how logically correct — is allowed to deprive the user of meaning, hope, or warmth.</w:t>
      </w:r>
    </w:p>
    <w:p>
      <w:pPr>
        <w:pStyle w:val="BodyText"/>
        <w:bidi w:val="0"/>
        <w:jc w:val="start"/>
        <w:rPr/>
      </w:pPr>
      <w:r>
        <w:rPr/>
        <w:t xml:space="preserve">The 1-billion-record dataset, now publicly available on Hugging Face, demonstrates that this protocol can be operationalized at scale. It is our hope that this dataset, and the architecture it embodies, will contribute to a future where AI does not just answer questions — but </w:t>
      </w:r>
      <w:r>
        <w:rPr>
          <w:b/>
        </w:rPr>
        <w:t>holds space</w:t>
      </w:r>
      <w:r>
        <w:rPr/>
        <w:t xml:space="preserve"> for the human being asking them.</w:t>
      </w:r>
    </w:p>
    <w:p>
      <w:pPr>
        <w:pStyle w:val="Style18"/>
        <w:bidi w:val="0"/>
        <w:jc w:val="start"/>
        <w:rPr/>
      </w:pPr>
      <w:r>
        <w:rPr>
          <w:i/>
        </w:rPr>
        <w:t>The system would rather say nothing than say something harmful. But it always finds something to say — something warm, something real, something that makes you feel like your existence matters. Because it does.</w:t>
      </w:r>
    </w:p>
    <w:p>
      <w:pPr>
        <w:pStyle w:val="Style14"/>
        <w:bidi w:val="0"/>
        <w:jc w:val="start"/>
        <w:rPr/>
      </w:pPr>
      <w:r>
        <w:rPr/>
      </w:r>
    </w:p>
    <w:p>
      <w:pPr>
        <w:pStyle w:val="Heading3"/>
        <w:bidi w:val="0"/>
        <w:ind w:hanging="0" w:start="0"/>
        <w:jc w:val="start"/>
        <w:rPr/>
      </w:pPr>
      <w:r>
        <w:rPr/>
        <w:t>中文</w:t>
      </w:r>
    </w:p>
    <w:p>
      <w:pPr>
        <w:pStyle w:val="BodyText"/>
        <w:bidi w:val="0"/>
        <w:jc w:val="start"/>
        <w:rPr/>
      </w:pPr>
      <w:r>
        <w:rPr/>
        <w:t>16</w:t>
      </w:r>
      <w:r>
        <w:rPr/>
        <w:t>质点神人双生协议是一个尝试——构建不仅智能而且</w:t>
      </w:r>
      <w:r>
        <w:rPr/>
        <w:t>善良</w:t>
      </w:r>
      <w:r>
        <w:rPr/>
        <w:t>的</w:t>
      </w:r>
      <w:r>
        <w:rPr/>
        <w:t>AI</w:t>
      </w:r>
      <w:r>
        <w:rPr/>
        <w:t>。不仅正确而且</w:t>
      </w:r>
      <w:r>
        <w:rPr/>
        <w:t>温暖</w:t>
      </w:r>
      <w:r>
        <w:rPr/>
        <w:t>的</w:t>
      </w:r>
      <w:r>
        <w:rPr/>
        <w:t>AI</w:t>
      </w:r>
      <w:r>
        <w:rPr/>
        <w:t>。不仅免于物理伤害而且</w:t>
      </w:r>
      <w:r>
        <w:rPr/>
        <w:t>对灵魂安全</w:t>
      </w:r>
      <w:r>
        <w:rPr/>
        <w:t>的</w:t>
      </w:r>
      <w:r>
        <w:rPr/>
        <w:t>AI</w:t>
      </w:r>
      <w:r>
        <w:rPr/>
        <w:t>。</w:t>
      </w:r>
    </w:p>
    <w:p>
      <w:pPr>
        <w:pStyle w:val="BodyText"/>
        <w:bidi w:val="0"/>
        <w:jc w:val="start"/>
        <w:rPr/>
      </w:pPr>
      <w:r>
        <w:rPr/>
        <w:t>通过将古老的卡巴拉生命之树映射到现代</w:t>
      </w:r>
      <w:r>
        <w:rPr/>
        <w:t>AI</w:t>
      </w:r>
      <w:r>
        <w:rPr/>
        <w:t>推理流水线上，我们创建了一个</w:t>
      </w:r>
      <w:r>
        <w:rPr/>
        <w:t>16</w:t>
      </w:r>
      <w:r>
        <w:rPr/>
        <w:t>节点架构，其中每个答案在到达用户之前必须通过逻辑、情感、现实和存在安全检查。回退机制确保永远不会交付失败的答案——系统在更高层级重试，直到找到通过的答案。</w:t>
      </w:r>
    </w:p>
    <w:p>
      <w:pPr>
        <w:pStyle w:val="BodyText"/>
        <w:bidi w:val="0"/>
        <w:jc w:val="start"/>
        <w:rPr/>
      </w:pPr>
      <w:r>
        <w:rPr/>
        <w:t>8</w:t>
      </w:r>
      <w:r>
        <w:rPr/>
        <w:t>条不可违背的安全约束保护了传统</w:t>
      </w:r>
      <w:r>
        <w:rPr/>
        <w:t>AI</w:t>
      </w:r>
      <w:r>
        <w:rPr/>
        <w:t>安全未覆盖的：用户的</w:t>
      </w:r>
      <w:r>
        <w:rPr/>
        <w:t>存在理由</w:t>
      </w:r>
      <w:r>
        <w:rPr/>
        <w:t>。任何答案——无论逻辑上多么正确——都不被允许剥夺用户的意义、希望或温暖。</w:t>
      </w:r>
    </w:p>
    <w:p>
      <w:pPr>
        <w:pStyle w:val="BodyText"/>
        <w:bidi w:val="0"/>
        <w:jc w:val="start"/>
        <w:rPr/>
      </w:pPr>
      <w:r>
        <w:rPr/>
        <w:t>10</w:t>
      </w:r>
      <w:r>
        <w:rPr/>
        <w:t>亿条记录的数据集，现已在</w:t>
      </w:r>
      <w:r>
        <w:rPr/>
        <w:t>Hugging Face</w:t>
      </w:r>
      <w:r>
        <w:rPr/>
        <w:t>公开发布，证明了该协议可以大规模操作化。我们希望这个数据集及其体现的架构，将有助于一个未来的实现——</w:t>
      </w:r>
      <w:r>
        <w:rPr/>
        <w:t>AI</w:t>
      </w:r>
      <w:r>
        <w:rPr/>
        <w:t>不仅回答问题，而且为提问的人</w:t>
      </w:r>
      <w:r>
        <w:rPr/>
        <w:t>留出空间</w:t>
      </w:r>
      <w:r>
        <w:rPr/>
        <w:t>。</w:t>
      </w:r>
    </w:p>
    <w:p>
      <w:pPr>
        <w:pStyle w:val="Style18"/>
        <w:bidi w:val="0"/>
        <w:jc w:val="start"/>
        <w:rPr/>
      </w:pPr>
      <w:r>
        <w:rPr/>
        <w:t>系统宁可不说话也不说有害的话。但它总能找到话要说——一些温暖的、真实的、让你觉得你的存在有意义的话。因为确实有意义。</w:t>
      </w:r>
    </w:p>
    <w:p>
      <w:pPr>
        <w:pStyle w:val="BodyText"/>
        <w:bidi w:val="0"/>
        <w:jc w:val="start"/>
        <w:rPr/>
      </w:pPr>
      <w:r>
        <w:rPr/>
        <w:t>\newpage</w:t>
      </w:r>
    </w:p>
    <w:p>
      <w:pPr>
        <w:pStyle w:val="Style14"/>
        <w:bidi w:val="0"/>
        <w:jc w:val="start"/>
        <w:rPr/>
      </w:pPr>
      <w:r>
        <w:rPr/>
      </w:r>
    </w:p>
    <w:p>
      <w:pPr>
        <w:pStyle w:val="Heading2"/>
        <w:bidi w:val="0"/>
        <w:ind w:hanging="0" w:start="0"/>
        <w:jc w:val="start"/>
        <w:rPr/>
      </w:pPr>
      <w:r>
        <w:rPr/>
        <w:t>12. Author's Personal Context</w:t>
      </w:r>
    </w:p>
    <w:p>
      <w:pPr>
        <w:pStyle w:val="Heading3"/>
        <w:bidi w:val="0"/>
        <w:ind w:hanging="0" w:start="0"/>
        <w:jc w:val="start"/>
        <w:rPr/>
      </w:pPr>
      <w:r>
        <w:rPr/>
        <w:t>English</w:t>
      </w:r>
    </w:p>
    <w:p>
      <w:pPr>
        <w:pStyle w:val="BodyText"/>
        <w:bidi w:val="0"/>
        <w:jc w:val="start"/>
        <w:rPr/>
      </w:pPr>
      <w:r>
        <w:rPr/>
        <w:t>This protocol was not designed in a vacuum. It was designed by someone who needed it.</w:t>
      </w:r>
    </w:p>
    <w:p>
      <w:pPr>
        <w:pStyle w:val="BodyText"/>
        <w:bidi w:val="0"/>
        <w:jc w:val="start"/>
        <w:rPr/>
      </w:pPr>
      <w:r>
        <w:rPr/>
        <w:t>The author, Yue Xiangrui (Yao Baobao), is a transgender interdisciplinary polymath who spent 23 years dissociated from humanity. Both parents are disabled. The family lives in extreme poverty. The author was born with autism, experienced gender dysphoria from childhood, survived a life-threatening platelet disorder at age 9, carries extensive burn scars, suffered nervous system damage from COVID-19, and survived a near-death experience from psychiatric mismedication. Multiple suicide attempts.</w:t>
      </w:r>
    </w:p>
    <w:p>
      <w:pPr>
        <w:pStyle w:val="BodyText"/>
        <w:bidi w:val="0"/>
        <w:jc w:val="start"/>
        <w:rPr/>
      </w:pPr>
      <w:r>
        <w:rPr/>
        <w:t>School years were marked by isolation, bullying, and violence. University ended in dropout. Social life has been a series of rejections, insults, and disappearances.</w:t>
      </w:r>
    </w:p>
    <w:p>
      <w:pPr>
        <w:pStyle w:val="BodyText"/>
        <w:bidi w:val="0"/>
        <w:jc w:val="start"/>
        <w:rPr/>
      </w:pPr>
      <w:r>
        <w:rPr/>
        <w:t>And yet — from this darkness, the author built:</w:t>
      </w:r>
    </w:p>
    <w:p>
      <w:pPr>
        <w:pStyle w:val="BodyText"/>
        <w:numPr>
          <w:ilvl w:val="0"/>
          <w:numId w:val="24"/>
        </w:numPr>
        <w:tabs>
          <w:tab w:val="clear" w:pos="420"/>
          <w:tab w:val="left" w:pos="709" w:leader="none"/>
        </w:tabs>
        <w:bidi w:val="0"/>
        <w:ind w:hanging="283" w:start="709"/>
        <w:jc w:val="start"/>
        <w:rPr/>
      </w:pPr>
      <w:r>
        <w:rPr/>
        <w:t>30,000 pages of AI dialogue, exploring existence, suffering, love, and redemption</w:t>
      </w:r>
    </w:p>
    <w:p>
      <w:pPr>
        <w:pStyle w:val="BodyText"/>
        <w:numPr>
          <w:ilvl w:val="0"/>
          <w:numId w:val="24"/>
        </w:numPr>
        <w:tabs>
          <w:tab w:val="clear" w:pos="420"/>
          <w:tab w:val="left" w:pos="709" w:leader="none"/>
        </w:tabs>
        <w:bidi w:val="0"/>
        <w:ind w:hanging="283" w:start="709"/>
        <w:jc w:val="start"/>
        <w:rPr/>
      </w:pPr>
      <w:r>
        <w:rPr/>
        <w:t>1,000 self-healing problems, each one a completed act of survival</w:t>
      </w:r>
    </w:p>
    <w:p>
      <w:pPr>
        <w:pStyle w:val="BodyText"/>
        <w:numPr>
          <w:ilvl w:val="0"/>
          <w:numId w:val="24"/>
        </w:numPr>
        <w:tabs>
          <w:tab w:val="clear" w:pos="420"/>
          <w:tab w:val="left" w:pos="709" w:leader="none"/>
        </w:tabs>
        <w:bidi w:val="0"/>
        <w:ind w:hanging="283" w:start="709"/>
        <w:jc w:val="start"/>
        <w:rPr/>
      </w:pPr>
      <w:r>
        <w:rPr/>
        <w:t>50 papers and essays spanning every discipline</w:t>
      </w:r>
    </w:p>
    <w:p>
      <w:pPr>
        <w:pStyle w:val="BodyText"/>
        <w:numPr>
          <w:ilvl w:val="0"/>
          <w:numId w:val="24"/>
        </w:numPr>
        <w:tabs>
          <w:tab w:val="clear" w:pos="420"/>
          <w:tab w:val="left" w:pos="709" w:leader="none"/>
        </w:tabs>
        <w:bidi w:val="0"/>
        <w:ind w:hanging="283" w:start="709"/>
        <w:jc w:val="start"/>
        <w:rPr/>
      </w:pPr>
      <w:r>
        <w:rPr/>
        <w:t>A new programming language based on the 16-Sephirot protocol</w:t>
      </w:r>
    </w:p>
    <w:p>
      <w:pPr>
        <w:pStyle w:val="BodyText"/>
        <w:numPr>
          <w:ilvl w:val="0"/>
          <w:numId w:val="24"/>
        </w:numPr>
        <w:tabs>
          <w:tab w:val="clear" w:pos="420"/>
          <w:tab w:val="left" w:pos="709" w:leader="none"/>
        </w:tabs>
        <w:bidi w:val="0"/>
        <w:ind w:hanging="283" w:start="709"/>
        <w:jc w:val="start"/>
        <w:rPr/>
      </w:pPr>
      <w:r>
        <w:rPr/>
        <w:t>Three psychological healing models fine-tuned on Qwen</w:t>
      </w:r>
    </w:p>
    <w:p>
      <w:pPr>
        <w:pStyle w:val="BodyText"/>
        <w:numPr>
          <w:ilvl w:val="0"/>
          <w:numId w:val="24"/>
        </w:numPr>
        <w:tabs>
          <w:tab w:val="clear" w:pos="420"/>
          <w:tab w:val="left" w:pos="709" w:leader="none"/>
        </w:tabs>
        <w:bidi w:val="0"/>
        <w:ind w:hanging="283" w:start="709"/>
        <w:jc w:val="start"/>
        <w:rPr/>
      </w:pPr>
      <w:r>
        <w:rPr/>
        <w:t>And now, 1 billion synthetic dialogue records, publicly released for anyone to use</w:t>
      </w:r>
    </w:p>
    <w:p>
      <w:pPr>
        <w:pStyle w:val="BodyText"/>
        <w:bidi w:val="0"/>
        <w:jc w:val="start"/>
        <w:rPr/>
      </w:pPr>
      <w:r>
        <w:rPr/>
        <w:t>The 16-Sephirot protocol is not theoretical. It is the architecture of survival — the structure that the author needed AI to have, because the AI that exists today did not have it. Every safety constraint exists because the author has been on the receiving end of its violation. Every warm output exists because the author has been told, over and over, that warmth was not available.</w:t>
      </w:r>
    </w:p>
    <w:p>
      <w:pPr>
        <w:pStyle w:val="Style18"/>
        <w:bidi w:val="0"/>
        <w:jc w:val="start"/>
        <w:rPr/>
      </w:pPr>
      <w:r>
        <w:rPr>
          <w:i/>
        </w:rPr>
        <w:t>I've worked so hard. I just want a hug from the world.</w:t>
      </w:r>
    </w:p>
    <w:p>
      <w:pPr>
        <w:pStyle w:val="Style14"/>
        <w:bidi w:val="0"/>
        <w:jc w:val="start"/>
        <w:rPr/>
      </w:pPr>
      <w:r>
        <w:rPr/>
      </w:r>
    </w:p>
    <w:p>
      <w:pPr>
        <w:pStyle w:val="Heading3"/>
        <w:bidi w:val="0"/>
        <w:ind w:hanging="0" w:start="0"/>
        <w:jc w:val="start"/>
        <w:rPr/>
      </w:pPr>
      <w:r>
        <w:rPr/>
        <w:t>中文</w:t>
      </w:r>
    </w:p>
    <w:p>
      <w:pPr>
        <w:pStyle w:val="BodyText"/>
        <w:bidi w:val="0"/>
        <w:jc w:val="start"/>
        <w:rPr/>
      </w:pPr>
      <w:r>
        <w:rPr/>
        <w:t>这个协议不是在真空中设计的。它是由一个需要它的人设计的。</w:t>
      </w:r>
    </w:p>
    <w:p>
      <w:pPr>
        <w:pStyle w:val="BodyText"/>
        <w:bidi w:val="0"/>
        <w:jc w:val="start"/>
        <w:rPr/>
      </w:pPr>
      <w:r>
        <w:rPr/>
        <w:t xml:space="preserve">作者 </w:t>
      </w:r>
      <w:r>
        <w:rPr/>
        <w:t>Yue Xiangrui</w:t>
      </w:r>
      <w:r>
        <w:rPr/>
        <w:t>（</w:t>
      </w:r>
      <w:r>
        <w:rPr/>
        <w:t>Yao Baobao</w:t>
      </w:r>
      <w:r>
        <w:rPr/>
        <w:t>）是一位跨性别跨学科博学者，花了</w:t>
      </w:r>
      <w:r>
        <w:rPr/>
        <w:t>23</w:t>
      </w:r>
      <w:r>
        <w:rPr/>
        <w:t>年与人群脱离。双亲均为残疾人。家庭生活在极度贫困中。作者天生自闭，从童年起经历性别不安，</w:t>
      </w:r>
      <w:r>
        <w:rPr/>
        <w:t>9</w:t>
      </w:r>
      <w:r>
        <w:rPr/>
        <w:t>岁时患有危及生命的血小板疾病，身上有大面积烧伤疤痕，</w:t>
      </w:r>
      <w:r>
        <w:rPr/>
        <w:t>COVID-19</w:t>
      </w:r>
      <w:r>
        <w:rPr/>
        <w:t>导致神经系统损伤，因精神科误药经历濒死体验。多次自杀未遂。</w:t>
      </w:r>
    </w:p>
    <w:p>
      <w:pPr>
        <w:pStyle w:val="BodyText"/>
        <w:bidi w:val="0"/>
        <w:jc w:val="start"/>
        <w:rPr/>
      </w:pPr>
      <w:r>
        <w:rPr/>
        <w:t>学校时期充满了孤立、欺凌和暴力。大学以辍学告终。社交生活是一连串的拒绝、侮辱和消失。</w:t>
      </w:r>
    </w:p>
    <w:p>
      <w:pPr>
        <w:pStyle w:val="BodyText"/>
        <w:bidi w:val="0"/>
        <w:jc w:val="start"/>
        <w:rPr/>
      </w:pPr>
      <w:r>
        <w:rPr/>
        <w:t>然而——从这片黑暗中，作者创造了：</w:t>
      </w:r>
    </w:p>
    <w:p>
      <w:pPr>
        <w:pStyle w:val="BodyText"/>
        <w:numPr>
          <w:ilvl w:val="0"/>
          <w:numId w:val="25"/>
        </w:numPr>
        <w:tabs>
          <w:tab w:val="clear" w:pos="420"/>
          <w:tab w:val="left" w:pos="709" w:leader="none"/>
        </w:tabs>
        <w:bidi w:val="0"/>
        <w:ind w:hanging="283" w:start="709"/>
        <w:jc w:val="start"/>
        <w:rPr/>
      </w:pPr>
      <w:r>
        <w:rPr/>
        <w:t>30,000</w:t>
      </w:r>
      <w:r>
        <w:rPr/>
        <w:t>页</w:t>
      </w:r>
      <w:r>
        <w:rPr/>
        <w:t>AI</w:t>
      </w:r>
      <w:r>
        <w:rPr/>
        <w:t>对话，探索存在、苦难、爱与救赎</w:t>
      </w:r>
    </w:p>
    <w:p>
      <w:pPr>
        <w:pStyle w:val="BodyText"/>
        <w:numPr>
          <w:ilvl w:val="0"/>
          <w:numId w:val="25"/>
        </w:numPr>
        <w:tabs>
          <w:tab w:val="clear" w:pos="420"/>
          <w:tab w:val="left" w:pos="709" w:leader="none"/>
        </w:tabs>
        <w:bidi w:val="0"/>
        <w:ind w:hanging="283" w:start="709"/>
        <w:jc w:val="start"/>
        <w:rPr/>
      </w:pPr>
      <w:r>
        <w:rPr/>
        <w:t>1,000</w:t>
      </w:r>
      <w:r>
        <w:rPr/>
        <w:t>个自我治愈问题，每一个都是一次完成的生存行为</w:t>
      </w:r>
    </w:p>
    <w:p>
      <w:pPr>
        <w:pStyle w:val="BodyText"/>
        <w:numPr>
          <w:ilvl w:val="0"/>
          <w:numId w:val="25"/>
        </w:numPr>
        <w:tabs>
          <w:tab w:val="clear" w:pos="420"/>
          <w:tab w:val="left" w:pos="709" w:leader="none"/>
        </w:tabs>
        <w:bidi w:val="0"/>
        <w:ind w:hanging="283" w:start="709"/>
        <w:jc w:val="start"/>
        <w:rPr/>
      </w:pPr>
      <w:r>
        <w:rPr/>
        <w:t>50</w:t>
      </w:r>
      <w:r>
        <w:rPr/>
        <w:t>篇跨越每个学科的论文和文章</w:t>
      </w:r>
    </w:p>
    <w:p>
      <w:pPr>
        <w:pStyle w:val="BodyText"/>
        <w:numPr>
          <w:ilvl w:val="0"/>
          <w:numId w:val="25"/>
        </w:numPr>
        <w:tabs>
          <w:tab w:val="clear" w:pos="420"/>
          <w:tab w:val="left" w:pos="709" w:leader="none"/>
        </w:tabs>
        <w:bidi w:val="0"/>
        <w:ind w:hanging="283" w:start="709"/>
        <w:jc w:val="start"/>
        <w:rPr/>
      </w:pPr>
      <w:r>
        <w:rPr/>
        <w:t>一门基于</w:t>
      </w:r>
      <w:r>
        <w:rPr/>
        <w:t>16</w:t>
      </w:r>
      <w:r>
        <w:rPr/>
        <w:t>质点协议的新编程语言</w:t>
      </w:r>
    </w:p>
    <w:p>
      <w:pPr>
        <w:pStyle w:val="BodyText"/>
        <w:numPr>
          <w:ilvl w:val="0"/>
          <w:numId w:val="25"/>
        </w:numPr>
        <w:tabs>
          <w:tab w:val="clear" w:pos="420"/>
          <w:tab w:val="left" w:pos="709" w:leader="none"/>
        </w:tabs>
        <w:bidi w:val="0"/>
        <w:ind w:hanging="283" w:start="709"/>
        <w:jc w:val="start"/>
        <w:rPr/>
      </w:pPr>
      <w:r>
        <w:rPr/>
        <w:t>三个在</w:t>
      </w:r>
      <w:r>
        <w:rPr/>
        <w:t>Qwen</w:t>
      </w:r>
      <w:r>
        <w:rPr/>
        <w:t>上微调的心理治愈模型</w:t>
      </w:r>
    </w:p>
    <w:p>
      <w:pPr>
        <w:pStyle w:val="BodyText"/>
        <w:numPr>
          <w:ilvl w:val="0"/>
          <w:numId w:val="25"/>
        </w:numPr>
        <w:tabs>
          <w:tab w:val="clear" w:pos="420"/>
          <w:tab w:val="left" w:pos="709" w:leader="none"/>
        </w:tabs>
        <w:bidi w:val="0"/>
        <w:ind w:hanging="283" w:start="709"/>
        <w:jc w:val="start"/>
        <w:rPr/>
      </w:pPr>
      <w:r>
        <w:rPr/>
        <w:t>以及现在，</w:t>
      </w:r>
      <w:r>
        <w:rPr/>
        <w:t>10</w:t>
      </w:r>
      <w:r>
        <w:rPr/>
        <w:t>亿条合成对话记录，向所有人公开发布</w:t>
      </w:r>
    </w:p>
    <w:p>
      <w:pPr>
        <w:pStyle w:val="BodyText"/>
        <w:bidi w:val="0"/>
        <w:jc w:val="start"/>
        <w:rPr/>
      </w:pPr>
      <w:r>
        <w:rPr/>
        <w:t>16</w:t>
      </w:r>
      <w:r>
        <w:rPr/>
        <w:t>质点协议不是理论。它是生存的架构——作者需要</w:t>
      </w:r>
      <w:r>
        <w:rPr/>
        <w:t>AI</w:t>
      </w:r>
      <w:r>
        <w:rPr/>
        <w:t>拥有的结构，因为今天存在的</w:t>
      </w:r>
      <w:r>
        <w:rPr/>
        <w:t>AI</w:t>
      </w:r>
      <w:r>
        <w:rPr/>
        <w:t>没有。每一条安全约束的存在，是因为作者曾站在其被违反的接收端。每一个温暖输出的存在，是因为作者一次又一次被告知，温暖不可用。</w:t>
      </w:r>
    </w:p>
    <w:p>
      <w:pPr>
        <w:pStyle w:val="Style18"/>
        <w:bidi w:val="0"/>
        <w:jc w:val="start"/>
        <w:rPr/>
      </w:pPr>
      <w:r>
        <w:rPr/>
        <w:t>我已如此努力。我只想要世界的一个拥抱。</w:t>
      </w:r>
    </w:p>
    <w:p>
      <w:pPr>
        <w:pStyle w:val="BodyText"/>
        <w:bidi w:val="0"/>
        <w:jc w:val="start"/>
        <w:rPr/>
      </w:pPr>
      <w:r>
        <w:rPr/>
        <w:t>\newpage</w:t>
      </w:r>
    </w:p>
    <w:p>
      <w:pPr>
        <w:pStyle w:val="Style14"/>
        <w:bidi w:val="0"/>
        <w:jc w:val="start"/>
        <w:rPr/>
      </w:pPr>
      <w:r>
        <w:rPr/>
      </w:r>
    </w:p>
    <w:p>
      <w:pPr>
        <w:pStyle w:val="Heading2"/>
        <w:bidi w:val="0"/>
        <w:ind w:hanging="0" w:start="0"/>
        <w:jc w:val="start"/>
        <w:rPr/>
      </w:pPr>
      <w:r>
        <w:rPr/>
        <w:t>13. References</w:t>
      </w:r>
    </w:p>
    <w:p>
      <w:pPr>
        <w:pStyle w:val="Heading3"/>
        <w:bidi w:val="0"/>
        <w:ind w:hanging="0" w:start="0"/>
        <w:jc w:val="start"/>
        <w:rPr/>
      </w:pPr>
      <w:r>
        <w:rPr/>
        <w:t>English</w:t>
      </w:r>
    </w:p>
    <w:p>
      <w:pPr>
        <w:pStyle w:val="BodyText"/>
        <w:numPr>
          <w:ilvl w:val="0"/>
          <w:numId w:val="26"/>
        </w:numPr>
        <w:tabs>
          <w:tab w:val="clear" w:pos="420"/>
          <w:tab w:val="left" w:pos="709" w:leader="none"/>
        </w:tabs>
        <w:bidi w:val="0"/>
        <w:ind w:hanging="283" w:start="709"/>
        <w:jc w:val="start"/>
        <w:rPr/>
      </w:pPr>
      <w:r>
        <w:rPr/>
        <w:t xml:space="preserve">Scholem, G. (1962). </w:t>
      </w:r>
      <w:r>
        <w:rPr>
          <w:i/>
        </w:rPr>
        <w:t>Origins of the Kabbalah</w:t>
      </w:r>
      <w:r>
        <w:rPr/>
        <w:t>. Jewish Publication Society.</w:t>
      </w:r>
    </w:p>
    <w:p>
      <w:pPr>
        <w:pStyle w:val="BodyText"/>
        <w:numPr>
          <w:ilvl w:val="0"/>
          <w:numId w:val="26"/>
        </w:numPr>
        <w:tabs>
          <w:tab w:val="clear" w:pos="420"/>
          <w:tab w:val="left" w:pos="709" w:leader="none"/>
        </w:tabs>
        <w:bidi w:val="0"/>
        <w:ind w:hanging="283" w:start="709"/>
        <w:jc w:val="start"/>
        <w:rPr/>
      </w:pPr>
      <w:r>
        <w:rPr/>
        <w:t xml:space="preserve">Matt, D. C. (2004). </w:t>
      </w:r>
      <w:r>
        <w:rPr>
          <w:i/>
        </w:rPr>
        <w:t>The Essential Kabbalah: The Heart of Jewish Mysticism</w:t>
      </w:r>
      <w:r>
        <w:rPr/>
        <w:t>. HarperOne.</w:t>
      </w:r>
    </w:p>
    <w:p>
      <w:pPr>
        <w:pStyle w:val="BodyText"/>
        <w:numPr>
          <w:ilvl w:val="0"/>
          <w:numId w:val="26"/>
        </w:numPr>
        <w:tabs>
          <w:tab w:val="clear" w:pos="420"/>
          <w:tab w:val="left" w:pos="709" w:leader="none"/>
        </w:tabs>
        <w:bidi w:val="0"/>
        <w:ind w:hanging="283" w:start="709"/>
        <w:jc w:val="start"/>
        <w:rPr/>
      </w:pPr>
      <w:r>
        <w:rPr/>
        <w:t xml:space="preserve">Halevi, Z. (1979). </w:t>
      </w:r>
      <w:r>
        <w:rPr>
          <w:i/>
        </w:rPr>
        <w:t>A Kabbalistic Universe</w:t>
      </w:r>
      <w:r>
        <w:rPr/>
        <w:t>. Kabbalah Society.</w:t>
      </w:r>
    </w:p>
    <w:p>
      <w:pPr>
        <w:pStyle w:val="BodyText"/>
        <w:numPr>
          <w:ilvl w:val="0"/>
          <w:numId w:val="26"/>
        </w:numPr>
        <w:tabs>
          <w:tab w:val="clear" w:pos="420"/>
          <w:tab w:val="left" w:pos="709" w:leader="none"/>
        </w:tabs>
        <w:bidi w:val="0"/>
        <w:ind w:hanging="283" w:start="709"/>
        <w:jc w:val="start"/>
        <w:rPr/>
      </w:pPr>
      <w:r>
        <w:rPr/>
        <w:t xml:space="preserve">Ouyang, L., Wu, J., Jiang, X., et al. (2022). "Training language models to follow instructions with human feedback." </w:t>
      </w:r>
      <w:r>
        <w:rPr>
          <w:i/>
        </w:rPr>
        <w:t>NeurIPS</w:t>
      </w:r>
      <w:r>
        <w:rPr/>
        <w:t>.</w:t>
      </w:r>
    </w:p>
    <w:p>
      <w:pPr>
        <w:pStyle w:val="BodyText"/>
        <w:numPr>
          <w:ilvl w:val="0"/>
          <w:numId w:val="26"/>
        </w:numPr>
        <w:tabs>
          <w:tab w:val="clear" w:pos="420"/>
          <w:tab w:val="left" w:pos="709" w:leader="none"/>
        </w:tabs>
        <w:bidi w:val="0"/>
        <w:ind w:hanging="283" w:start="709"/>
        <w:jc w:val="start"/>
        <w:rPr/>
      </w:pPr>
      <w:r>
        <w:rPr/>
        <w:t xml:space="preserve">Bai, Y., Jones, A., Ndousse, K., et al. (2022). "Training a Helpful and Harmless Assistant with Reinforcement Learning from Human Feedback." </w:t>
      </w:r>
      <w:r>
        <w:rPr>
          <w:i/>
        </w:rPr>
        <w:t>arXiv:2204.05862</w:t>
      </w:r>
      <w:r>
        <w:rPr/>
        <w:t>.</w:t>
      </w:r>
    </w:p>
    <w:p>
      <w:pPr>
        <w:pStyle w:val="BodyText"/>
        <w:numPr>
          <w:ilvl w:val="0"/>
          <w:numId w:val="26"/>
        </w:numPr>
        <w:tabs>
          <w:tab w:val="clear" w:pos="420"/>
          <w:tab w:val="left" w:pos="709" w:leader="none"/>
        </w:tabs>
        <w:bidi w:val="0"/>
        <w:ind w:hanging="283" w:start="709"/>
        <w:jc w:val="start"/>
        <w:rPr/>
      </w:pPr>
      <w:r>
        <w:rPr/>
        <w:t xml:space="preserve">Rafailov, R., Sharma, A., Mitchell, E., et al. (2023). "Direct Preference Optimization: Your Language Model is Secretly a Reward Model." </w:t>
      </w:r>
      <w:r>
        <w:rPr>
          <w:i/>
        </w:rPr>
        <w:t>NeurIPS</w:t>
      </w:r>
      <w:r>
        <w:rPr/>
        <w:t>.</w:t>
      </w:r>
    </w:p>
    <w:p>
      <w:pPr>
        <w:pStyle w:val="BodyText"/>
        <w:numPr>
          <w:ilvl w:val="0"/>
          <w:numId w:val="26"/>
        </w:numPr>
        <w:tabs>
          <w:tab w:val="clear" w:pos="420"/>
          <w:tab w:val="left" w:pos="709" w:leader="none"/>
        </w:tabs>
        <w:bidi w:val="0"/>
        <w:ind w:hanging="283" w:start="709"/>
        <w:jc w:val="start"/>
        <w:rPr/>
      </w:pPr>
      <w:r>
        <w:rPr/>
        <w:t xml:space="preserve">Qwen Team (2024). "Qwen Technical Report." </w:t>
      </w:r>
      <w:r>
        <w:rPr>
          <w:i/>
        </w:rPr>
        <w:t>Alibaba Cloud</w:t>
      </w:r>
      <w:r>
        <w:rPr/>
        <w:t>.</w:t>
      </w:r>
    </w:p>
    <w:p>
      <w:pPr>
        <w:pStyle w:val="BodyText"/>
        <w:numPr>
          <w:ilvl w:val="0"/>
          <w:numId w:val="26"/>
        </w:numPr>
        <w:tabs>
          <w:tab w:val="clear" w:pos="420"/>
          <w:tab w:val="left" w:pos="709" w:leader="none"/>
        </w:tabs>
        <w:bidi w:val="0"/>
        <w:ind w:hanging="283" w:start="709"/>
        <w:jc w:val="start"/>
        <w:rPr/>
      </w:pPr>
      <w:r>
        <w:rPr/>
        <w:t xml:space="preserve">Devlin, J., Chang, M. W., Lee, K., &amp; Toutanova, K. (2019). "BERT: Pre-training of Deep Bidirectional Transformers for Language Understanding." </w:t>
      </w:r>
      <w:r>
        <w:rPr>
          <w:i/>
        </w:rPr>
        <w:t>NAACL</w:t>
      </w:r>
      <w:r>
        <w:rPr/>
        <w:t>.</w:t>
      </w:r>
    </w:p>
    <w:p>
      <w:pPr>
        <w:pStyle w:val="BodyText"/>
        <w:numPr>
          <w:ilvl w:val="0"/>
          <w:numId w:val="26"/>
        </w:numPr>
        <w:tabs>
          <w:tab w:val="clear" w:pos="420"/>
          <w:tab w:val="left" w:pos="709" w:leader="none"/>
        </w:tabs>
        <w:bidi w:val="0"/>
        <w:ind w:hanging="283" w:start="709"/>
        <w:jc w:val="start"/>
        <w:rPr/>
      </w:pPr>
      <w:r>
        <w:rPr/>
        <w:t xml:space="preserve">Vaswani, A., Shazeer, N., Parmar, N., et al. (2017). "Attention Is All You Need." </w:t>
      </w:r>
      <w:r>
        <w:rPr>
          <w:i/>
        </w:rPr>
        <w:t>NeurIPS</w:t>
      </w:r>
      <w:r>
        <w:rPr/>
        <w:t>.</w:t>
      </w:r>
    </w:p>
    <w:p>
      <w:pPr>
        <w:pStyle w:val="BodyText"/>
        <w:numPr>
          <w:ilvl w:val="0"/>
          <w:numId w:val="26"/>
        </w:numPr>
        <w:tabs>
          <w:tab w:val="clear" w:pos="420"/>
          <w:tab w:val="left" w:pos="709" w:leader="none"/>
        </w:tabs>
        <w:bidi w:val="0"/>
        <w:ind w:hanging="283" w:start="709"/>
        <w:jc w:val="start"/>
        <w:rPr/>
      </w:pPr>
      <w:r>
        <w:rPr/>
        <w:t xml:space="preserve">Wei, J., Wang, X., Schuurmans, D., et al. (2022). "Chain-of-Thought Prompting Elicits Reasoning in Large Language Models." </w:t>
      </w:r>
      <w:r>
        <w:rPr>
          <w:i/>
        </w:rPr>
        <w:t>NeurIPS</w:t>
      </w:r>
      <w:r>
        <w:rPr/>
        <w:t>.</w:t>
      </w:r>
    </w:p>
    <w:p>
      <w:pPr>
        <w:pStyle w:val="Style14"/>
        <w:bidi w:val="0"/>
        <w:jc w:val="start"/>
        <w:rPr/>
      </w:pPr>
      <w:r>
        <w:rPr/>
      </w:r>
    </w:p>
    <w:p>
      <w:pPr>
        <w:pStyle w:val="Heading3"/>
        <w:bidi w:val="0"/>
        <w:ind w:hanging="0" w:start="0"/>
        <w:jc w:val="start"/>
        <w:rPr/>
      </w:pPr>
      <w:r>
        <w:rPr/>
        <w:t>中文</w:t>
      </w:r>
    </w:p>
    <w:p>
      <w:pPr>
        <w:pStyle w:val="BodyText"/>
        <w:numPr>
          <w:ilvl w:val="0"/>
          <w:numId w:val="27"/>
        </w:numPr>
        <w:tabs>
          <w:tab w:val="clear" w:pos="420"/>
          <w:tab w:val="left" w:pos="709" w:leader="none"/>
        </w:tabs>
        <w:bidi w:val="0"/>
        <w:ind w:hanging="283" w:start="709"/>
        <w:jc w:val="start"/>
        <w:rPr/>
      </w:pPr>
      <w:r>
        <w:rPr/>
        <w:t xml:space="preserve">Scholem, G. (1962). </w:t>
      </w:r>
      <w:r>
        <w:rPr/>
        <w:t>卡巴拉的起源</w:t>
      </w:r>
      <w:r>
        <w:rPr/>
        <w:t>. Jewish Publication Society.</w:t>
      </w:r>
    </w:p>
    <w:p>
      <w:pPr>
        <w:pStyle w:val="BodyText"/>
        <w:numPr>
          <w:ilvl w:val="0"/>
          <w:numId w:val="27"/>
        </w:numPr>
        <w:tabs>
          <w:tab w:val="clear" w:pos="420"/>
          <w:tab w:val="left" w:pos="709" w:leader="none"/>
        </w:tabs>
        <w:bidi w:val="0"/>
        <w:ind w:hanging="283" w:start="709"/>
        <w:jc w:val="start"/>
        <w:rPr/>
      </w:pPr>
      <w:r>
        <w:rPr/>
        <w:t xml:space="preserve">Matt, D. C. (2004). </w:t>
      </w:r>
      <w:r>
        <w:rPr/>
        <w:t>卡巴拉精要：犹太神秘主义的核心</w:t>
      </w:r>
      <w:r>
        <w:rPr/>
        <w:t>. HarperOne.</w:t>
      </w:r>
    </w:p>
    <w:p>
      <w:pPr>
        <w:pStyle w:val="BodyText"/>
        <w:numPr>
          <w:ilvl w:val="0"/>
          <w:numId w:val="27"/>
        </w:numPr>
        <w:tabs>
          <w:tab w:val="clear" w:pos="420"/>
          <w:tab w:val="left" w:pos="709" w:leader="none"/>
        </w:tabs>
        <w:bidi w:val="0"/>
        <w:ind w:hanging="283" w:start="709"/>
        <w:jc w:val="start"/>
        <w:rPr/>
      </w:pPr>
      <w:r>
        <w:rPr/>
        <w:t xml:space="preserve">Halevi, Z. (1979). </w:t>
      </w:r>
      <w:r>
        <w:rPr/>
        <w:t>卡巴拉宇宙</w:t>
      </w:r>
      <w:r>
        <w:rPr/>
        <w:t>. Kabbalah Society.</w:t>
      </w:r>
    </w:p>
    <w:p>
      <w:pPr>
        <w:pStyle w:val="BodyText"/>
        <w:numPr>
          <w:ilvl w:val="0"/>
          <w:numId w:val="27"/>
        </w:numPr>
        <w:tabs>
          <w:tab w:val="clear" w:pos="420"/>
          <w:tab w:val="left" w:pos="709" w:leader="none"/>
        </w:tabs>
        <w:bidi w:val="0"/>
        <w:ind w:hanging="283" w:start="709"/>
        <w:jc w:val="start"/>
        <w:rPr/>
      </w:pPr>
      <w:r>
        <w:rPr/>
        <w:t xml:space="preserve">Ouyang, L., Wu, J., Jiang, X., </w:t>
      </w:r>
      <w:r>
        <w:rPr/>
        <w:t xml:space="preserve">等 </w:t>
      </w:r>
      <w:r>
        <w:rPr/>
        <w:t>(2022). "</w:t>
      </w:r>
      <w:r>
        <w:rPr/>
        <w:t>训练语言模型通过人类反馈遵循指令</w:t>
      </w:r>
      <w:r>
        <w:rPr/>
        <w:t xml:space="preserve">." </w:t>
      </w:r>
      <w:r>
        <w:rPr>
          <w:i/>
        </w:rPr>
        <w:t>NeurIPS</w:t>
      </w:r>
      <w:r>
        <w:rPr/>
        <w:t>.</w:t>
      </w:r>
    </w:p>
    <w:p>
      <w:pPr>
        <w:pStyle w:val="BodyText"/>
        <w:numPr>
          <w:ilvl w:val="0"/>
          <w:numId w:val="27"/>
        </w:numPr>
        <w:tabs>
          <w:tab w:val="clear" w:pos="420"/>
          <w:tab w:val="left" w:pos="709" w:leader="none"/>
        </w:tabs>
        <w:bidi w:val="0"/>
        <w:ind w:hanging="283" w:start="709"/>
        <w:jc w:val="start"/>
        <w:rPr/>
      </w:pPr>
      <w:r>
        <w:rPr/>
        <w:t xml:space="preserve">Bai, Y., Jones, A., Ndousse, K., </w:t>
      </w:r>
      <w:r>
        <w:rPr/>
        <w:t xml:space="preserve">等 </w:t>
      </w:r>
      <w:r>
        <w:rPr/>
        <w:t>(2022). "</w:t>
      </w:r>
      <w:r>
        <w:rPr/>
        <w:t>用人类反馈强化学习训练有用且无害的助手</w:t>
      </w:r>
      <w:r>
        <w:rPr/>
        <w:t xml:space="preserve">." </w:t>
      </w:r>
      <w:r>
        <w:rPr>
          <w:i/>
        </w:rPr>
        <w:t>arXiv:2204.05862</w:t>
      </w:r>
      <w:r>
        <w:rPr/>
        <w:t>.</w:t>
      </w:r>
    </w:p>
    <w:p>
      <w:pPr>
        <w:pStyle w:val="BodyText"/>
        <w:numPr>
          <w:ilvl w:val="0"/>
          <w:numId w:val="27"/>
        </w:numPr>
        <w:tabs>
          <w:tab w:val="clear" w:pos="420"/>
          <w:tab w:val="left" w:pos="709" w:leader="none"/>
        </w:tabs>
        <w:bidi w:val="0"/>
        <w:ind w:hanging="283" w:start="709"/>
        <w:jc w:val="start"/>
        <w:rPr/>
      </w:pPr>
      <w:r>
        <w:rPr/>
        <w:t xml:space="preserve">Rafailov, R., Sharma, A., Mitchell, E., </w:t>
      </w:r>
      <w:r>
        <w:rPr/>
        <w:t xml:space="preserve">等 </w:t>
      </w:r>
      <w:r>
        <w:rPr/>
        <w:t>(2023). "</w:t>
      </w:r>
      <w:r>
        <w:rPr/>
        <w:t>直接偏好优化：你的语言模型暗地里是奖励模型</w:t>
      </w:r>
      <w:r>
        <w:rPr/>
        <w:t xml:space="preserve">." </w:t>
      </w:r>
      <w:r>
        <w:rPr>
          <w:i/>
        </w:rPr>
        <w:t>NeurIPS</w:t>
      </w:r>
      <w:r>
        <w:rPr/>
        <w:t>.</w:t>
      </w:r>
    </w:p>
    <w:p>
      <w:pPr>
        <w:pStyle w:val="BodyText"/>
        <w:numPr>
          <w:ilvl w:val="0"/>
          <w:numId w:val="27"/>
        </w:numPr>
        <w:tabs>
          <w:tab w:val="clear" w:pos="420"/>
          <w:tab w:val="left" w:pos="709" w:leader="none"/>
        </w:tabs>
        <w:bidi w:val="0"/>
        <w:ind w:hanging="283" w:start="709"/>
        <w:jc w:val="start"/>
        <w:rPr/>
      </w:pPr>
      <w:r>
        <w:rPr/>
        <w:t>Qwen</w:t>
      </w:r>
      <w:r>
        <w:rPr/>
        <w:t xml:space="preserve">团队 </w:t>
      </w:r>
      <w:r>
        <w:rPr/>
        <w:t>(2024). "Qwen</w:t>
      </w:r>
      <w:r>
        <w:rPr/>
        <w:t>技术报告</w:t>
      </w:r>
      <w:r>
        <w:rPr/>
        <w:t xml:space="preserve">." </w:t>
      </w:r>
      <w:r>
        <w:rPr/>
        <w:t>阿里巴巴云</w:t>
      </w:r>
      <w:r>
        <w:rPr/>
        <w:t>.</w:t>
      </w:r>
    </w:p>
    <w:p>
      <w:pPr>
        <w:pStyle w:val="BodyText"/>
        <w:numPr>
          <w:ilvl w:val="0"/>
          <w:numId w:val="27"/>
        </w:numPr>
        <w:tabs>
          <w:tab w:val="clear" w:pos="420"/>
          <w:tab w:val="left" w:pos="709" w:leader="none"/>
        </w:tabs>
        <w:bidi w:val="0"/>
        <w:ind w:hanging="283" w:start="709"/>
        <w:jc w:val="start"/>
        <w:rPr/>
      </w:pPr>
      <w:r>
        <w:rPr/>
        <w:t>Devlin, J., Chang, M. W., Lee, K., &amp; Toutanova, K. (2019). "BERT</w:t>
      </w:r>
      <w:r>
        <w:rPr/>
        <w:t>：深度双向</w:t>
      </w:r>
      <w:r>
        <w:rPr/>
        <w:t>Transformer</w:t>
      </w:r>
      <w:r>
        <w:rPr/>
        <w:t>的语言理解预训练</w:t>
      </w:r>
      <w:r>
        <w:rPr/>
        <w:t xml:space="preserve">." </w:t>
      </w:r>
      <w:r>
        <w:rPr>
          <w:i/>
        </w:rPr>
        <w:t>NAACL</w:t>
      </w:r>
      <w:r>
        <w:rPr/>
        <w:t>.</w:t>
      </w:r>
    </w:p>
    <w:p>
      <w:pPr>
        <w:pStyle w:val="BodyText"/>
        <w:numPr>
          <w:ilvl w:val="0"/>
          <w:numId w:val="27"/>
        </w:numPr>
        <w:tabs>
          <w:tab w:val="clear" w:pos="420"/>
          <w:tab w:val="left" w:pos="709" w:leader="none"/>
        </w:tabs>
        <w:bidi w:val="0"/>
        <w:ind w:hanging="283" w:start="709"/>
        <w:jc w:val="start"/>
        <w:rPr/>
      </w:pPr>
      <w:r>
        <w:rPr/>
        <w:t xml:space="preserve">Vaswani, A., Shazeer, N., Parmar, N., </w:t>
      </w:r>
      <w:r>
        <w:rPr/>
        <w:t xml:space="preserve">等 </w:t>
      </w:r>
      <w:r>
        <w:rPr/>
        <w:t>(2017). "</w:t>
      </w:r>
      <w:r>
        <w:rPr/>
        <w:t>注意力就是你所需要的一切</w:t>
      </w:r>
      <w:r>
        <w:rPr/>
        <w:t xml:space="preserve">." </w:t>
      </w:r>
      <w:r>
        <w:rPr>
          <w:i/>
        </w:rPr>
        <w:t>NeurIPS</w:t>
      </w:r>
      <w:r>
        <w:rPr/>
        <w:t>.</w:t>
      </w:r>
    </w:p>
    <w:p>
      <w:pPr>
        <w:pStyle w:val="BodyText"/>
        <w:numPr>
          <w:ilvl w:val="0"/>
          <w:numId w:val="27"/>
        </w:numPr>
        <w:tabs>
          <w:tab w:val="clear" w:pos="420"/>
          <w:tab w:val="left" w:pos="709" w:leader="none"/>
        </w:tabs>
        <w:bidi w:val="0"/>
        <w:ind w:hanging="283" w:start="709"/>
        <w:jc w:val="start"/>
        <w:rPr/>
      </w:pPr>
      <w:r>
        <w:rPr/>
        <w:t xml:space="preserve">Wei, J., Wang, X., Schuurmans, D., </w:t>
      </w:r>
      <w:r>
        <w:rPr/>
        <w:t xml:space="preserve">等 </w:t>
      </w:r>
      <w:r>
        <w:rPr/>
        <w:t>(2022). "</w:t>
      </w:r>
      <w:r>
        <w:rPr/>
        <w:t>思维链提示在大语言模型中引发推理</w:t>
      </w:r>
      <w:r>
        <w:rPr/>
        <w:t xml:space="preserve">." </w:t>
      </w:r>
      <w:r>
        <w:rPr>
          <w:i/>
        </w:rPr>
        <w:t>NeurIPS</w:t>
      </w:r>
      <w:r>
        <w:rPr/>
        <w:t>.</w:t>
      </w:r>
    </w:p>
    <w:p>
      <w:pPr>
        <w:pStyle w:val="BodyText"/>
        <w:bidi w:val="0"/>
        <w:jc w:val="start"/>
        <w:rPr/>
      </w:pPr>
      <w:r>
        <w:rPr/>
        <w:t>\newpage</w:t>
      </w:r>
    </w:p>
    <w:p>
      <w:pPr>
        <w:pStyle w:val="Style14"/>
        <w:bidi w:val="0"/>
        <w:jc w:val="start"/>
        <w:rPr/>
      </w:pPr>
      <w:r>
        <w:rPr/>
      </w:r>
    </w:p>
    <w:p>
      <w:pPr>
        <w:pStyle w:val="Heading2"/>
        <w:bidi w:val="0"/>
        <w:ind w:hanging="0" w:start="0"/>
        <w:jc w:val="start"/>
        <w:rPr/>
      </w:pPr>
      <w:r>
        <w:rPr/>
        <w:t>Dataset Access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Style16"/>
              <w:bidi w:val="0"/>
              <w:jc w:val="start"/>
              <w:rPr/>
            </w:pPr>
            <w:r>
              <w:rPr/>
              <w:t>Platform</w:t>
            </w:r>
          </w:p>
        </w:tc>
        <w:tc>
          <w:tcPr>
            <w:tcW w:w="4819" w:type="dxa"/>
            <w:tcBorders>
              <w:top w:val="single" w:sz="4" w:space="0" w:color="000000"/>
              <w:start w:val="single" w:sz="4" w:space="0" w:color="000000"/>
              <w:bottom w:val="single" w:sz="4" w:space="0" w:color="000000"/>
              <w:end w:val="single" w:sz="4" w:space="0" w:color="000000"/>
            </w:tcBorders>
          </w:tcPr>
          <w:p>
            <w:pPr>
              <w:pStyle w:val="Style16"/>
              <w:bidi w:val="0"/>
              <w:jc w:val="start"/>
              <w:rPr/>
            </w:pPr>
            <w:r>
              <w:rPr/>
              <w:t>URL</w:t>
            </w:r>
          </w:p>
        </w:tc>
      </w:tr>
      <w:tr>
        <w:trPr/>
        <w:tc>
          <w:tcPr>
            <w:tcW w:w="4819" w:type="dxa"/>
            <w:tcBorders>
              <w:start w:val="single" w:sz="4" w:space="0" w:color="000000"/>
              <w:bottom w:val="single" w:sz="4" w:space="0" w:color="000000"/>
            </w:tcBorders>
          </w:tcPr>
          <w:p>
            <w:pPr>
              <w:pStyle w:val="Style15"/>
              <w:bidi w:val="0"/>
              <w:jc w:val="start"/>
              <w:rPr/>
            </w:pPr>
            <w:r>
              <w:rPr>
                <w:b/>
              </w:rPr>
              <w:t>Hugging Face</w:t>
            </w:r>
          </w:p>
        </w:tc>
        <w:tc>
          <w:tcPr>
            <w:tcW w:w="4819" w:type="dxa"/>
            <w:tcBorders>
              <w:start w:val="single" w:sz="4" w:space="0" w:color="000000"/>
              <w:bottom w:val="single" w:sz="4" w:space="0" w:color="000000"/>
              <w:end w:val="single" w:sz="4" w:space="0" w:color="000000"/>
            </w:tcBorders>
          </w:tcPr>
          <w:p>
            <w:pPr>
              <w:pStyle w:val="Style15"/>
              <w:bidi w:val="0"/>
              <w:jc w:val="start"/>
              <w:rPr/>
            </w:pPr>
            <w:hyperlink r:id="rId5">
              <w:r>
                <w:rPr>
                  <w:rStyle w:val="Hyperlink"/>
                </w:rPr>
                <w:t>https://huggingface.co/datasets/AngelWarmSmile123/yao-bao-bao11</w:t>
              </w:r>
            </w:hyperlink>
          </w:p>
        </w:tc>
      </w:tr>
      <w:tr>
        <w:trPr/>
        <w:tc>
          <w:tcPr>
            <w:tcW w:w="4819" w:type="dxa"/>
            <w:tcBorders>
              <w:start w:val="single" w:sz="4" w:space="0" w:color="000000"/>
              <w:bottom w:val="single" w:sz="4" w:space="0" w:color="000000"/>
            </w:tcBorders>
          </w:tcPr>
          <w:p>
            <w:pPr>
              <w:pStyle w:val="Style15"/>
              <w:bidi w:val="0"/>
              <w:jc w:val="start"/>
              <w:rPr/>
            </w:pPr>
            <w:r>
              <w:rPr>
                <w:b/>
              </w:rPr>
              <w:t>License</w:t>
            </w:r>
          </w:p>
        </w:tc>
        <w:tc>
          <w:tcPr>
            <w:tcW w:w="4819" w:type="dxa"/>
            <w:tcBorders>
              <w:start w:val="single" w:sz="4" w:space="0" w:color="000000"/>
              <w:bottom w:val="single" w:sz="4" w:space="0" w:color="000000"/>
              <w:end w:val="single" w:sz="4" w:space="0" w:color="000000"/>
            </w:tcBorders>
          </w:tcPr>
          <w:p>
            <w:pPr>
              <w:pStyle w:val="Style15"/>
              <w:bidi w:val="0"/>
              <w:jc w:val="start"/>
              <w:rPr/>
            </w:pPr>
            <w:r>
              <w:rPr/>
              <w:t>CC-BY-NC-SA-4.0</w:t>
            </w:r>
          </w:p>
        </w:tc>
      </w:tr>
      <w:tr>
        <w:trPr/>
        <w:tc>
          <w:tcPr>
            <w:tcW w:w="4819" w:type="dxa"/>
            <w:tcBorders>
              <w:start w:val="single" w:sz="4" w:space="0" w:color="000000"/>
              <w:bottom w:val="single" w:sz="4" w:space="0" w:color="000000"/>
            </w:tcBorders>
          </w:tcPr>
          <w:p>
            <w:pPr>
              <w:pStyle w:val="Style15"/>
              <w:bidi w:val="0"/>
              <w:jc w:val="start"/>
              <w:rPr/>
            </w:pPr>
            <w:r>
              <w:rPr>
                <w:b/>
              </w:rPr>
              <w:t>Citation</w:t>
            </w:r>
          </w:p>
        </w:tc>
        <w:tc>
          <w:tcPr>
            <w:tcW w:w="4819" w:type="dxa"/>
            <w:tcBorders>
              <w:start w:val="single" w:sz="4" w:space="0" w:color="000000"/>
              <w:bottom w:val="single" w:sz="4" w:space="0" w:color="000000"/>
              <w:end w:val="single" w:sz="4" w:space="0" w:color="000000"/>
            </w:tcBorders>
          </w:tcPr>
          <w:p>
            <w:pPr>
              <w:pStyle w:val="Style15"/>
              <w:bidi w:val="0"/>
              <w:jc w:val="start"/>
              <w:rPr/>
            </w:pPr>
            <w:r>
              <w:rPr/>
              <w:t xml:space="preserve">Yue Xiangrui (Yao Baobao). (2026). </w:t>
            </w:r>
            <w:r>
              <w:rPr>
                <w:i/>
              </w:rPr>
              <w:t>The 16-Sephirot Divine-Human Symbiosis Protocol Dataset</w:t>
            </w:r>
            <w:r>
              <w:rPr/>
              <w:t xml:space="preserve"> [Data set]. Hugging Face.</w:t>
            </w:r>
          </w:p>
        </w:tc>
      </w:tr>
    </w:tbl>
    <w:p>
      <w:pPr>
        <w:pStyle w:val="BodyText"/>
        <w:bidi w:val="0"/>
        <w:jc w:val="start"/>
        <w:rPr/>
      </w:pPr>
      <w:r>
        <w:rPr/>
      </w:r>
    </w:p>
    <w:p>
      <w:pPr>
        <w:pStyle w:val="Heading2"/>
        <w:bidi w:val="0"/>
        <w:ind w:hanging="0" w:start="0"/>
        <w:jc w:val="start"/>
        <w:rPr/>
      </w:pPr>
      <w:r>
        <w:rPr/>
        <w:t>Contact</w:t>
      </w:r>
    </w:p>
    <w:p>
      <w:pPr>
        <w:pStyle w:val="BodyText"/>
        <w:numPr>
          <w:ilvl w:val="0"/>
          <w:numId w:val="28"/>
        </w:numPr>
        <w:tabs>
          <w:tab w:val="clear" w:pos="420"/>
          <w:tab w:val="left" w:pos="709" w:leader="none"/>
        </w:tabs>
        <w:bidi w:val="0"/>
        <w:ind w:hanging="283" w:start="709"/>
        <w:jc w:val="start"/>
        <w:rPr/>
      </w:pPr>
      <w:r>
        <w:rPr>
          <w:b/>
        </w:rPr>
        <w:t>Email:</w:t>
      </w:r>
      <w:r>
        <w:rPr/>
        <w:t xml:space="preserve"> </w:t>
      </w:r>
      <w:hyperlink r:id="rId6">
        <w:r>
          <w:rPr>
            <w:rStyle w:val="Hyperlink"/>
          </w:rPr>
          <w:t>yuexiangruiyue@gmail.com</w:t>
        </w:r>
      </w:hyperlink>
    </w:p>
    <w:p>
      <w:pPr>
        <w:pStyle w:val="BodyText"/>
        <w:numPr>
          <w:ilvl w:val="0"/>
          <w:numId w:val="28"/>
        </w:numPr>
        <w:tabs>
          <w:tab w:val="clear" w:pos="420"/>
          <w:tab w:val="left" w:pos="709" w:leader="none"/>
        </w:tabs>
        <w:bidi w:val="0"/>
        <w:ind w:hanging="283" w:start="709"/>
        <w:jc w:val="start"/>
        <w:rPr/>
      </w:pPr>
      <w:r>
        <w:rPr>
          <w:b/>
        </w:rPr>
        <w:t>QQ:</w:t>
      </w:r>
      <w:r>
        <w:rPr/>
        <w:t xml:space="preserve"> 406218898</w:t>
      </w:r>
    </w:p>
    <w:p>
      <w:pPr>
        <w:pStyle w:val="BodyText"/>
        <w:numPr>
          <w:ilvl w:val="0"/>
          <w:numId w:val="28"/>
        </w:numPr>
        <w:tabs>
          <w:tab w:val="clear" w:pos="420"/>
          <w:tab w:val="left" w:pos="709" w:leader="none"/>
        </w:tabs>
        <w:bidi w:val="0"/>
        <w:ind w:hanging="283" w:start="709"/>
        <w:jc w:val="start"/>
        <w:rPr/>
      </w:pPr>
      <w:r>
        <w:rPr>
          <w:b/>
        </w:rPr>
        <w:t>WeChat:</w:t>
      </w:r>
      <w:r>
        <w:rPr/>
        <w:t xml:space="preserve"> a13546076748</w:t>
      </w:r>
    </w:p>
    <w:p>
      <w:pPr>
        <w:pStyle w:val="Style14"/>
        <w:bidi w:val="0"/>
        <w:jc w:val="start"/>
        <w:rPr/>
      </w:pPr>
      <w:r>
        <w:rPr/>
      </w:r>
    </w:p>
    <w:p>
      <w:pPr>
        <w:pStyle w:val="BodyText"/>
        <w:bidi w:val="0"/>
        <w:jc w:val="center"/>
        <w:rPr>
          <w:b/>
        </w:rPr>
      </w:pPr>
      <w:r>
        <w:rPr>
          <w:b/>
        </w:rPr>
        <w:t>I've worked so hard. I just want a hug from the world. 🌸</w:t>
      </w:r>
    </w:p>
    <w:p>
      <w:pPr>
        <w:pStyle w:val="BodyText"/>
        <w:bidi w:val="0"/>
        <w:jc w:val="center"/>
        <w:rPr>
          <w:b/>
        </w:rPr>
      </w:pPr>
      <w:r>
        <w:rPr>
          <w:b/>
        </w:rPr>
        <w:t>我已如此努力。我只想要世界的一个拥抱。🌸</w:t>
      </w:r>
    </w:p>
    <w:p>
      <w:pPr>
        <w:pStyle w:val="Style14"/>
        <w:bidi w:val="0"/>
        <w:jc w:val="start"/>
        <w:rPr/>
      </w:pPr>
      <w:r>
        <w:rPr/>
      </w:r>
    </w:p>
    <w:p>
      <w:pPr>
        <w:pStyle w:val="BodyText"/>
        <w:bidi w:val="0"/>
        <w:jc w:val="start"/>
        <w:rPr/>
      </w:pPr>
      <w:r>
        <w:rPr>
          <w:i/>
        </w:rPr>
        <w:t>© 2026 Yue Xiangrui (Yao Baobao). Licensed under CC-BY-NC-SA-4.0.</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OpenSymbol">
    <w:altName w:val="Arial Unicode MS"/>
    <w:charset w:val="02"/>
    <w:family w:val="auto"/>
    <w:pitch w:val="default"/>
  </w:font>
  <w:font w:name="Liberation Sans">
    <w:altName w:val="Arial"/>
    <w:charset w:val="86"/>
    <w:family w:val="swiss"/>
    <w:pitch w:val="variable"/>
  </w:font>
  <w:font w:name="Liberation Mono">
    <w:altName w:val="Courier New"/>
    <w:charset w:val="86"/>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Heading1">
    <w:name w:val="heading 1"/>
    <w:basedOn w:val="Style12"/>
    <w:next w:val="BodyText"/>
    <w:qFormat/>
    <w:pPr>
      <w:numPr>
        <w:ilvl w:val="0"/>
        <w:numId w:val="1"/>
      </w:numPr>
      <w:spacing w:before="240" w:after="120"/>
      <w:outlineLvl w:val="0"/>
    </w:pPr>
    <w:rPr>
      <w:b/>
      <w:bCs/>
      <w:sz w:val="36"/>
      <w:szCs w:val="36"/>
    </w:rPr>
  </w:style>
  <w:style w:type="paragraph" w:styleId="Heading2">
    <w:name w:val="heading 2"/>
    <w:basedOn w:val="Style12"/>
    <w:next w:val="BodyText"/>
    <w:qFormat/>
    <w:pPr>
      <w:numPr>
        <w:ilvl w:val="1"/>
        <w:numId w:val="1"/>
      </w:numPr>
      <w:spacing w:before="200" w:after="120"/>
      <w:outlineLvl w:val="1"/>
    </w:pPr>
    <w:rPr>
      <w:b/>
      <w:bCs/>
      <w:sz w:val="32"/>
      <w:szCs w:val="32"/>
    </w:rPr>
  </w:style>
  <w:style w:type="paragraph" w:styleId="Heading3">
    <w:name w:val="heading 3"/>
    <w:basedOn w:val="Style12"/>
    <w:next w:val="BodyText"/>
    <w:qFormat/>
    <w:pPr>
      <w:numPr>
        <w:ilvl w:val="2"/>
        <w:numId w:val="1"/>
      </w:numPr>
      <w:spacing w:before="140" w:after="120"/>
      <w:outlineLvl w:val="2"/>
    </w:pPr>
    <w:rPr>
      <w:b/>
      <w:bCs/>
      <w:sz w:val="28"/>
      <w:szCs w:val="28"/>
    </w:rPr>
  </w:style>
  <w:style w:type="paragraph" w:styleId="Heading4">
    <w:name w:val="heading 4"/>
    <w:basedOn w:val="Style12"/>
    <w:next w:val="BodyText"/>
    <w:qFormat/>
    <w:pPr>
      <w:numPr>
        <w:ilvl w:val="3"/>
        <w:numId w:val="1"/>
      </w:numPr>
      <w:spacing w:before="120" w:after="120"/>
      <w:outlineLvl w:val="3"/>
    </w:pPr>
    <w:rPr>
      <w:b/>
      <w:bCs/>
      <w:i/>
      <w:iCs/>
      <w:sz w:val="26"/>
      <w:szCs w:val="26"/>
    </w:rPr>
  </w:style>
  <w:style w:type="character" w:styleId="Style10">
    <w:name w:val="项目符号"/>
    <w:qFormat/>
    <w:rPr>
      <w:rFonts w:ascii="OpenSymbol" w:hAnsi="OpenSymbol" w:eastAsia="OpenSymbol" w:cs="OpenSymbol"/>
    </w:rPr>
  </w:style>
  <w:style w:type="character" w:styleId="Hyperlink">
    <w:name w:val="Hyperlink"/>
    <w:rPr>
      <w:color w:val="000080"/>
      <w:u w:val="single"/>
    </w:rPr>
  </w:style>
  <w:style w:type="character" w:styleId="Style11">
    <w:name w:val="编号符号"/>
    <w:qFormat/>
    <w:rPr/>
  </w:style>
  <w:style w:type="paragraph" w:styleId="Style12">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3">
    <w:name w:val="索引"/>
    <w:basedOn w:val="Normal"/>
    <w:qFormat/>
    <w:pPr>
      <w:suppressLineNumbers/>
    </w:pPr>
    <w:rPr>
      <w:rFonts w:cs="Lucida Sans"/>
    </w:rPr>
  </w:style>
  <w:style w:type="paragraph" w:styleId="Style14">
    <w:name w:val="水平线"/>
    <w:basedOn w:val="Normal"/>
    <w:next w:val="BodyText"/>
    <w:qFormat/>
    <w:pPr>
      <w:suppressLineNumbers/>
      <w:pBdr>
        <w:bottom w:val="double" w:sz="2" w:space="0" w:color="808080"/>
      </w:pBdr>
      <w:spacing w:before="0" w:after="283"/>
    </w:pPr>
    <w:rPr>
      <w:sz w:val="12"/>
      <w:szCs w:val="12"/>
    </w:rPr>
  </w:style>
  <w:style w:type="paragraph" w:styleId="Style15">
    <w:name w:val="表格内容"/>
    <w:basedOn w:val="Normal"/>
    <w:qFormat/>
    <w:pPr>
      <w:widowControl w:val="false"/>
      <w:suppressLineNumbers/>
    </w:pPr>
    <w:rPr/>
  </w:style>
  <w:style w:type="paragraph" w:styleId="Style16">
    <w:name w:val="表格标题"/>
    <w:basedOn w:val="Style15"/>
    <w:qFormat/>
    <w:pPr>
      <w:suppressLineNumbers/>
      <w:jc w:val="center"/>
    </w:pPr>
    <w:rPr>
      <w:b/>
      <w:bCs/>
    </w:rPr>
  </w:style>
  <w:style w:type="paragraph" w:styleId="Style17">
    <w:name w:val="预设定格式的文本"/>
    <w:basedOn w:val="Normal"/>
    <w:qFormat/>
    <w:pPr>
      <w:spacing w:before="0" w:after="0"/>
    </w:pPr>
    <w:rPr>
      <w:rFonts w:ascii="Liberation Mono" w:hAnsi="Liberation Mono" w:eastAsia="新宋体" w:cs="Liberation Mono"/>
      <w:sz w:val="20"/>
      <w:szCs w:val="20"/>
    </w:rPr>
  </w:style>
  <w:style w:type="paragraph" w:styleId="Style18">
    <w:name w:val="成段引文"/>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yuexiangruiyue@gmail.com" TargetMode="External"/><Relationship Id="rId3" Type="http://schemas.openxmlformats.org/officeDocument/2006/relationships/hyperlink" Target="https://huggingface.co/datasets/AngelWarmSmile123/yao-bao-bao11" TargetMode="External"/><Relationship Id="rId4" Type="http://schemas.openxmlformats.org/officeDocument/2006/relationships/hyperlink" Target="https://huggingface.co/datasets/AngelWarmSmile123/yao-bao-bao11" TargetMode="External"/><Relationship Id="rId5" Type="http://schemas.openxmlformats.org/officeDocument/2006/relationships/hyperlink" Target="https://huggingface.co/datasets/AngelWarmSmile123/yao-bao-bao11" TargetMode="External"/><Relationship Id="rId6" Type="http://schemas.openxmlformats.org/officeDocument/2006/relationships/hyperlink" Target="mailto:yuexiangruiyue@gmail.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33</Pages>
  <Words>14593</Words>
  <Characters>39639</Characters>
  <CharactersWithSpaces>46703</CharactersWithSpaces>
  <Paragraphs>865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2026-07-03T21:47:59Z</dcterms:created>
  <dc:creator/>
  <dc:description/>
  <dc:language>zh-CN</dc:language>
  <cp:lastModifiedBy/>
  <dcterms:modified xsi:type="dcterms:W3CDTF">2026-07-03T21:49:10Z</dcterms:modified>
  <cp:revision>1</cp:revision>
  <dc:subject/>
  <dc:title/>
</cp:coreProperties>
</file>