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A0EE5">
      <w:pPr>
        <w:widowControl w:val="0"/>
        <w:numPr>
          <w:ilvl w:val="0"/>
          <w:numId w:val="1"/>
        </w:num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毕业设计中没有程序流程图，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</w:rPr>
        <w:t>PLC外部接线图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lang w:val="en-US" w:eastAsia="zh-CN"/>
        </w:rPr>
        <w:t>不完整</w:t>
      </w:r>
    </w:p>
    <w:p w14:paraId="725B4BB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lang w:val="en-US" w:eastAsia="zh-CN"/>
        </w:rPr>
        <w:t>部分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lang w:val="en-US" w:eastAsia="zh-CN" w:bidi="ar-SA"/>
        </w:rPr>
        <w:t>参考文献太旧，需引用2023年1月至今的文献</w:t>
      </w:r>
    </w:p>
    <w:p w14:paraId="0A4C59B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leftChars="0" w:right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8"/>
          <w:szCs w:val="28"/>
          <w:lang w:val="en-US" w:eastAsia="zh-CN" w:bidi="ar-SA"/>
        </w:rPr>
        <w:t>封面缺少完整的毕业设计时间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6FC470"/>
    <w:multiLevelType w:val="singleLevel"/>
    <w:tmpl w:val="476FC4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D0334"/>
    <w:rsid w:val="1FE574DC"/>
    <w:rsid w:val="3A93651C"/>
    <w:rsid w:val="560A5DBF"/>
    <w:rsid w:val="58CD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71</Characters>
  <Lines>0</Lines>
  <Paragraphs>0</Paragraphs>
  <TotalTime>81</TotalTime>
  <ScaleCrop>false</ScaleCrop>
  <LinksUpToDate>false</LinksUpToDate>
  <CharactersWithSpaces>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2026-06-13T07:23:00Z</dcterms:created>
  <dc:creator>74026</dc:creator>
  <cp:lastModifiedBy>WPS_1640346853</cp:lastModifiedBy>
  <dcterms:modified xsi:type="dcterms:W3CDTF">2026-06-13T08:50:22Z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eyJoZGlkIjoiNGNhYWM0ODRjNTRhNWFhMDkwMTQwOGFmMzYyOTI1ZjciLCJ1c2VySWQiOiIxMzA1MzU3NDQ1In0=</vt:lpwstr>
  </property>
  <property fmtid="{D5CDD505-2E9C-101B-9397-08002B2CF9AE}" pid="4" name="ICV">
    <vt:lpwstr>E5EBFEAA244049CEA6B16BE1B0A93088_12</vt:lpwstr>
  </property>
</Properties>
</file>