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9E808" w14:textId="71A31F4D" w:rsidR="001D6E23" w:rsidRDefault="00151899" w:rsidP="00151899">
      <w:pPr>
        <w:jc w:val="center"/>
        <w:rPr>
          <w:rFonts w:ascii="黑体" w:eastAsia="黑体" w:hAnsi="黑体" w:hint="eastAsia"/>
          <w:sz w:val="32"/>
          <w:szCs w:val="32"/>
        </w:rPr>
      </w:pPr>
      <w:r w:rsidRPr="00151899">
        <w:rPr>
          <w:rFonts w:ascii="黑体" w:eastAsia="黑体" w:hAnsi="黑体" w:hint="eastAsia"/>
          <w:sz w:val="32"/>
          <w:szCs w:val="32"/>
          <w:lang w:eastAsia="zh-TW"/>
        </w:rPr>
        <w:t>置身事內，保持冷靜</w:t>
      </w:r>
    </w:p>
    <w:p w14:paraId="004A80D3" w14:textId="77777777" w:rsidR="00151899" w:rsidRDefault="00151899" w:rsidP="00151899">
      <w:pPr>
        <w:jc w:val="center"/>
        <w:rPr>
          <w:rFonts w:ascii="黑体" w:eastAsia="黑体" w:hAnsi="黑体" w:hint="eastAsia"/>
          <w:sz w:val="32"/>
          <w:szCs w:val="32"/>
        </w:rPr>
      </w:pPr>
    </w:p>
    <w:p w14:paraId="0BB647BD" w14:textId="1AF734B6" w:rsidR="001B2C92" w:rsidRDefault="006A40CC" w:rsidP="001B2C92">
      <w:pPr>
        <w:spacing w:line="360" w:lineRule="auto"/>
        <w:jc w:val="center"/>
        <w:rPr>
          <w:rFonts w:ascii="楷体" w:eastAsia="楷体" w:hAnsi="楷体" w:hint="eastAsia"/>
          <w:sz w:val="28"/>
          <w:szCs w:val="28"/>
        </w:rPr>
      </w:pPr>
      <w:r>
        <w:rPr>
          <w:rFonts w:ascii="楷体" w:eastAsia="楷体" w:hAnsi="楷体" w:hint="eastAsia"/>
          <w:sz w:val="28"/>
          <w:szCs w:val="28"/>
        </w:rPr>
        <w:t>請睜開眼睛，直面無盡黑暗吧！</w:t>
      </w:r>
    </w:p>
    <w:p w14:paraId="78E565D5" w14:textId="77777777" w:rsidR="00F57120" w:rsidRDefault="00F57120" w:rsidP="001B2C92">
      <w:pPr>
        <w:spacing w:line="360" w:lineRule="auto"/>
        <w:jc w:val="center"/>
        <w:rPr>
          <w:rFonts w:ascii="楷体" w:eastAsia="楷体" w:hAnsi="楷体" w:hint="eastAsia"/>
          <w:sz w:val="28"/>
          <w:szCs w:val="28"/>
        </w:rPr>
      </w:pPr>
    </w:p>
    <w:p w14:paraId="5E5D8D97" w14:textId="32321E26" w:rsidR="001B2C92" w:rsidRDefault="003414C6" w:rsidP="003414C6">
      <w:pPr>
        <w:spacing w:line="360" w:lineRule="auto"/>
        <w:ind w:firstLineChars="200" w:firstLine="560"/>
        <w:rPr>
          <w:rFonts w:ascii="黑体" w:eastAsia="黑体" w:hAnsi="黑体" w:hint="eastAsia"/>
          <w:sz w:val="28"/>
          <w:szCs w:val="28"/>
        </w:rPr>
      </w:pPr>
      <w:r>
        <w:rPr>
          <w:rFonts w:ascii="黑体" w:eastAsia="黑体" w:hAnsi="黑体" w:hint="eastAsia"/>
          <w:sz w:val="28"/>
          <w:szCs w:val="28"/>
        </w:rPr>
        <w:t>即使聽過無數“世界觀”的訓話，它依舊藏在霧裏，縱使有光芒，也只能被拆散為零碎的像素點，投在腦子裏是“何意味”的邏輯混亂。</w:t>
      </w:r>
      <w:r w:rsidR="001B2C92">
        <w:rPr>
          <w:rFonts w:ascii="黑体" w:eastAsia="黑体" w:hAnsi="黑体" w:hint="eastAsia"/>
          <w:sz w:val="28"/>
          <w:szCs w:val="28"/>
        </w:rPr>
        <w:t>佛經《</w:t>
      </w:r>
      <w:r w:rsidR="001B2C92" w:rsidRPr="001B2C92">
        <w:rPr>
          <w:rFonts w:ascii="黑体" w:eastAsia="黑体" w:hAnsi="黑体" w:hint="eastAsia"/>
          <w:sz w:val="28"/>
          <w:szCs w:val="28"/>
          <w:lang w:eastAsia="zh-TW"/>
        </w:rPr>
        <w:t>妙法蓮華經</w:t>
      </w:r>
      <w:r w:rsidR="001B2C92">
        <w:rPr>
          <w:rFonts w:ascii="黑体" w:eastAsia="黑体" w:hAnsi="黑体" w:hint="eastAsia"/>
          <w:sz w:val="28"/>
          <w:szCs w:val="28"/>
        </w:rPr>
        <w:t>》中有這樣的“火宅寓</w:t>
      </w:r>
      <w:r w:rsidR="00C92448">
        <w:rPr>
          <w:rFonts w:ascii="黑体" w:eastAsia="黑体" w:hAnsi="黑体" w:hint="eastAsia"/>
          <w:sz w:val="28"/>
          <w:szCs w:val="28"/>
        </w:rPr>
        <w:t>言</w:t>
      </w:r>
      <w:r w:rsidR="001B2C92">
        <w:rPr>
          <w:rFonts w:ascii="黑体" w:eastAsia="黑体" w:hAnsi="黑体" w:hint="eastAsia"/>
          <w:sz w:val="28"/>
          <w:szCs w:val="28"/>
        </w:rPr>
        <w:t>”描述佛教眼中的世界狀態：</w:t>
      </w:r>
    </w:p>
    <w:p w14:paraId="1679C7CE" w14:textId="09CF3132" w:rsidR="001B2C92" w:rsidRPr="001B2C92" w:rsidRDefault="001B2C92" w:rsidP="001B2C92">
      <w:pPr>
        <w:spacing w:beforeLines="50" w:before="156" w:afterLines="50" w:after="156" w:line="360" w:lineRule="auto"/>
        <w:jc w:val="center"/>
        <w:rPr>
          <w:rFonts w:ascii="楷体" w:eastAsia="楷体" w:hAnsi="楷体" w:hint="eastAsia"/>
          <w:sz w:val="28"/>
          <w:szCs w:val="28"/>
          <w:lang w:eastAsia="zh-TW"/>
        </w:rPr>
      </w:pPr>
      <w:r w:rsidRPr="001B2C92">
        <w:rPr>
          <w:rFonts w:ascii="楷体" w:eastAsia="楷体" w:hAnsi="楷体" w:hint="eastAsia"/>
          <w:sz w:val="28"/>
          <w:szCs w:val="28"/>
          <w:lang w:eastAsia="zh-TW"/>
        </w:rPr>
        <w:t>“舍利弗！若國邑聚落，有大長者，其年衰邁，財富無量，多有田宅及諸僮僕。其家廣大，唯有一門。多諸人眾，一百、二百乃至五百人，止住其中。堂閣朽故，牆壁隤落，柱根腐敗，梁棟傾危。周匝俱時欻然火起，焚燒舍宅。</w:t>
      </w:r>
    </w:p>
    <w:p w14:paraId="58F2E58D" w14:textId="36B1D161" w:rsidR="001B2C92" w:rsidRPr="001B2C92" w:rsidRDefault="001B2C92" w:rsidP="001B2C92">
      <w:pPr>
        <w:spacing w:beforeLines="50" w:before="156" w:afterLines="50" w:after="156" w:line="360" w:lineRule="auto"/>
        <w:jc w:val="center"/>
        <w:rPr>
          <w:rFonts w:ascii="楷体" w:eastAsia="楷体" w:hAnsi="楷体" w:hint="eastAsia"/>
          <w:sz w:val="28"/>
          <w:szCs w:val="28"/>
          <w:lang w:eastAsia="zh-TW"/>
        </w:rPr>
      </w:pPr>
      <w:r w:rsidRPr="001B2C92">
        <w:rPr>
          <w:rFonts w:ascii="楷体" w:eastAsia="楷体" w:hAnsi="楷体" w:hint="eastAsia"/>
          <w:sz w:val="28"/>
          <w:szCs w:val="28"/>
          <w:lang w:eastAsia="zh-TW"/>
        </w:rPr>
        <w:t>長者諸子，若十、二十，或至三十，在此宅中。長者見是大火從四面起，即大驚怖，而作是念：</w:t>
      </w:r>
      <w:r w:rsidR="003B5639">
        <w:rPr>
          <w:rFonts w:ascii="楷体" w:eastAsia="楷体" w:hAnsi="楷体" w:hint="eastAsia"/>
          <w:sz w:val="28"/>
          <w:szCs w:val="28"/>
          <w:lang w:eastAsia="zh-TW"/>
        </w:rPr>
        <w:t>”</w:t>
      </w:r>
      <w:r w:rsidRPr="001B2C92">
        <w:rPr>
          <w:rFonts w:ascii="楷体" w:eastAsia="楷体" w:hAnsi="楷体" w:hint="eastAsia"/>
          <w:sz w:val="28"/>
          <w:szCs w:val="28"/>
          <w:lang w:eastAsia="zh-TW"/>
        </w:rPr>
        <w:t>我雖能於此所燒之門安隱得出，而諸子等，於火宅內樂著嬉戲，不覺不知，不驚不怖，火來逼身，苦痛切己，心不厭患，無求出意。</w:t>
      </w:r>
      <w:r w:rsidR="003B5639">
        <w:rPr>
          <w:rFonts w:ascii="楷体" w:eastAsia="楷体" w:hAnsi="楷体" w:hint="eastAsia"/>
          <w:sz w:val="28"/>
          <w:szCs w:val="28"/>
          <w:lang w:eastAsia="zh-TW"/>
        </w:rPr>
        <w:t>”</w:t>
      </w:r>
    </w:p>
    <w:p w14:paraId="795D4981" w14:textId="1B77BFFA" w:rsidR="001B2C92" w:rsidRPr="001B2C92" w:rsidRDefault="001B2C92" w:rsidP="001B2C92">
      <w:pPr>
        <w:spacing w:beforeLines="50" w:before="156" w:afterLines="50" w:after="156" w:line="360" w:lineRule="auto"/>
        <w:jc w:val="center"/>
        <w:rPr>
          <w:rFonts w:ascii="楷体" w:eastAsia="楷体" w:hAnsi="楷体" w:hint="eastAsia"/>
          <w:sz w:val="28"/>
          <w:szCs w:val="28"/>
          <w:lang w:eastAsia="zh-TW"/>
        </w:rPr>
      </w:pPr>
      <w:r w:rsidRPr="001B2C92">
        <w:rPr>
          <w:rFonts w:ascii="楷体" w:eastAsia="楷体" w:hAnsi="楷体" w:hint="eastAsia"/>
          <w:sz w:val="28"/>
          <w:szCs w:val="28"/>
          <w:lang w:eastAsia="zh-TW"/>
        </w:rPr>
        <w:t>舍利弗！是長者作是思惟：</w:t>
      </w:r>
      <w:r w:rsidR="003B5639">
        <w:rPr>
          <w:rFonts w:ascii="楷体" w:eastAsia="楷体" w:hAnsi="楷体" w:hint="eastAsia"/>
          <w:sz w:val="28"/>
          <w:szCs w:val="28"/>
          <w:lang w:eastAsia="zh-TW"/>
        </w:rPr>
        <w:t>”</w:t>
      </w:r>
      <w:r w:rsidRPr="001B2C92">
        <w:rPr>
          <w:rFonts w:ascii="楷体" w:eastAsia="楷体" w:hAnsi="楷体" w:hint="eastAsia"/>
          <w:sz w:val="28"/>
          <w:szCs w:val="28"/>
          <w:lang w:eastAsia="zh-TW"/>
        </w:rPr>
        <w:t>我身手有力，當以衣裓、若以幾案，從舍出之。</w:t>
      </w:r>
      <w:r w:rsidR="003B5639">
        <w:rPr>
          <w:rFonts w:ascii="楷体" w:eastAsia="楷体" w:hAnsi="楷体" w:hint="eastAsia"/>
          <w:sz w:val="28"/>
          <w:szCs w:val="28"/>
          <w:lang w:eastAsia="zh-TW"/>
        </w:rPr>
        <w:t>”</w:t>
      </w:r>
      <w:r w:rsidRPr="001B2C92">
        <w:rPr>
          <w:rFonts w:ascii="楷体" w:eastAsia="楷体" w:hAnsi="楷体" w:hint="eastAsia"/>
          <w:sz w:val="28"/>
          <w:szCs w:val="28"/>
          <w:lang w:eastAsia="zh-TW"/>
        </w:rPr>
        <w:t>複更思惟：</w:t>
      </w:r>
      <w:r w:rsidR="003B5639">
        <w:rPr>
          <w:rFonts w:ascii="楷体" w:eastAsia="楷体" w:hAnsi="楷体" w:hint="eastAsia"/>
          <w:sz w:val="28"/>
          <w:szCs w:val="28"/>
          <w:lang w:eastAsia="zh-TW"/>
        </w:rPr>
        <w:t>”</w:t>
      </w:r>
      <w:r w:rsidRPr="001B2C92">
        <w:rPr>
          <w:rFonts w:ascii="楷体" w:eastAsia="楷体" w:hAnsi="楷体" w:hint="eastAsia"/>
          <w:sz w:val="28"/>
          <w:szCs w:val="28"/>
          <w:lang w:eastAsia="zh-TW"/>
        </w:rPr>
        <w:t>是舍唯有一門，而複狹小。諸子幼稚，未有所識，戀著戲處，或當墮落，為火所燒。我當為說怖畏之事，此舍已燒，宜時疾出，無令為火之所燒害。</w:t>
      </w:r>
      <w:r w:rsidR="003B5639">
        <w:rPr>
          <w:rFonts w:ascii="楷体" w:eastAsia="楷体" w:hAnsi="楷体" w:hint="eastAsia"/>
          <w:sz w:val="28"/>
          <w:szCs w:val="28"/>
          <w:lang w:eastAsia="zh-TW"/>
        </w:rPr>
        <w:t>”</w:t>
      </w:r>
      <w:r w:rsidRPr="001B2C92">
        <w:rPr>
          <w:rFonts w:ascii="楷体" w:eastAsia="楷体" w:hAnsi="楷体" w:hint="eastAsia"/>
          <w:sz w:val="28"/>
          <w:szCs w:val="28"/>
          <w:lang w:eastAsia="zh-TW"/>
        </w:rPr>
        <w:t>作是念已，如所思惟，具告諸子：</w:t>
      </w:r>
      <w:r w:rsidR="003B5639">
        <w:rPr>
          <w:rFonts w:ascii="楷体" w:eastAsia="楷体" w:hAnsi="楷体" w:hint="eastAsia"/>
          <w:sz w:val="28"/>
          <w:szCs w:val="28"/>
          <w:lang w:eastAsia="zh-TW"/>
        </w:rPr>
        <w:t>”</w:t>
      </w:r>
      <w:r w:rsidRPr="001B2C92">
        <w:rPr>
          <w:rFonts w:ascii="楷体" w:eastAsia="楷体" w:hAnsi="楷体" w:hint="eastAsia"/>
          <w:sz w:val="28"/>
          <w:szCs w:val="28"/>
          <w:lang w:eastAsia="zh-TW"/>
        </w:rPr>
        <w:t>汝等速出！</w:t>
      </w:r>
      <w:r w:rsidR="003B5639">
        <w:rPr>
          <w:rFonts w:ascii="楷体" w:eastAsia="楷体" w:hAnsi="楷体" w:hint="eastAsia"/>
          <w:sz w:val="28"/>
          <w:szCs w:val="28"/>
          <w:lang w:eastAsia="zh-TW"/>
        </w:rPr>
        <w:t>”</w:t>
      </w:r>
      <w:r w:rsidRPr="001B2C92">
        <w:rPr>
          <w:rFonts w:ascii="楷体" w:eastAsia="楷体" w:hAnsi="楷体" w:hint="eastAsia"/>
          <w:sz w:val="28"/>
          <w:szCs w:val="28"/>
          <w:lang w:eastAsia="zh-TW"/>
        </w:rPr>
        <w:t>父雖憐湣，善言誘喻，而諸子等樂</w:t>
      </w:r>
      <w:r w:rsidRPr="001B2C92">
        <w:rPr>
          <w:rFonts w:ascii="楷体" w:eastAsia="楷体" w:hAnsi="楷体" w:hint="eastAsia"/>
          <w:sz w:val="28"/>
          <w:szCs w:val="28"/>
          <w:lang w:eastAsia="zh-TW"/>
        </w:rPr>
        <w:lastRenderedPageBreak/>
        <w:t>著嬉戲，不肯信受，不驚不畏，了無出心；亦複不知何者是火，何者為舍，雲何為失，但東西走戲，視父而已。</w:t>
      </w:r>
    </w:p>
    <w:p w14:paraId="0AD9E0AA" w14:textId="340B1F6C" w:rsidR="001B2C92" w:rsidRPr="001B2C92" w:rsidRDefault="001B2C92" w:rsidP="001B2C92">
      <w:pPr>
        <w:spacing w:beforeLines="50" w:before="156" w:afterLines="50" w:after="156" w:line="360" w:lineRule="auto"/>
        <w:jc w:val="center"/>
        <w:rPr>
          <w:rFonts w:ascii="楷体" w:eastAsia="楷体" w:hAnsi="楷体" w:hint="eastAsia"/>
          <w:sz w:val="28"/>
          <w:szCs w:val="28"/>
          <w:lang w:eastAsia="zh-TW"/>
        </w:rPr>
      </w:pPr>
      <w:r w:rsidRPr="001B2C92">
        <w:rPr>
          <w:rFonts w:ascii="楷体" w:eastAsia="楷体" w:hAnsi="楷体" w:hint="eastAsia"/>
          <w:sz w:val="28"/>
          <w:szCs w:val="28"/>
          <w:lang w:eastAsia="zh-TW"/>
        </w:rPr>
        <w:t>爾時長者即作是念：</w:t>
      </w:r>
      <w:r w:rsidR="003B5639">
        <w:rPr>
          <w:rFonts w:ascii="楷体" w:eastAsia="楷体" w:hAnsi="楷体" w:hint="eastAsia"/>
          <w:sz w:val="28"/>
          <w:szCs w:val="28"/>
          <w:lang w:eastAsia="zh-TW"/>
        </w:rPr>
        <w:t>”</w:t>
      </w:r>
      <w:r w:rsidRPr="001B2C92">
        <w:rPr>
          <w:rFonts w:ascii="楷体" w:eastAsia="楷体" w:hAnsi="楷体" w:hint="eastAsia"/>
          <w:sz w:val="28"/>
          <w:szCs w:val="28"/>
          <w:lang w:eastAsia="zh-TW"/>
        </w:rPr>
        <w:t>此舍已為大火所燒，我及諸子若不時出，必為所焚。我今當設方便，令諸子等得免斯害。</w:t>
      </w:r>
      <w:r w:rsidR="003B5639">
        <w:rPr>
          <w:rFonts w:ascii="楷体" w:eastAsia="楷体" w:hAnsi="楷体" w:hint="eastAsia"/>
          <w:sz w:val="28"/>
          <w:szCs w:val="28"/>
          <w:lang w:eastAsia="zh-TW"/>
        </w:rPr>
        <w:t>”</w:t>
      </w:r>
      <w:r w:rsidRPr="001B2C92">
        <w:rPr>
          <w:rFonts w:ascii="楷体" w:eastAsia="楷体" w:hAnsi="楷体" w:hint="eastAsia"/>
          <w:sz w:val="28"/>
          <w:szCs w:val="28"/>
          <w:lang w:eastAsia="zh-TW"/>
        </w:rPr>
        <w:t>父知諸子先心各有所好種種珍玩奇異之物，情必樂著。而告之言：</w:t>
      </w:r>
      <w:r w:rsidR="003B5639">
        <w:rPr>
          <w:rFonts w:ascii="楷体" w:eastAsia="楷体" w:hAnsi="楷体" w:hint="eastAsia"/>
          <w:sz w:val="28"/>
          <w:szCs w:val="28"/>
          <w:lang w:eastAsia="zh-TW"/>
        </w:rPr>
        <w:t>”</w:t>
      </w:r>
      <w:r w:rsidRPr="001B2C92">
        <w:rPr>
          <w:rFonts w:ascii="楷体" w:eastAsia="楷体" w:hAnsi="楷体" w:hint="eastAsia"/>
          <w:sz w:val="28"/>
          <w:szCs w:val="28"/>
          <w:lang w:eastAsia="zh-TW"/>
        </w:rPr>
        <w:t>汝等所可玩好，稀有難得，汝若不取，後必憂悔。如此種種羊車、鹿車、牛車，今在門外，可以遊戲。汝等於此火宅，宜速出來，隨汝所欲，皆當與汝。</w:t>
      </w:r>
      <w:r w:rsidR="003B5639">
        <w:rPr>
          <w:rFonts w:ascii="楷体" w:eastAsia="楷体" w:hAnsi="楷体" w:hint="eastAsia"/>
          <w:sz w:val="28"/>
          <w:szCs w:val="28"/>
          <w:lang w:eastAsia="zh-TW"/>
        </w:rPr>
        <w:t>”</w:t>
      </w:r>
    </w:p>
    <w:p w14:paraId="638C848A" w14:textId="410AF571" w:rsidR="001B2C92" w:rsidRPr="001B2C92" w:rsidRDefault="001B2C92" w:rsidP="001B2C92">
      <w:pPr>
        <w:spacing w:beforeLines="50" w:before="156" w:afterLines="50" w:after="156" w:line="360" w:lineRule="auto"/>
        <w:jc w:val="center"/>
        <w:rPr>
          <w:rFonts w:ascii="楷体" w:eastAsia="楷体" w:hAnsi="楷体" w:hint="eastAsia"/>
          <w:sz w:val="28"/>
          <w:szCs w:val="28"/>
          <w:lang w:eastAsia="zh-TW"/>
        </w:rPr>
      </w:pPr>
      <w:r w:rsidRPr="001B2C92">
        <w:rPr>
          <w:rFonts w:ascii="楷体" w:eastAsia="楷体" w:hAnsi="楷体" w:hint="eastAsia"/>
          <w:sz w:val="28"/>
          <w:szCs w:val="28"/>
          <w:lang w:eastAsia="zh-TW"/>
        </w:rPr>
        <w:t>爾時諸子聞父所說珍玩之物，適其願故，心各勇銳，互相推排，競共馳走，爭出火宅。是時長者見諸子等安隱得出，皆於四衢道中，露地而坐，無複障礙，其心泰然，歡喜踴躍。</w:t>
      </w:r>
    </w:p>
    <w:p w14:paraId="20C59779" w14:textId="1B6E76C6" w:rsidR="001B2C92" w:rsidRPr="001B2C92" w:rsidRDefault="001B2C92" w:rsidP="001B2C92">
      <w:pPr>
        <w:spacing w:beforeLines="50" w:before="156" w:afterLines="50" w:after="156" w:line="360" w:lineRule="auto"/>
        <w:jc w:val="center"/>
        <w:rPr>
          <w:rFonts w:ascii="楷体" w:eastAsia="楷体" w:hAnsi="楷体" w:hint="eastAsia"/>
          <w:sz w:val="28"/>
          <w:szCs w:val="28"/>
          <w:lang w:eastAsia="zh-TW"/>
        </w:rPr>
      </w:pPr>
      <w:r w:rsidRPr="001B2C92">
        <w:rPr>
          <w:rFonts w:ascii="楷体" w:eastAsia="楷体" w:hAnsi="楷体" w:hint="eastAsia"/>
          <w:sz w:val="28"/>
          <w:szCs w:val="28"/>
          <w:lang w:eastAsia="zh-TW"/>
        </w:rPr>
        <w:t>時諸子等各白父言：</w:t>
      </w:r>
      <w:r w:rsidR="003B5639">
        <w:rPr>
          <w:rFonts w:ascii="楷体" w:eastAsia="楷体" w:hAnsi="楷体" w:hint="eastAsia"/>
          <w:sz w:val="28"/>
          <w:szCs w:val="28"/>
          <w:lang w:eastAsia="zh-TW"/>
        </w:rPr>
        <w:t>”</w:t>
      </w:r>
      <w:r w:rsidRPr="001B2C92">
        <w:rPr>
          <w:rFonts w:ascii="楷体" w:eastAsia="楷体" w:hAnsi="楷体" w:hint="eastAsia"/>
          <w:sz w:val="28"/>
          <w:szCs w:val="28"/>
          <w:lang w:eastAsia="zh-TW"/>
        </w:rPr>
        <w:t>父先所許玩好之具，羊車、鹿車、牛車，願時賜與。</w:t>
      </w:r>
      <w:r w:rsidR="003B5639">
        <w:rPr>
          <w:rFonts w:ascii="楷体" w:eastAsia="楷体" w:hAnsi="楷体" w:hint="eastAsia"/>
          <w:sz w:val="28"/>
          <w:szCs w:val="28"/>
          <w:lang w:eastAsia="zh-TW"/>
        </w:rPr>
        <w:t>”</w:t>
      </w:r>
    </w:p>
    <w:p w14:paraId="5750C1AA" w14:textId="24632147" w:rsidR="001B2C92" w:rsidRPr="001B2C92" w:rsidRDefault="001B2C92" w:rsidP="001B2C92">
      <w:pPr>
        <w:spacing w:beforeLines="50" w:before="156" w:afterLines="50" w:after="156" w:line="360" w:lineRule="auto"/>
        <w:jc w:val="center"/>
        <w:rPr>
          <w:rFonts w:ascii="楷体" w:eastAsia="楷体" w:hAnsi="楷体" w:hint="eastAsia"/>
          <w:sz w:val="28"/>
          <w:szCs w:val="28"/>
          <w:lang w:eastAsia="zh-TW"/>
        </w:rPr>
      </w:pPr>
      <w:r w:rsidRPr="001B2C92">
        <w:rPr>
          <w:rFonts w:ascii="楷体" w:eastAsia="楷体" w:hAnsi="楷体" w:hint="eastAsia"/>
          <w:sz w:val="28"/>
          <w:szCs w:val="28"/>
          <w:lang w:eastAsia="zh-TW"/>
        </w:rPr>
        <w:t>舍利弗！爾時長者各賜諸子等一大車，其車高廣，眾寶莊校，周匝欄楯，四面懸鈴。又于其上張設幰蓋，亦以珍奇雜寶而嚴飾之，寶繩交絡，垂諸華纓，重敷婉筵，安置丹枕。駕以白牛，膚色充潔，形體姝好，有大筋力，行步平正，其疾如風。又多僕從而侍衛之。</w:t>
      </w:r>
    </w:p>
    <w:p w14:paraId="28650ADB" w14:textId="2BFC7EAB" w:rsidR="001B2C92" w:rsidRPr="001B2C92" w:rsidRDefault="001B2C92" w:rsidP="001B2C92">
      <w:pPr>
        <w:spacing w:beforeLines="50" w:before="156" w:afterLines="50" w:after="156" w:line="360" w:lineRule="auto"/>
        <w:jc w:val="center"/>
        <w:rPr>
          <w:rFonts w:ascii="楷体" w:eastAsia="楷体" w:hAnsi="楷体" w:hint="eastAsia"/>
          <w:sz w:val="28"/>
          <w:szCs w:val="28"/>
          <w:lang w:eastAsia="zh-TW"/>
        </w:rPr>
      </w:pPr>
      <w:r w:rsidRPr="001B2C92">
        <w:rPr>
          <w:rFonts w:ascii="楷体" w:eastAsia="楷体" w:hAnsi="楷体" w:hint="eastAsia"/>
          <w:sz w:val="28"/>
          <w:szCs w:val="28"/>
          <w:lang w:eastAsia="zh-TW"/>
        </w:rPr>
        <w:t>所以者何？是大長者財富無量，種種諸藏悉皆充溢，而作是念：</w:t>
      </w:r>
      <w:r w:rsidR="003B5639">
        <w:rPr>
          <w:rFonts w:ascii="楷体" w:eastAsia="楷体" w:hAnsi="楷体" w:hint="eastAsia"/>
          <w:sz w:val="28"/>
          <w:szCs w:val="28"/>
          <w:lang w:eastAsia="zh-TW"/>
        </w:rPr>
        <w:t>”</w:t>
      </w:r>
      <w:r w:rsidRPr="001B2C92">
        <w:rPr>
          <w:rFonts w:ascii="楷体" w:eastAsia="楷体" w:hAnsi="楷体" w:hint="eastAsia"/>
          <w:sz w:val="28"/>
          <w:szCs w:val="28"/>
          <w:lang w:eastAsia="zh-TW"/>
        </w:rPr>
        <w:t>我財物無極，不應以下劣小車與諸子等。今此幼童，皆是吾子，愛無偏黨。我有如是七寶大車，其數無量，應當等心各各與之，不宜差別。所以者何？以我此物周給一國猶尚不匱，何況諸子！</w:t>
      </w:r>
      <w:r w:rsidR="003B5639">
        <w:rPr>
          <w:rFonts w:ascii="楷体" w:eastAsia="楷体" w:hAnsi="楷体" w:hint="eastAsia"/>
          <w:sz w:val="28"/>
          <w:szCs w:val="28"/>
          <w:lang w:eastAsia="zh-TW"/>
        </w:rPr>
        <w:t>”</w:t>
      </w:r>
      <w:r w:rsidRPr="001B2C92">
        <w:rPr>
          <w:rFonts w:ascii="楷体" w:eastAsia="楷体" w:hAnsi="楷体" w:hint="eastAsia"/>
          <w:sz w:val="28"/>
          <w:szCs w:val="28"/>
          <w:lang w:eastAsia="zh-TW"/>
        </w:rPr>
        <w:t>是時</w:t>
      </w:r>
      <w:r w:rsidRPr="001B2C92">
        <w:rPr>
          <w:rFonts w:ascii="楷体" w:eastAsia="楷体" w:hAnsi="楷体" w:hint="eastAsia"/>
          <w:sz w:val="28"/>
          <w:szCs w:val="28"/>
          <w:lang w:eastAsia="zh-TW"/>
        </w:rPr>
        <w:lastRenderedPageBreak/>
        <w:t>諸子各乘大車，得未曾有，非本所望。”</w:t>
      </w:r>
    </w:p>
    <w:p w14:paraId="7FD1FAA4" w14:textId="6D0F9C44" w:rsidR="001B2C92" w:rsidRPr="00C92448" w:rsidRDefault="001B2C92" w:rsidP="00C92448">
      <w:pPr>
        <w:spacing w:line="360" w:lineRule="auto"/>
        <w:jc w:val="right"/>
        <w:rPr>
          <w:rFonts w:ascii="楷体" w:eastAsia="楷体" w:hAnsi="楷体" w:hint="eastAsia"/>
          <w:sz w:val="28"/>
          <w:szCs w:val="28"/>
          <w:lang w:eastAsia="zh-TW"/>
        </w:rPr>
      </w:pPr>
      <w:r w:rsidRPr="001B2C92">
        <w:rPr>
          <w:rFonts w:ascii="楷体" w:eastAsia="楷体" w:hAnsi="楷体" w:hint="eastAsia"/>
          <w:sz w:val="28"/>
          <w:szCs w:val="28"/>
          <w:lang w:eastAsia="zh-TW"/>
        </w:rPr>
        <w:t>——《妙法蓮華經 譬喻品第三》</w:t>
      </w:r>
    </w:p>
    <w:p w14:paraId="6DDD6537" w14:textId="77777777" w:rsidR="00AE25B0" w:rsidRDefault="00AE25B0" w:rsidP="00377E45">
      <w:pPr>
        <w:spacing w:line="360" w:lineRule="auto"/>
        <w:ind w:firstLineChars="200" w:firstLine="560"/>
        <w:jc w:val="left"/>
        <w:rPr>
          <w:rFonts w:ascii="黑体" w:eastAsia="黑体" w:hAnsi="黑体"/>
          <w:sz w:val="28"/>
          <w:szCs w:val="28"/>
        </w:rPr>
      </w:pPr>
    </w:p>
    <w:p w14:paraId="58C741BB" w14:textId="23D9995E" w:rsidR="006A40CC" w:rsidRDefault="006A40CC" w:rsidP="00377E45">
      <w:pPr>
        <w:spacing w:line="360" w:lineRule="auto"/>
        <w:ind w:firstLineChars="200" w:firstLine="560"/>
        <w:jc w:val="left"/>
        <w:rPr>
          <w:rFonts w:ascii="黑体" w:eastAsia="黑体" w:hAnsi="黑体" w:hint="eastAsia"/>
          <w:sz w:val="28"/>
          <w:szCs w:val="28"/>
          <w:lang w:eastAsia="zh-TW"/>
        </w:rPr>
      </w:pPr>
      <w:r>
        <w:rPr>
          <w:rFonts w:ascii="黑体" w:eastAsia="黑体" w:hAnsi="黑体" w:hint="eastAsia"/>
          <w:sz w:val="28"/>
          <w:szCs w:val="28"/>
          <w:lang w:eastAsia="zh-TW"/>
        </w:rPr>
        <w:t>寓言梗概是説</w:t>
      </w:r>
      <w:r w:rsidRPr="006A40CC">
        <w:rPr>
          <w:rFonts w:ascii="黑体" w:eastAsia="黑体" w:hAnsi="黑体" w:hint="eastAsia"/>
          <w:sz w:val="28"/>
          <w:szCs w:val="28"/>
          <w:lang w:eastAsia="zh-TW"/>
        </w:rPr>
        <w:t>有一年邁富有的長者，其宅院廣大卻唯有一門，且梁柱朽壞、牆壁頹敗。某日宅內忽然起火，瞬間成一片火海。長者的眾多孩子們正在宅中嬉戲。長者見火勢危急，心想自己雖能逃出，但孩子們沉迷玩耍，對危險渾然不覺。他衝入火宅呼喊：</w:t>
      </w:r>
      <w:r>
        <w:rPr>
          <w:rFonts w:ascii="黑体" w:eastAsia="黑体" w:hAnsi="黑体" w:hint="eastAsia"/>
          <w:sz w:val="28"/>
          <w:szCs w:val="28"/>
          <w:lang w:eastAsia="zh-TW"/>
        </w:rPr>
        <w:t>“</w:t>
      </w:r>
      <w:r w:rsidRPr="006A40CC">
        <w:rPr>
          <w:rFonts w:ascii="黑体" w:eastAsia="黑体" w:hAnsi="黑体" w:hint="eastAsia"/>
          <w:sz w:val="28"/>
          <w:szCs w:val="28"/>
          <w:lang w:eastAsia="zh-TW"/>
        </w:rPr>
        <w:t>快出去！宅子燒起來了！</w:t>
      </w:r>
      <w:r>
        <w:rPr>
          <w:rFonts w:ascii="黑体" w:eastAsia="黑体" w:hAnsi="黑体" w:hint="eastAsia"/>
          <w:sz w:val="28"/>
          <w:szCs w:val="28"/>
          <w:lang w:eastAsia="zh-TW"/>
        </w:rPr>
        <w:t>”</w:t>
      </w:r>
      <w:r w:rsidRPr="006A40CC">
        <w:rPr>
          <w:rFonts w:ascii="黑体" w:eastAsia="黑体" w:hAnsi="黑体" w:hint="eastAsia"/>
          <w:sz w:val="28"/>
          <w:szCs w:val="28"/>
          <w:lang w:eastAsia="zh-TW"/>
        </w:rPr>
        <w:t>孩子們卻不懂畏懼，依舊玩耍。長者知子貪玩，便以善巧方便高聲說：</w:t>
      </w:r>
      <w:r>
        <w:rPr>
          <w:rFonts w:ascii="黑体" w:eastAsia="黑体" w:hAnsi="黑体" w:hint="eastAsia"/>
          <w:sz w:val="28"/>
          <w:szCs w:val="28"/>
          <w:lang w:eastAsia="zh-TW"/>
        </w:rPr>
        <w:t>“</w:t>
      </w:r>
      <w:r w:rsidRPr="006A40CC">
        <w:rPr>
          <w:rFonts w:ascii="黑体" w:eastAsia="黑体" w:hAnsi="黑体" w:hint="eastAsia"/>
          <w:sz w:val="28"/>
          <w:szCs w:val="28"/>
          <w:lang w:eastAsia="zh-TW"/>
        </w:rPr>
        <w:t>門外有你們最愛的羊車、鹿車、牛車，快出來玩！</w:t>
      </w:r>
      <w:r>
        <w:rPr>
          <w:rFonts w:ascii="黑体" w:eastAsia="黑体" w:hAnsi="黑体" w:hint="eastAsia"/>
          <w:sz w:val="28"/>
          <w:szCs w:val="28"/>
          <w:lang w:eastAsia="zh-TW"/>
        </w:rPr>
        <w:t>”</w:t>
      </w:r>
      <w:r w:rsidRPr="006A40CC">
        <w:rPr>
          <w:rFonts w:ascii="黑体" w:eastAsia="黑体" w:hAnsi="黑体" w:hint="eastAsia"/>
          <w:sz w:val="28"/>
          <w:szCs w:val="28"/>
          <w:lang w:eastAsia="zh-TW"/>
        </w:rPr>
        <w:t>孩子們一聽，爭先恐後衝出火宅，得以脫險。孩子們向父親索要車輛。長者卻賜予每人一輛更為莊嚴華麗、眾寶裝飾、行走平穩如風的</w:t>
      </w:r>
      <w:r>
        <w:rPr>
          <w:rFonts w:ascii="黑体" w:eastAsia="黑体" w:hAnsi="黑体" w:hint="eastAsia"/>
          <w:sz w:val="28"/>
          <w:szCs w:val="28"/>
          <w:lang w:eastAsia="zh-TW"/>
        </w:rPr>
        <w:t>“</w:t>
      </w:r>
      <w:r w:rsidRPr="006A40CC">
        <w:rPr>
          <w:rFonts w:ascii="黑体" w:eastAsia="黑体" w:hAnsi="黑体" w:hint="eastAsia"/>
          <w:sz w:val="28"/>
          <w:szCs w:val="28"/>
          <w:lang w:eastAsia="zh-TW"/>
        </w:rPr>
        <w:t>大白牛車</w:t>
      </w:r>
      <w:r>
        <w:rPr>
          <w:rFonts w:ascii="黑体" w:eastAsia="黑体" w:hAnsi="黑体" w:hint="eastAsia"/>
          <w:sz w:val="28"/>
          <w:szCs w:val="28"/>
          <w:lang w:eastAsia="zh-TW"/>
        </w:rPr>
        <w:t>”</w:t>
      </w:r>
      <w:r w:rsidRPr="006A40CC">
        <w:rPr>
          <w:rFonts w:ascii="黑体" w:eastAsia="黑体" w:hAnsi="黑体" w:hint="eastAsia"/>
          <w:sz w:val="28"/>
          <w:szCs w:val="28"/>
          <w:lang w:eastAsia="zh-TW"/>
        </w:rPr>
        <w:t>。孩子們得此大車，歡喜無比，遠超所望。</w:t>
      </w:r>
    </w:p>
    <w:p w14:paraId="6223BEDE" w14:textId="465059A5" w:rsidR="00C92448" w:rsidRDefault="00C92448" w:rsidP="00DC783E">
      <w:pPr>
        <w:spacing w:line="360" w:lineRule="auto"/>
        <w:ind w:firstLineChars="200" w:firstLine="560"/>
        <w:jc w:val="left"/>
        <w:rPr>
          <w:rFonts w:ascii="黑体" w:eastAsia="黑体" w:hAnsi="黑体" w:hint="eastAsia"/>
          <w:sz w:val="28"/>
          <w:szCs w:val="28"/>
          <w:lang w:eastAsia="zh-TW"/>
        </w:rPr>
      </w:pPr>
      <w:r>
        <w:rPr>
          <w:rFonts w:ascii="黑体" w:eastAsia="黑体" w:hAnsi="黑体" w:hint="eastAsia"/>
          <w:sz w:val="28"/>
          <w:szCs w:val="28"/>
          <w:lang w:eastAsia="zh-TW"/>
        </w:rPr>
        <w:t>很明顯，這個寓言是佛陀釋迦牟尼的救世方略：以合適的方法</w:t>
      </w:r>
      <w:r w:rsidR="00377E45">
        <w:rPr>
          <w:rFonts w:ascii="黑体" w:eastAsia="黑体" w:hAnsi="黑体" w:hint="eastAsia"/>
          <w:sz w:val="28"/>
          <w:szCs w:val="28"/>
          <w:lang w:eastAsia="zh-TW"/>
        </w:rPr>
        <w:t>（哪怕使用受爭議的巧法）</w:t>
      </w:r>
      <w:r>
        <w:rPr>
          <w:rFonts w:ascii="黑体" w:eastAsia="黑体" w:hAnsi="黑体" w:hint="eastAsia"/>
          <w:sz w:val="28"/>
          <w:szCs w:val="28"/>
          <w:lang w:eastAsia="zh-TW"/>
        </w:rPr>
        <w:t>渡世間衆生。</w:t>
      </w:r>
      <w:r w:rsidR="00F57120">
        <w:rPr>
          <w:rFonts w:ascii="黑体" w:eastAsia="黑体" w:hAnsi="黑体" w:hint="eastAsia"/>
          <w:sz w:val="28"/>
          <w:szCs w:val="28"/>
          <w:lang w:eastAsia="zh-TW"/>
        </w:rPr>
        <w:t>孩子們置身火海中拒絕離開，不能識別“火”和自己的關係，或於己無關，或</w:t>
      </w:r>
      <w:r w:rsidR="00DC783E">
        <w:rPr>
          <w:rFonts w:ascii="黑体" w:eastAsia="黑体" w:hAnsi="黑体" w:hint="eastAsia"/>
          <w:sz w:val="28"/>
          <w:szCs w:val="28"/>
          <w:lang w:eastAsia="zh-TW"/>
        </w:rPr>
        <w:t>無所吊謂。很可惜我不是無上覺者，我沒有這個本事更沒有他的覺悟去渡天下人，我只能用盡全力渡自己：我連渡自己的牛車都不多，更何況大白牛車。</w:t>
      </w:r>
    </w:p>
    <w:p w14:paraId="0815BA3B" w14:textId="3B3FBEF2" w:rsidR="00377E45" w:rsidRPr="00151899" w:rsidRDefault="00377E45" w:rsidP="00DC783E">
      <w:pPr>
        <w:spacing w:line="360" w:lineRule="auto"/>
        <w:ind w:firstLineChars="200" w:firstLine="560"/>
        <w:jc w:val="left"/>
        <w:rPr>
          <w:rFonts w:ascii="黑体" w:eastAsia="黑体" w:hAnsi="黑体" w:hint="eastAsia"/>
          <w:sz w:val="28"/>
          <w:szCs w:val="28"/>
        </w:rPr>
      </w:pPr>
      <w:r>
        <w:rPr>
          <w:rFonts w:ascii="黑体" w:eastAsia="黑体" w:hAnsi="黑体" w:hint="eastAsia"/>
          <w:sz w:val="28"/>
          <w:szCs w:val="28"/>
        </w:rPr>
        <w:t>如何自渡？</w:t>
      </w:r>
      <w:r w:rsidR="00DC783E">
        <w:rPr>
          <w:rFonts w:ascii="黑体" w:eastAsia="黑体" w:hAnsi="黑体" w:hint="eastAsia"/>
          <w:sz w:val="28"/>
          <w:szCs w:val="28"/>
        </w:rPr>
        <w:t>需</w:t>
      </w:r>
      <w:r>
        <w:rPr>
          <w:rFonts w:ascii="黑体" w:eastAsia="黑体" w:hAnsi="黑体" w:hint="eastAsia"/>
          <w:sz w:val="28"/>
          <w:szCs w:val="28"/>
        </w:rPr>
        <w:t>觀照自身以識別“火”</w:t>
      </w:r>
      <w:r w:rsidR="00DC783E">
        <w:rPr>
          <w:rFonts w:ascii="黑体" w:eastAsia="黑体" w:hAnsi="黑体" w:hint="eastAsia"/>
          <w:sz w:val="28"/>
          <w:szCs w:val="28"/>
        </w:rPr>
        <w:t>源然後適時逃脫它</w:t>
      </w:r>
      <w:r>
        <w:rPr>
          <w:rFonts w:ascii="黑体" w:eastAsia="黑体" w:hAnsi="黑体" w:hint="eastAsia"/>
          <w:sz w:val="28"/>
          <w:szCs w:val="28"/>
        </w:rPr>
        <w:t>。</w:t>
      </w:r>
    </w:p>
    <w:p w14:paraId="049318D9" w14:textId="234D9E64" w:rsidR="001B2C92" w:rsidRDefault="00D22243" w:rsidP="006A40CC">
      <w:pPr>
        <w:spacing w:line="360" w:lineRule="auto"/>
        <w:ind w:firstLineChars="200" w:firstLine="560"/>
        <w:rPr>
          <w:rFonts w:ascii="黑体" w:eastAsia="黑体" w:hAnsi="黑体" w:hint="eastAsia"/>
          <w:sz w:val="28"/>
          <w:szCs w:val="28"/>
        </w:rPr>
      </w:pPr>
      <w:r>
        <w:rPr>
          <w:rFonts w:ascii="黑体" w:eastAsia="黑体" w:hAnsi="黑体" w:hint="eastAsia"/>
          <w:sz w:val="28"/>
          <w:szCs w:val="28"/>
        </w:rPr>
        <w:t>“迷信故事”是一種“火”源，曲折微元世界並重組成直綫神話</w:t>
      </w:r>
      <w:r w:rsidR="00DE4BE3">
        <w:rPr>
          <w:rFonts w:ascii="黑体" w:eastAsia="黑体" w:hAnsi="黑体" w:hint="eastAsia"/>
          <w:sz w:val="28"/>
          <w:szCs w:val="28"/>
        </w:rPr>
        <w:t>。</w:t>
      </w:r>
      <w:r w:rsidR="0048198E">
        <w:rPr>
          <w:rFonts w:ascii="黑体" w:eastAsia="黑体" w:hAnsi="黑体" w:hint="eastAsia"/>
          <w:sz w:val="28"/>
          <w:szCs w:val="28"/>
        </w:rPr>
        <w:t>明明塞不進去，但就要執迷不悟。</w:t>
      </w:r>
    </w:p>
    <w:p w14:paraId="5ABCA719" w14:textId="15ECB3C9" w:rsidR="00DE4BE3" w:rsidRDefault="00DE4BE3" w:rsidP="006A40CC">
      <w:pPr>
        <w:spacing w:line="360" w:lineRule="auto"/>
        <w:ind w:firstLineChars="200" w:firstLine="560"/>
        <w:rPr>
          <w:rFonts w:ascii="黑体" w:eastAsia="黑体" w:hAnsi="黑体" w:hint="eastAsia"/>
          <w:sz w:val="28"/>
          <w:szCs w:val="28"/>
        </w:rPr>
      </w:pPr>
      <w:r>
        <w:rPr>
          <w:rFonts w:ascii="黑体" w:eastAsia="黑体" w:hAnsi="黑体" w:hint="eastAsia"/>
          <w:sz w:val="28"/>
          <w:szCs w:val="28"/>
        </w:rPr>
        <w:lastRenderedPageBreak/>
        <w:t>故事本質是構建關係，媒介是一群核心詞語，精心排佈以有導向，其關係的幾何、詞語的選擇乃至邏輯的走向都是人爲的結果。針對“蘋果從樹上掉下來”這個事實（假設發生了這樣一件事情）完全可以有無窮種表達</w:t>
      </w:r>
      <w:r w:rsidR="00F350D4">
        <w:rPr>
          <w:rFonts w:ascii="黑体" w:eastAsia="黑体" w:hAnsi="黑体" w:hint="eastAsia"/>
          <w:sz w:val="28"/>
          <w:szCs w:val="28"/>
        </w:rPr>
        <w:t>（這裏提供十五種）</w:t>
      </w:r>
      <w:r>
        <w:rPr>
          <w:rFonts w:ascii="黑体" w:eastAsia="黑体" w:hAnsi="黑体" w:hint="eastAsia"/>
          <w:sz w:val="28"/>
          <w:szCs w:val="28"/>
        </w:rPr>
        <w:t>：</w:t>
      </w:r>
    </w:p>
    <w:p w14:paraId="77B9FA38" w14:textId="0C61AC17" w:rsidR="00DE4BE3" w:rsidRDefault="00DE4BE3" w:rsidP="006A40CC">
      <w:pPr>
        <w:spacing w:line="360" w:lineRule="auto"/>
        <w:ind w:firstLineChars="200" w:firstLine="560"/>
        <w:rPr>
          <w:rFonts w:ascii="黑体" w:eastAsia="黑体" w:hAnsi="黑体" w:hint="eastAsia"/>
          <w:sz w:val="28"/>
          <w:szCs w:val="28"/>
        </w:rPr>
      </w:pPr>
      <w:r>
        <w:rPr>
          <w:rFonts w:ascii="黑体" w:eastAsia="黑体" w:hAnsi="黑体" w:hint="eastAsia"/>
          <w:sz w:val="28"/>
          <w:szCs w:val="28"/>
        </w:rPr>
        <w:t>第一種：</w:t>
      </w:r>
      <w:r w:rsidR="00D47B60" w:rsidRPr="00D47B60">
        <w:rPr>
          <w:rFonts w:ascii="黑体" w:eastAsia="黑体" w:hAnsi="黑体"/>
          <w:sz w:val="28"/>
          <w:szCs w:val="28"/>
        </w:rPr>
        <w:t>它發生了。一個原本與枝條以特定角度連接、被稱為</w:t>
      </w:r>
      <w:r w:rsidR="002C64F8">
        <w:rPr>
          <w:rFonts w:ascii="黑体" w:eastAsia="黑体" w:hAnsi="黑体" w:hint="eastAsia"/>
          <w:sz w:val="28"/>
          <w:szCs w:val="28"/>
        </w:rPr>
        <w:t>“</w:t>
      </w:r>
      <w:r w:rsidR="00D47B60" w:rsidRPr="00D47B60">
        <w:rPr>
          <w:rFonts w:ascii="黑体" w:eastAsia="黑体" w:hAnsi="黑体"/>
          <w:sz w:val="28"/>
          <w:szCs w:val="28"/>
        </w:rPr>
        <w:t>蘋果</w:t>
      </w:r>
      <w:r w:rsidR="003B5639">
        <w:rPr>
          <w:rFonts w:ascii="黑体" w:eastAsia="黑体" w:hAnsi="黑体"/>
          <w:sz w:val="28"/>
          <w:szCs w:val="28"/>
        </w:rPr>
        <w:t>”</w:t>
      </w:r>
      <w:r w:rsidR="00D47B60" w:rsidRPr="00D47B60">
        <w:rPr>
          <w:rFonts w:ascii="黑体" w:eastAsia="黑体" w:hAnsi="黑体"/>
          <w:sz w:val="28"/>
          <w:szCs w:val="28"/>
        </w:rPr>
        <w:t>的紅色球體，在某一刻，那種連接失效了。球體開始沿一條近似弧形的軌跡，改變其空間位置。在軌跡的起點，枝條上留下一個微小的、濕潤的斷面；在軌跡的終點，球體與被稱為</w:t>
      </w:r>
      <w:r w:rsidR="002C64F8">
        <w:rPr>
          <w:rFonts w:ascii="黑体" w:eastAsia="黑体" w:hAnsi="黑体" w:hint="eastAsia"/>
          <w:sz w:val="28"/>
          <w:szCs w:val="28"/>
        </w:rPr>
        <w:t>”</w:t>
      </w:r>
      <w:r w:rsidR="00D47B60" w:rsidRPr="00D47B60">
        <w:rPr>
          <w:rFonts w:ascii="黑体" w:eastAsia="黑体" w:hAnsi="黑体"/>
          <w:sz w:val="28"/>
          <w:szCs w:val="28"/>
        </w:rPr>
        <w:t>地面</w:t>
      </w:r>
      <w:r w:rsidR="003B5639">
        <w:rPr>
          <w:rFonts w:ascii="黑体" w:eastAsia="黑体" w:hAnsi="黑体"/>
          <w:sz w:val="28"/>
          <w:szCs w:val="28"/>
        </w:rPr>
        <w:t>”</w:t>
      </w:r>
      <w:r w:rsidR="00D47B60" w:rsidRPr="00D47B60">
        <w:rPr>
          <w:rFonts w:ascii="黑体" w:eastAsia="黑体" w:hAnsi="黑体"/>
          <w:sz w:val="28"/>
          <w:szCs w:val="28"/>
        </w:rPr>
        <w:t>的、由土壤和草葉構成的表面接觸，發生了一次輕微的、沉悶的撞擊，並導致其底部出現一處不規則的凹陷。光線照在斷面上，呈現淡青色；照在球體表面，紅色顯得更深；照在撞擊點的草葉上，草葉彎折。風繼續吹過樹梢，其他球體依然懸掛。沒有任何一部分發出聲音來解釋這一切。僅僅是：一個狀態結束了，一個狀態開始了。這</w:t>
      </w:r>
      <w:r w:rsidR="00192F56">
        <w:rPr>
          <w:rFonts w:ascii="黑体" w:eastAsia="黑体" w:hAnsi="黑体" w:hint="eastAsia"/>
          <w:sz w:val="28"/>
          <w:szCs w:val="28"/>
        </w:rPr>
        <w:t>裏</w:t>
      </w:r>
      <w:r w:rsidR="00D47B60" w:rsidRPr="00D47B60">
        <w:rPr>
          <w:rFonts w:ascii="黑体" w:eastAsia="黑体" w:hAnsi="黑体"/>
          <w:sz w:val="28"/>
          <w:szCs w:val="28"/>
        </w:rPr>
        <w:t>，是移動本身。</w:t>
      </w:r>
      <w:r w:rsidR="00192F56">
        <w:rPr>
          <w:rStyle w:val="af0"/>
          <w:rFonts w:ascii="黑体" w:eastAsia="黑体" w:hAnsi="黑体" w:hint="eastAsia"/>
          <w:sz w:val="28"/>
          <w:szCs w:val="28"/>
        </w:rPr>
        <w:footnoteReference w:id="1"/>
      </w:r>
    </w:p>
    <w:p w14:paraId="4A0EDE3B" w14:textId="287AAD22" w:rsidR="00DE4BE3" w:rsidRDefault="00DE4BE3" w:rsidP="006A40CC">
      <w:pPr>
        <w:spacing w:line="360" w:lineRule="auto"/>
        <w:ind w:firstLineChars="200" w:firstLine="560"/>
        <w:rPr>
          <w:rFonts w:ascii="黑体" w:eastAsia="黑体" w:hAnsi="黑体" w:hint="eastAsia"/>
          <w:sz w:val="28"/>
          <w:szCs w:val="28"/>
        </w:rPr>
      </w:pPr>
      <w:r>
        <w:rPr>
          <w:rFonts w:ascii="黑体" w:eastAsia="黑体" w:hAnsi="黑体" w:hint="eastAsia"/>
          <w:sz w:val="28"/>
          <w:szCs w:val="28"/>
        </w:rPr>
        <w:t>第二種</w:t>
      </w:r>
      <w:r w:rsidR="00CC325E">
        <w:rPr>
          <w:rFonts w:ascii="黑体" w:eastAsia="黑体" w:hAnsi="黑体" w:hint="eastAsia"/>
          <w:sz w:val="28"/>
          <w:szCs w:val="28"/>
        </w:rPr>
        <w:t>：</w:t>
      </w:r>
      <w:r>
        <w:rPr>
          <w:rFonts w:ascii="黑体" w:eastAsia="黑体" w:hAnsi="黑体" w:hint="eastAsia"/>
          <w:sz w:val="28"/>
          <w:szCs w:val="28"/>
        </w:rPr>
        <w:t>“使用</w:t>
      </w:r>
      <w:r w:rsidR="00CC325E">
        <w:rPr>
          <w:rFonts w:ascii="黑体" w:eastAsia="黑体" w:hAnsi="黑体" w:hint="eastAsia"/>
          <w:sz w:val="28"/>
          <w:szCs w:val="28"/>
        </w:rPr>
        <w:t>了</w:t>
      </w:r>
      <w:r>
        <w:rPr>
          <w:rFonts w:ascii="黑体" w:eastAsia="黑体" w:hAnsi="黑体" w:hint="eastAsia"/>
          <w:sz w:val="28"/>
          <w:szCs w:val="28"/>
        </w:rPr>
        <w:t>相關數學方程表徵蘋果掉落的運動</w:t>
      </w:r>
      <w:r w:rsidR="00647E74">
        <w:rPr>
          <w:rFonts w:ascii="黑体" w:eastAsia="黑体" w:hAnsi="黑体" w:hint="eastAsia"/>
          <w:sz w:val="28"/>
          <w:szCs w:val="28"/>
        </w:rPr>
        <w:t>。</w:t>
      </w:r>
      <w:r>
        <w:rPr>
          <w:rFonts w:ascii="黑体" w:eastAsia="黑体" w:hAnsi="黑体" w:hint="eastAsia"/>
          <w:sz w:val="28"/>
          <w:szCs w:val="28"/>
        </w:rPr>
        <w:t>”</w:t>
      </w:r>
    </w:p>
    <w:p w14:paraId="01770F6A" w14:textId="5FBE78F2" w:rsidR="004771D7" w:rsidRPr="004771D7" w:rsidRDefault="00EB267F" w:rsidP="004771D7">
      <w:pPr>
        <w:spacing w:line="360" w:lineRule="auto"/>
        <w:ind w:firstLineChars="200" w:firstLine="560"/>
        <w:rPr>
          <w:rFonts w:ascii="Times New Roman" w:eastAsia="黑体" w:hAnsi="Times New Roman" w:cs="Times New Roman"/>
          <w:sz w:val="28"/>
          <w:szCs w:val="28"/>
        </w:rPr>
      </w:pPr>
      <w:r w:rsidRPr="00EB267F">
        <w:rPr>
          <w:rFonts w:ascii="Times New Roman" w:eastAsia="黑体" w:hAnsi="Times New Roman" w:cs="Times New Roman"/>
          <w:sz w:val="28"/>
          <w:szCs w:val="28"/>
          <w:lang w:eastAsia="zh-TW"/>
        </w:rPr>
        <w:t>設定一個笛卡爾坐標系，以蘋果質心初始位置為原點，垂直向下為</w:t>
      </w:r>
      <w:r w:rsidRPr="00EB267F">
        <w:rPr>
          <w:rFonts w:ascii="Times New Roman" w:eastAsia="黑体" w:hAnsi="Times New Roman" w:cs="Times New Roman"/>
          <w:sz w:val="28"/>
          <w:szCs w:val="28"/>
          <w:lang w:eastAsia="zh-TW"/>
        </w:rPr>
        <w:t>z</w:t>
      </w:r>
      <w:r w:rsidRPr="00EB267F">
        <w:rPr>
          <w:rFonts w:ascii="Times New Roman" w:eastAsia="黑体" w:hAnsi="Times New Roman" w:cs="Times New Roman"/>
          <w:sz w:val="28"/>
          <w:szCs w:val="28"/>
          <w:lang w:eastAsia="zh-TW"/>
        </w:rPr>
        <w:t>軸正方向。作用物件：</w:t>
      </w:r>
      <w:r>
        <w:rPr>
          <w:rFonts w:ascii="Times New Roman" w:eastAsia="黑体" w:hAnsi="Times New Roman" w:cs="Times New Roman" w:hint="eastAsia"/>
          <w:sz w:val="28"/>
          <w:szCs w:val="28"/>
          <w:lang w:eastAsia="zh-TW"/>
        </w:rPr>
        <w:t>質量</w:t>
      </w:r>
      <w:r w:rsidRPr="00EB267F">
        <w:rPr>
          <w:rFonts w:ascii="Times New Roman" w:eastAsia="黑体" w:hAnsi="Times New Roman" w:cs="Times New Roman"/>
          <w:sz w:val="28"/>
          <w:szCs w:val="28"/>
          <w:lang w:eastAsia="zh-TW"/>
        </w:rPr>
        <w:t>為</w:t>
      </w:r>
      <w:r w:rsidRPr="00EB267F">
        <w:rPr>
          <w:rFonts w:ascii="Times New Roman" w:eastAsia="黑体" w:hAnsi="Times New Roman" w:cs="Times New Roman"/>
          <w:sz w:val="28"/>
          <w:szCs w:val="28"/>
          <w:lang w:eastAsia="zh-TW"/>
        </w:rPr>
        <w:t xml:space="preserve"> m </w:t>
      </w:r>
      <w:r w:rsidRPr="00EB267F">
        <w:rPr>
          <w:rFonts w:ascii="Times New Roman" w:eastAsia="黑体" w:hAnsi="Times New Roman" w:cs="Times New Roman"/>
          <w:sz w:val="28"/>
          <w:szCs w:val="28"/>
          <w:lang w:eastAsia="zh-TW"/>
        </w:rPr>
        <w:t>的剛體蘋果（設</w:t>
      </w:r>
      <w:r w:rsidRPr="00EB267F">
        <w:rPr>
          <w:rFonts w:ascii="Times New Roman" w:eastAsia="黑体" w:hAnsi="Times New Roman" w:cs="Times New Roman"/>
          <w:sz w:val="28"/>
          <w:szCs w:val="28"/>
          <w:lang w:eastAsia="zh-TW"/>
        </w:rPr>
        <w:t xml:space="preserve"> m = 0.15 kg </w:t>
      </w:r>
      <w:r w:rsidRPr="00EB267F">
        <w:rPr>
          <w:rFonts w:ascii="Times New Roman" w:eastAsia="黑体" w:hAnsi="Times New Roman" w:cs="Times New Roman"/>
          <w:sz w:val="28"/>
          <w:szCs w:val="28"/>
          <w:lang w:eastAsia="zh-TW"/>
        </w:rPr>
        <w:t>）。主要作用力：地球施加的恒定重力</w:t>
      </w:r>
      <w:r w:rsidRPr="00EB267F">
        <w:rPr>
          <w:rFonts w:ascii="Times New Roman" w:eastAsia="黑体" w:hAnsi="Times New Roman" w:cs="Times New Roman"/>
          <w:sz w:val="28"/>
          <w:szCs w:val="28"/>
          <w:lang w:eastAsia="zh-TW"/>
        </w:rPr>
        <w:t xml:space="preserve"> F = mg</w:t>
      </w:r>
      <w:r w:rsidRPr="00EB267F">
        <w:rPr>
          <w:rFonts w:ascii="Times New Roman" w:eastAsia="黑体" w:hAnsi="Times New Roman" w:cs="Times New Roman"/>
          <w:sz w:val="28"/>
          <w:szCs w:val="28"/>
          <w:lang w:eastAsia="zh-TW"/>
        </w:rPr>
        <w:t>，其中</w:t>
      </w:r>
      <w:r w:rsidRPr="00EB267F">
        <w:rPr>
          <w:rFonts w:ascii="Times New Roman" w:eastAsia="黑体" w:hAnsi="Times New Roman" w:cs="Times New Roman"/>
          <w:sz w:val="28"/>
          <w:szCs w:val="28"/>
          <w:lang w:eastAsia="zh-TW"/>
        </w:rPr>
        <w:t xml:space="preserve"> g ≈ 9.8 m/s² </w:t>
      </w:r>
      <w:r w:rsidRPr="00EB267F">
        <w:rPr>
          <w:rFonts w:ascii="Times New Roman" w:eastAsia="黑体" w:hAnsi="Times New Roman" w:cs="Times New Roman"/>
          <w:sz w:val="28"/>
          <w:szCs w:val="28"/>
          <w:lang w:eastAsia="zh-TW"/>
        </w:rPr>
        <w:t>向下。忽略空氣阻力。根據牛頓第二定律：</w:t>
      </w:r>
      <w:r w:rsidRPr="00EB267F">
        <w:rPr>
          <w:rFonts w:ascii="Times New Roman" w:eastAsia="黑体" w:hAnsi="Times New Roman" w:cs="Times New Roman"/>
          <w:sz w:val="28"/>
          <w:szCs w:val="28"/>
          <w:lang w:eastAsia="zh-TW"/>
        </w:rPr>
        <w:t>F = ma</w:t>
      </w:r>
      <w:r w:rsidRPr="00EB267F">
        <w:rPr>
          <w:rFonts w:ascii="Times New Roman" w:eastAsia="黑体" w:hAnsi="Times New Roman" w:cs="Times New Roman"/>
          <w:sz w:val="28"/>
          <w:szCs w:val="28"/>
          <w:lang w:eastAsia="zh-TW"/>
        </w:rPr>
        <w:t>，可得加速度</w:t>
      </w:r>
      <w:r w:rsidRPr="00EB267F">
        <w:rPr>
          <w:rFonts w:ascii="Times New Roman" w:eastAsia="黑体" w:hAnsi="Times New Roman" w:cs="Times New Roman"/>
          <w:sz w:val="28"/>
          <w:szCs w:val="28"/>
          <w:lang w:eastAsia="zh-TW"/>
        </w:rPr>
        <w:t xml:space="preserve"> a = g</w:t>
      </w:r>
      <w:r w:rsidRPr="00EB267F">
        <w:rPr>
          <w:rFonts w:ascii="Times New Roman" w:eastAsia="黑体" w:hAnsi="Times New Roman" w:cs="Times New Roman"/>
          <w:sz w:val="28"/>
          <w:szCs w:val="28"/>
          <w:lang w:eastAsia="zh-TW"/>
        </w:rPr>
        <w:t>。</w:t>
      </w:r>
      <w:r w:rsidR="004771D7" w:rsidRPr="004771D7">
        <w:rPr>
          <w:rFonts w:ascii="Times New Roman" w:eastAsia="黑体" w:hAnsi="Times New Roman" w:cs="Times New Roman"/>
          <w:sz w:val="28"/>
          <w:szCs w:val="28"/>
          <w:lang w:eastAsia="zh-TW"/>
        </w:rPr>
        <w:br/>
      </w:r>
      <w:r w:rsidRPr="00EB267F">
        <w:rPr>
          <w:rFonts w:ascii="Times New Roman" w:eastAsia="黑体" w:hAnsi="Times New Roman" w:cs="Times New Roman"/>
          <w:sz w:val="28"/>
          <w:szCs w:val="28"/>
          <w:lang w:eastAsia="zh-TW"/>
        </w:rPr>
        <w:t>初始條件：</w:t>
      </w:r>
      <w:r w:rsidRPr="00EB267F">
        <w:rPr>
          <w:rFonts w:ascii="Times New Roman" w:eastAsia="黑体" w:hAnsi="Times New Roman" w:cs="Times New Roman"/>
          <w:sz w:val="28"/>
          <w:szCs w:val="28"/>
          <w:lang w:eastAsia="zh-TW"/>
        </w:rPr>
        <w:t xml:space="preserve">t = 0 </w:t>
      </w:r>
      <w:r w:rsidRPr="00EB267F">
        <w:rPr>
          <w:rFonts w:ascii="Times New Roman" w:eastAsia="黑体" w:hAnsi="Times New Roman" w:cs="Times New Roman"/>
          <w:sz w:val="28"/>
          <w:szCs w:val="28"/>
          <w:lang w:eastAsia="zh-TW"/>
        </w:rPr>
        <w:t>時，位置</w:t>
      </w:r>
      <w:r w:rsidRPr="00EB267F">
        <w:rPr>
          <w:rFonts w:ascii="Times New Roman" w:eastAsia="黑体" w:hAnsi="Times New Roman" w:cs="Times New Roman"/>
          <w:sz w:val="28"/>
          <w:szCs w:val="28"/>
          <w:lang w:eastAsia="zh-TW"/>
        </w:rPr>
        <w:t xml:space="preserve"> z</w:t>
      </w:r>
      <w:r w:rsidRPr="00EB267F">
        <w:rPr>
          <w:rFonts w:ascii="Times New Roman" w:eastAsia="黑体" w:hAnsi="Times New Roman" w:cs="Times New Roman"/>
          <w:sz w:val="28"/>
          <w:szCs w:val="28"/>
          <w:vertAlign w:val="subscript"/>
          <w:lang w:eastAsia="zh-TW"/>
        </w:rPr>
        <w:t>0</w:t>
      </w:r>
      <w:r w:rsidRPr="00EB267F">
        <w:rPr>
          <w:rFonts w:ascii="Times New Roman" w:eastAsia="黑体" w:hAnsi="Times New Roman" w:cs="Times New Roman"/>
          <w:sz w:val="28"/>
          <w:szCs w:val="28"/>
          <w:lang w:eastAsia="zh-TW"/>
        </w:rPr>
        <w:t xml:space="preserve"> = 2.5 m</w:t>
      </w:r>
      <w:r w:rsidRPr="00EB267F">
        <w:rPr>
          <w:rFonts w:ascii="Times New Roman" w:eastAsia="黑体" w:hAnsi="Times New Roman" w:cs="Times New Roman"/>
          <w:sz w:val="28"/>
          <w:szCs w:val="28"/>
          <w:lang w:eastAsia="zh-TW"/>
        </w:rPr>
        <w:t>，初速度</w:t>
      </w:r>
      <w:r w:rsidRPr="00EB267F">
        <w:rPr>
          <w:rFonts w:ascii="Times New Roman" w:eastAsia="黑体" w:hAnsi="Times New Roman" w:cs="Times New Roman"/>
          <w:sz w:val="28"/>
          <w:szCs w:val="28"/>
          <w:lang w:eastAsia="zh-TW"/>
        </w:rPr>
        <w:t xml:space="preserve"> v</w:t>
      </w:r>
      <w:r w:rsidRPr="00EB267F">
        <w:rPr>
          <w:rFonts w:ascii="Times New Roman" w:eastAsia="黑体" w:hAnsi="Times New Roman" w:cs="Times New Roman"/>
          <w:sz w:val="28"/>
          <w:szCs w:val="28"/>
          <w:vertAlign w:val="subscript"/>
          <w:lang w:eastAsia="zh-TW"/>
        </w:rPr>
        <w:t>0</w:t>
      </w:r>
      <w:r w:rsidRPr="00EB267F">
        <w:rPr>
          <w:rFonts w:ascii="Times New Roman" w:eastAsia="黑体" w:hAnsi="Times New Roman" w:cs="Times New Roman"/>
          <w:sz w:val="28"/>
          <w:szCs w:val="28"/>
          <w:lang w:eastAsia="zh-TW"/>
        </w:rPr>
        <w:t xml:space="preserve"> = 0 m/s</w:t>
      </w:r>
      <w:r w:rsidRPr="00EB267F">
        <w:rPr>
          <w:rFonts w:ascii="Times New Roman" w:eastAsia="黑体" w:hAnsi="Times New Roman" w:cs="Times New Roman"/>
          <w:sz w:val="28"/>
          <w:szCs w:val="28"/>
          <w:lang w:eastAsia="zh-TW"/>
        </w:rPr>
        <w:t>。</w:t>
      </w:r>
      <w:r w:rsidR="004771D7" w:rsidRPr="004771D7">
        <w:rPr>
          <w:rFonts w:ascii="Times New Roman" w:eastAsia="黑体" w:hAnsi="Times New Roman" w:cs="Times New Roman"/>
          <w:sz w:val="28"/>
          <w:szCs w:val="28"/>
        </w:rPr>
        <w:br/>
      </w:r>
      <w:r w:rsidRPr="00EB267F">
        <w:rPr>
          <w:rFonts w:ascii="Times New Roman" w:eastAsia="黑体" w:hAnsi="Times New Roman" w:cs="Times New Roman"/>
          <w:sz w:val="28"/>
          <w:szCs w:val="28"/>
          <w:lang w:eastAsia="zh-TW"/>
        </w:rPr>
        <w:t>運動方程：</w:t>
      </w:r>
    </w:p>
    <w:p w14:paraId="4F96F5E0" w14:textId="5FFFCD4F" w:rsidR="004771D7" w:rsidRPr="00EB267F" w:rsidRDefault="00EB267F" w:rsidP="004771D7">
      <w:pPr>
        <w:pStyle w:val="a9"/>
        <w:numPr>
          <w:ilvl w:val="0"/>
          <w:numId w:val="4"/>
        </w:numPr>
        <w:spacing w:line="360" w:lineRule="auto"/>
        <w:rPr>
          <w:rFonts w:ascii="Times New Roman" w:eastAsia="黑体" w:hAnsi="Times New Roman" w:cs="Times New Roman"/>
          <w:sz w:val="28"/>
          <w:szCs w:val="28"/>
        </w:rPr>
      </w:pPr>
      <w:r w:rsidRPr="00EB267F">
        <w:rPr>
          <w:rFonts w:ascii="Times New Roman" w:eastAsia="黑体" w:hAnsi="Times New Roman" w:cs="Times New Roman"/>
          <w:sz w:val="28"/>
          <w:szCs w:val="28"/>
          <w:lang w:eastAsia="zh-TW"/>
        </w:rPr>
        <w:lastRenderedPageBreak/>
        <w:t>速度函數：</w:t>
      </w:r>
      <w:r w:rsidRPr="00EB267F">
        <w:rPr>
          <w:rFonts w:ascii="Times New Roman" w:eastAsia="黑体" w:hAnsi="Times New Roman" w:cs="Times New Roman"/>
          <w:sz w:val="28"/>
          <w:szCs w:val="28"/>
          <w:lang w:eastAsia="zh-TW"/>
        </w:rPr>
        <w:t xml:space="preserve">v(t) = </w:t>
      </w:r>
      <w:proofErr w:type="spellStart"/>
      <w:r w:rsidRPr="00EB267F">
        <w:rPr>
          <w:rFonts w:ascii="Times New Roman" w:eastAsia="黑体" w:hAnsi="Times New Roman" w:cs="Times New Roman"/>
          <w:sz w:val="28"/>
          <w:szCs w:val="28"/>
          <w:lang w:eastAsia="zh-TW"/>
        </w:rPr>
        <w:t>gt</w:t>
      </w:r>
      <w:proofErr w:type="spellEnd"/>
    </w:p>
    <w:p w14:paraId="6D637E32" w14:textId="4E47BD81" w:rsidR="004771D7" w:rsidRPr="00EB267F" w:rsidRDefault="00EB267F" w:rsidP="004771D7">
      <w:pPr>
        <w:pStyle w:val="a9"/>
        <w:numPr>
          <w:ilvl w:val="0"/>
          <w:numId w:val="4"/>
        </w:numPr>
        <w:spacing w:line="360" w:lineRule="auto"/>
        <w:rPr>
          <w:rFonts w:ascii="Times New Roman" w:eastAsia="黑体" w:hAnsi="Times New Roman" w:cs="Times New Roman"/>
          <w:sz w:val="28"/>
          <w:szCs w:val="28"/>
        </w:rPr>
      </w:pPr>
      <w:r w:rsidRPr="00EB267F">
        <w:rPr>
          <w:rFonts w:ascii="Times New Roman" w:eastAsia="黑体" w:hAnsi="Times New Roman" w:cs="Times New Roman"/>
          <w:sz w:val="28"/>
          <w:szCs w:val="28"/>
          <w:lang w:eastAsia="zh-TW"/>
        </w:rPr>
        <w:t>位移函數：</w:t>
      </w:r>
      <w:r w:rsidRPr="00EB267F">
        <w:rPr>
          <w:rFonts w:ascii="Times New Roman" w:eastAsia="黑体" w:hAnsi="Times New Roman" w:cs="Times New Roman"/>
          <w:sz w:val="28"/>
          <w:szCs w:val="28"/>
          <w:lang w:eastAsia="zh-TW"/>
        </w:rPr>
        <w:t>z(t) = 1/2gt²</w:t>
      </w:r>
    </w:p>
    <w:p w14:paraId="1CED3815" w14:textId="2844FFC6" w:rsidR="004771D7" w:rsidRPr="00EB267F" w:rsidRDefault="00EB267F" w:rsidP="004771D7">
      <w:pPr>
        <w:pStyle w:val="a9"/>
        <w:numPr>
          <w:ilvl w:val="0"/>
          <w:numId w:val="4"/>
        </w:numPr>
        <w:spacing w:line="360" w:lineRule="auto"/>
        <w:rPr>
          <w:rFonts w:ascii="Times New Roman" w:eastAsia="黑体" w:hAnsi="Times New Roman" w:cs="Times New Roman"/>
          <w:sz w:val="28"/>
          <w:szCs w:val="28"/>
        </w:rPr>
      </w:pPr>
      <w:r w:rsidRPr="00EB267F">
        <w:rPr>
          <w:rFonts w:ascii="Times New Roman" w:eastAsia="黑体" w:hAnsi="Times New Roman" w:cs="Times New Roman"/>
          <w:sz w:val="28"/>
          <w:szCs w:val="28"/>
          <w:lang w:eastAsia="zh-TW"/>
        </w:rPr>
        <w:t>落地時間</w:t>
      </w:r>
      <w:r w:rsidRPr="00EB267F">
        <w:rPr>
          <w:rFonts w:ascii="Times New Roman" w:eastAsia="黑体" w:hAnsi="Times New Roman" w:cs="Times New Roman"/>
          <w:sz w:val="28"/>
          <w:szCs w:val="28"/>
          <w:lang w:eastAsia="zh-TW"/>
        </w:rPr>
        <w:t xml:space="preserve"> </w:t>
      </w:r>
      <w:proofErr w:type="spellStart"/>
      <w:r w:rsidRPr="00EB267F">
        <w:rPr>
          <w:rFonts w:ascii="Times New Roman" w:eastAsia="黑体" w:hAnsi="Times New Roman" w:cs="Times New Roman"/>
          <w:sz w:val="28"/>
          <w:szCs w:val="28"/>
          <w:lang w:eastAsia="zh-TW"/>
        </w:rPr>
        <w:t>t</w:t>
      </w:r>
      <w:r w:rsidRPr="00EB267F">
        <w:rPr>
          <w:rFonts w:ascii="Times New Roman" w:eastAsia="黑体" w:hAnsi="Times New Roman" w:cs="Times New Roman"/>
          <w:sz w:val="28"/>
          <w:szCs w:val="28"/>
          <w:vertAlign w:val="subscript"/>
          <w:lang w:eastAsia="zh-TW"/>
        </w:rPr>
        <w:t>f</w:t>
      </w:r>
      <w:proofErr w:type="spellEnd"/>
      <w:r w:rsidRPr="00EB267F">
        <w:rPr>
          <w:rFonts w:ascii="Times New Roman" w:eastAsia="黑体" w:hAnsi="Times New Roman" w:cs="Times New Roman"/>
          <w:sz w:val="28"/>
          <w:szCs w:val="28"/>
          <w:lang w:eastAsia="zh-TW"/>
        </w:rPr>
        <w:t xml:space="preserve"> </w:t>
      </w:r>
      <w:r w:rsidRPr="00EB267F">
        <w:rPr>
          <w:rFonts w:ascii="Times New Roman" w:eastAsia="黑体" w:hAnsi="Times New Roman" w:cs="Times New Roman"/>
          <w:sz w:val="28"/>
          <w:szCs w:val="28"/>
          <w:lang w:eastAsia="zh-TW"/>
        </w:rPr>
        <w:t>滿足</w:t>
      </w:r>
      <w:r w:rsidRPr="00EB267F">
        <w:rPr>
          <w:rFonts w:ascii="Times New Roman" w:eastAsia="黑体" w:hAnsi="Times New Roman" w:cs="Times New Roman"/>
          <w:sz w:val="28"/>
          <w:szCs w:val="28"/>
          <w:lang w:eastAsia="zh-TW"/>
        </w:rPr>
        <w:t xml:space="preserve"> z(</w:t>
      </w:r>
      <w:proofErr w:type="spellStart"/>
      <w:r w:rsidRPr="00EB267F">
        <w:rPr>
          <w:rFonts w:ascii="Times New Roman" w:eastAsia="黑体" w:hAnsi="Times New Roman" w:cs="Times New Roman"/>
          <w:sz w:val="28"/>
          <w:szCs w:val="28"/>
          <w:lang w:eastAsia="zh-TW"/>
        </w:rPr>
        <w:t>t</w:t>
      </w:r>
      <w:r w:rsidRPr="00EB267F">
        <w:rPr>
          <w:rFonts w:ascii="Times New Roman" w:eastAsia="黑体" w:hAnsi="Times New Roman" w:cs="Times New Roman"/>
          <w:sz w:val="28"/>
          <w:szCs w:val="28"/>
          <w:vertAlign w:val="subscript"/>
          <w:lang w:eastAsia="zh-TW"/>
        </w:rPr>
        <w:t>f</w:t>
      </w:r>
      <w:proofErr w:type="spellEnd"/>
      <w:r w:rsidRPr="00EB267F">
        <w:rPr>
          <w:rFonts w:ascii="Times New Roman" w:eastAsia="黑体" w:hAnsi="Times New Roman" w:cs="Times New Roman"/>
          <w:sz w:val="28"/>
          <w:szCs w:val="28"/>
          <w:lang w:eastAsia="zh-TW"/>
        </w:rPr>
        <w:t xml:space="preserve">) = 2.5 m → </w:t>
      </w:r>
      <w:proofErr w:type="spellStart"/>
      <w:r w:rsidRPr="00EB267F">
        <w:rPr>
          <w:rFonts w:ascii="Times New Roman" w:eastAsia="黑体" w:hAnsi="Times New Roman" w:cs="Times New Roman"/>
          <w:sz w:val="28"/>
          <w:szCs w:val="28"/>
          <w:lang w:eastAsia="zh-TW"/>
        </w:rPr>
        <w:t>t</w:t>
      </w:r>
      <w:r w:rsidRPr="00EB267F">
        <w:rPr>
          <w:rFonts w:ascii="Times New Roman" w:eastAsia="黑体" w:hAnsi="Times New Roman" w:cs="Times New Roman"/>
          <w:sz w:val="28"/>
          <w:szCs w:val="28"/>
          <w:vertAlign w:val="subscript"/>
          <w:lang w:eastAsia="zh-TW"/>
        </w:rPr>
        <w:t>f</w:t>
      </w:r>
      <w:proofErr w:type="spellEnd"/>
      <w:r w:rsidRPr="00EB267F">
        <w:rPr>
          <w:rFonts w:ascii="Times New Roman" w:eastAsia="黑体" w:hAnsi="Times New Roman" w:cs="Times New Roman"/>
          <w:sz w:val="28"/>
          <w:szCs w:val="28"/>
          <w:lang w:eastAsia="zh-TW"/>
        </w:rPr>
        <w:t xml:space="preserve"> = sqrt(2*2.5/9.8) ≈ 0.71 s</w:t>
      </w:r>
    </w:p>
    <w:p w14:paraId="4291EDE1" w14:textId="523AE4BA" w:rsidR="004771D7" w:rsidRPr="00EB267F" w:rsidRDefault="00EB267F" w:rsidP="004771D7">
      <w:pPr>
        <w:pStyle w:val="a9"/>
        <w:numPr>
          <w:ilvl w:val="0"/>
          <w:numId w:val="4"/>
        </w:numPr>
        <w:spacing w:line="360" w:lineRule="auto"/>
        <w:rPr>
          <w:rFonts w:ascii="Times New Roman" w:eastAsia="黑体" w:hAnsi="Times New Roman" w:cs="Times New Roman"/>
          <w:sz w:val="28"/>
          <w:szCs w:val="28"/>
        </w:rPr>
      </w:pPr>
      <w:r w:rsidRPr="00EB267F">
        <w:rPr>
          <w:rFonts w:ascii="Times New Roman" w:eastAsia="黑体" w:hAnsi="Times New Roman" w:cs="Times New Roman"/>
          <w:sz w:val="28"/>
          <w:szCs w:val="28"/>
          <w:lang w:eastAsia="zh-TW"/>
        </w:rPr>
        <w:t>落地瞬時速度：</w:t>
      </w:r>
      <w:proofErr w:type="spellStart"/>
      <w:r w:rsidRPr="00EB267F">
        <w:rPr>
          <w:rFonts w:ascii="Times New Roman" w:eastAsia="黑体" w:hAnsi="Times New Roman" w:cs="Times New Roman"/>
          <w:sz w:val="28"/>
          <w:szCs w:val="28"/>
          <w:lang w:eastAsia="zh-TW"/>
        </w:rPr>
        <w:t>v</w:t>
      </w:r>
      <w:r w:rsidRPr="00EB267F">
        <w:rPr>
          <w:rFonts w:ascii="Times New Roman" w:eastAsia="黑体" w:hAnsi="Times New Roman" w:cs="Times New Roman"/>
          <w:sz w:val="28"/>
          <w:szCs w:val="28"/>
          <w:vertAlign w:val="subscript"/>
          <w:lang w:eastAsia="zh-TW"/>
        </w:rPr>
        <w:t>f</w:t>
      </w:r>
      <w:proofErr w:type="spellEnd"/>
      <w:r w:rsidRPr="00EB267F">
        <w:rPr>
          <w:rFonts w:ascii="Times New Roman" w:eastAsia="黑体" w:hAnsi="Times New Roman" w:cs="Times New Roman"/>
          <w:sz w:val="28"/>
          <w:szCs w:val="28"/>
          <w:lang w:eastAsia="zh-TW"/>
        </w:rPr>
        <w:t xml:space="preserve"> = g </w:t>
      </w:r>
      <w:proofErr w:type="spellStart"/>
      <w:r w:rsidRPr="00EB267F">
        <w:rPr>
          <w:rFonts w:ascii="Times New Roman" w:eastAsia="黑体" w:hAnsi="Times New Roman" w:cs="Times New Roman"/>
          <w:sz w:val="28"/>
          <w:szCs w:val="28"/>
          <w:lang w:eastAsia="zh-TW"/>
        </w:rPr>
        <w:t>t</w:t>
      </w:r>
      <w:r w:rsidRPr="00EB267F">
        <w:rPr>
          <w:rFonts w:ascii="Times New Roman" w:eastAsia="黑体" w:hAnsi="Times New Roman" w:cs="Times New Roman"/>
          <w:sz w:val="28"/>
          <w:szCs w:val="28"/>
          <w:vertAlign w:val="subscript"/>
          <w:lang w:eastAsia="zh-TW"/>
        </w:rPr>
        <w:t>f</w:t>
      </w:r>
      <w:proofErr w:type="spellEnd"/>
      <w:r w:rsidRPr="00EB267F">
        <w:rPr>
          <w:rFonts w:ascii="Times New Roman" w:eastAsia="黑体" w:hAnsi="Times New Roman" w:cs="Times New Roman"/>
          <w:sz w:val="28"/>
          <w:szCs w:val="28"/>
          <w:lang w:eastAsia="zh-TW"/>
        </w:rPr>
        <w:t xml:space="preserve"> ≈ 6.96 m/s</w:t>
      </w:r>
    </w:p>
    <w:p w14:paraId="0C505838" w14:textId="5E070692" w:rsidR="004771D7" w:rsidRDefault="00EB267F" w:rsidP="004771D7">
      <w:pPr>
        <w:pStyle w:val="a9"/>
        <w:numPr>
          <w:ilvl w:val="0"/>
          <w:numId w:val="4"/>
        </w:numPr>
        <w:spacing w:line="360" w:lineRule="auto"/>
        <w:rPr>
          <w:rFonts w:ascii="Times New Roman" w:eastAsia="黑体" w:hAnsi="Times New Roman" w:cs="Times New Roman"/>
          <w:sz w:val="28"/>
          <w:szCs w:val="28"/>
        </w:rPr>
      </w:pPr>
      <w:r w:rsidRPr="00EB267F">
        <w:rPr>
          <w:rFonts w:ascii="Times New Roman" w:eastAsia="黑体" w:hAnsi="Times New Roman" w:cs="Times New Roman"/>
          <w:sz w:val="28"/>
          <w:szCs w:val="28"/>
          <w:lang w:eastAsia="zh-TW"/>
        </w:rPr>
        <w:t>事件總結：在約</w:t>
      </w:r>
      <w:r w:rsidRPr="00EB267F">
        <w:rPr>
          <w:rFonts w:ascii="Times New Roman" w:eastAsia="黑体" w:hAnsi="Times New Roman" w:cs="Times New Roman"/>
          <w:sz w:val="28"/>
          <w:szCs w:val="28"/>
          <w:lang w:eastAsia="zh-TW"/>
        </w:rPr>
        <w:t>0.71</w:t>
      </w:r>
      <w:r w:rsidRPr="00EB267F">
        <w:rPr>
          <w:rFonts w:ascii="Times New Roman" w:eastAsia="黑体" w:hAnsi="Times New Roman" w:cs="Times New Roman"/>
          <w:sz w:val="28"/>
          <w:szCs w:val="28"/>
          <w:lang w:eastAsia="zh-TW"/>
        </w:rPr>
        <w:t>秒內，系統從勢能</w:t>
      </w:r>
      <w:r w:rsidRPr="00EB267F">
        <w:rPr>
          <w:rFonts w:ascii="Times New Roman" w:eastAsia="黑体" w:hAnsi="Times New Roman" w:cs="Times New Roman"/>
          <w:sz w:val="28"/>
          <w:szCs w:val="28"/>
          <w:lang w:eastAsia="zh-TW"/>
        </w:rPr>
        <w:t xml:space="preserve"> U = </w:t>
      </w:r>
      <w:proofErr w:type="spellStart"/>
      <w:r w:rsidRPr="00EB267F">
        <w:rPr>
          <w:rFonts w:ascii="Times New Roman" w:eastAsia="黑体" w:hAnsi="Times New Roman" w:cs="Times New Roman"/>
          <w:sz w:val="28"/>
          <w:szCs w:val="28"/>
          <w:lang w:eastAsia="zh-TW"/>
        </w:rPr>
        <w:t>mgh</w:t>
      </w:r>
      <w:proofErr w:type="spellEnd"/>
      <w:r w:rsidRPr="00EB267F">
        <w:rPr>
          <w:rFonts w:ascii="Times New Roman" w:eastAsia="黑体" w:hAnsi="Times New Roman" w:cs="Times New Roman"/>
          <w:sz w:val="28"/>
          <w:szCs w:val="28"/>
          <w:lang w:eastAsia="zh-TW"/>
        </w:rPr>
        <w:t xml:space="preserve"> ≈ 3.68 J </w:t>
      </w:r>
      <w:r w:rsidRPr="00EB267F">
        <w:rPr>
          <w:rFonts w:ascii="Times New Roman" w:eastAsia="黑体" w:hAnsi="Times New Roman" w:cs="Times New Roman"/>
          <w:sz w:val="28"/>
          <w:szCs w:val="28"/>
          <w:lang w:eastAsia="zh-TW"/>
        </w:rPr>
        <w:t>轉化為動能</w:t>
      </w:r>
      <w:r w:rsidRPr="00EB267F">
        <w:rPr>
          <w:rFonts w:ascii="Times New Roman" w:eastAsia="黑体" w:hAnsi="Times New Roman" w:cs="Times New Roman"/>
          <w:sz w:val="28"/>
          <w:szCs w:val="28"/>
          <w:lang w:eastAsia="zh-TW"/>
        </w:rPr>
        <w:t xml:space="preserve"> K = 1/2mv</w:t>
      </w:r>
      <w:r w:rsidRPr="00EB267F">
        <w:rPr>
          <w:rFonts w:ascii="Times New Roman" w:eastAsia="黑体" w:hAnsi="Times New Roman" w:cs="Times New Roman"/>
          <w:sz w:val="28"/>
          <w:szCs w:val="28"/>
          <w:vertAlign w:val="subscript"/>
          <w:lang w:eastAsia="zh-TW"/>
        </w:rPr>
        <w:t>f</w:t>
      </w:r>
      <w:r w:rsidRPr="00EB267F">
        <w:rPr>
          <w:rFonts w:ascii="Times New Roman" w:eastAsia="黑体" w:hAnsi="Times New Roman" w:cs="Times New Roman"/>
          <w:sz w:val="28"/>
          <w:szCs w:val="28"/>
          <w:lang w:eastAsia="zh-TW"/>
        </w:rPr>
        <w:t>² ≈ 3.68 J</w:t>
      </w:r>
      <w:r w:rsidRPr="00EB267F">
        <w:rPr>
          <w:rFonts w:ascii="Times New Roman" w:eastAsia="黑体" w:hAnsi="Times New Roman" w:cs="Times New Roman"/>
          <w:sz w:val="28"/>
          <w:szCs w:val="28"/>
          <w:lang w:eastAsia="zh-TW"/>
        </w:rPr>
        <w:t>。撞擊後，動能經由非彈性形變耗散。資料已記錄，模型與觀測吻合。完畢。</w:t>
      </w:r>
      <w:r w:rsidR="00C150AE">
        <w:rPr>
          <w:rStyle w:val="af0"/>
          <w:rFonts w:ascii="Times New Roman" w:eastAsia="黑体" w:hAnsi="Times New Roman" w:cs="Times New Roman"/>
          <w:sz w:val="28"/>
          <w:szCs w:val="28"/>
          <w:lang w:eastAsia="zh-TW"/>
        </w:rPr>
        <w:footnoteReference w:id="2"/>
      </w:r>
    </w:p>
    <w:p w14:paraId="036E6636" w14:textId="5BAD00ED" w:rsidR="00CC325E" w:rsidRDefault="00DE4BE3" w:rsidP="006A40CC">
      <w:pPr>
        <w:spacing w:line="360" w:lineRule="auto"/>
        <w:ind w:firstLineChars="200" w:firstLine="560"/>
        <w:rPr>
          <w:rFonts w:ascii="黑体" w:eastAsia="黑体" w:hAnsi="黑体" w:hint="eastAsia"/>
          <w:sz w:val="28"/>
          <w:szCs w:val="28"/>
        </w:rPr>
      </w:pPr>
      <w:r>
        <w:rPr>
          <w:rFonts w:ascii="黑体" w:eastAsia="黑体" w:hAnsi="黑体" w:hint="eastAsia"/>
          <w:sz w:val="28"/>
          <w:szCs w:val="28"/>
        </w:rPr>
        <w:t>第三種</w:t>
      </w:r>
      <w:r w:rsidR="00CC325E">
        <w:rPr>
          <w:rFonts w:ascii="黑体" w:eastAsia="黑体" w:hAnsi="黑体" w:hint="eastAsia"/>
          <w:sz w:val="28"/>
          <w:szCs w:val="28"/>
        </w:rPr>
        <w:t>：</w:t>
      </w:r>
      <w:r>
        <w:rPr>
          <w:rFonts w:ascii="黑体" w:eastAsia="黑体" w:hAnsi="黑体" w:hint="eastAsia"/>
          <w:sz w:val="28"/>
          <w:szCs w:val="28"/>
        </w:rPr>
        <w:t>“上帝命令蘋果和草地親密接觸</w:t>
      </w:r>
      <w:r w:rsidR="00CC325E">
        <w:rPr>
          <w:rFonts w:ascii="黑体" w:eastAsia="黑体" w:hAnsi="黑体" w:hint="eastAsia"/>
          <w:sz w:val="28"/>
          <w:szCs w:val="28"/>
        </w:rPr>
        <w:t>以</w:t>
      </w:r>
      <w:r>
        <w:rPr>
          <w:rFonts w:ascii="黑体" w:eastAsia="黑体" w:hAnsi="黑体" w:hint="eastAsia"/>
          <w:sz w:val="28"/>
          <w:szCs w:val="28"/>
        </w:rPr>
        <w:t>達</w:t>
      </w:r>
      <w:r w:rsidR="00CC325E">
        <w:rPr>
          <w:rFonts w:ascii="黑体" w:eastAsia="黑体" w:hAnsi="黑体" w:hint="eastAsia"/>
          <w:sz w:val="28"/>
          <w:szCs w:val="28"/>
        </w:rPr>
        <w:t>世間大和諧</w:t>
      </w:r>
      <w:r w:rsidR="00EB267F">
        <w:rPr>
          <w:rFonts w:ascii="黑体" w:eastAsia="黑体" w:hAnsi="黑体" w:hint="eastAsia"/>
          <w:sz w:val="28"/>
          <w:szCs w:val="28"/>
        </w:rPr>
        <w:t>。</w:t>
      </w:r>
      <w:r>
        <w:rPr>
          <w:rFonts w:ascii="黑体" w:eastAsia="黑体" w:hAnsi="黑体" w:hint="eastAsia"/>
          <w:sz w:val="28"/>
          <w:szCs w:val="28"/>
        </w:rPr>
        <w:t>”</w:t>
      </w:r>
    </w:p>
    <w:p w14:paraId="5DB60E3D" w14:textId="144B1D57" w:rsidR="00EB267F" w:rsidRPr="00EB267F" w:rsidRDefault="00EB267F" w:rsidP="006A40CC">
      <w:pPr>
        <w:spacing w:line="360" w:lineRule="auto"/>
        <w:ind w:firstLineChars="200" w:firstLine="560"/>
        <w:rPr>
          <w:rFonts w:ascii="黑体" w:eastAsia="黑体" w:hAnsi="黑体" w:hint="eastAsia"/>
          <w:sz w:val="28"/>
          <w:szCs w:val="28"/>
          <w:lang w:eastAsia="zh-TW"/>
        </w:rPr>
      </w:pPr>
      <w:r w:rsidRPr="00EB267F">
        <w:rPr>
          <w:rFonts w:ascii="黑体" w:eastAsia="黑体" w:hAnsi="黑体" w:hint="eastAsia"/>
          <w:sz w:val="28"/>
          <w:szCs w:val="28"/>
          <w:lang w:eastAsia="zh-TW"/>
        </w:rPr>
        <w:t>看哪，慈愛的天父並不安置無意義的動靜於祂的園中。那紅潤的果實，在枝頭已完成其彰顯豐饒與美的使命。此刻，全知者以祂看不見的手，溫柔地解開了那細小的綠色紐帶（果梗），並非懲罰，乃是一種神聖的引導。祂並非讓它</w:t>
      </w:r>
      <w:r w:rsidR="003B5639">
        <w:rPr>
          <w:rFonts w:ascii="黑体" w:eastAsia="黑体" w:hAnsi="黑体" w:hint="eastAsia"/>
          <w:sz w:val="28"/>
          <w:szCs w:val="28"/>
          <w:lang w:eastAsia="zh-TW"/>
        </w:rPr>
        <w:t>“</w:t>
      </w:r>
      <w:r w:rsidRPr="00EB267F">
        <w:rPr>
          <w:rFonts w:ascii="黑体" w:eastAsia="黑体" w:hAnsi="黑体" w:hint="eastAsia"/>
          <w:sz w:val="28"/>
          <w:szCs w:val="28"/>
          <w:lang w:eastAsia="zh-TW"/>
        </w:rPr>
        <w:t>墜落</w:t>
      </w:r>
      <w:r w:rsidR="003B5639">
        <w:rPr>
          <w:rFonts w:ascii="黑体" w:eastAsia="黑体" w:hAnsi="黑体" w:hint="eastAsia"/>
          <w:sz w:val="28"/>
          <w:szCs w:val="28"/>
          <w:lang w:eastAsia="zh-TW"/>
        </w:rPr>
        <w:t>”</w:t>
      </w:r>
      <w:r w:rsidRPr="00EB267F">
        <w:rPr>
          <w:rFonts w:ascii="黑体" w:eastAsia="黑体" w:hAnsi="黑体" w:hint="eastAsia"/>
          <w:sz w:val="28"/>
          <w:szCs w:val="28"/>
          <w:lang w:eastAsia="zh-TW"/>
        </w:rPr>
        <w:t>，而是</w:t>
      </w:r>
      <w:r w:rsidR="003B5639">
        <w:rPr>
          <w:rFonts w:ascii="黑体" w:eastAsia="黑体" w:hAnsi="黑体" w:hint="eastAsia"/>
          <w:sz w:val="28"/>
          <w:szCs w:val="28"/>
          <w:lang w:eastAsia="zh-TW"/>
        </w:rPr>
        <w:t>“</w:t>
      </w:r>
      <w:r w:rsidRPr="00EB267F">
        <w:rPr>
          <w:rFonts w:ascii="黑体" w:eastAsia="黑体" w:hAnsi="黑体" w:hint="eastAsia"/>
          <w:sz w:val="28"/>
          <w:szCs w:val="28"/>
          <w:lang w:eastAsia="zh-TW"/>
        </w:rPr>
        <w:t>邀請</w:t>
      </w:r>
      <w:r w:rsidR="003B5639">
        <w:rPr>
          <w:rFonts w:ascii="黑体" w:eastAsia="黑体" w:hAnsi="黑体" w:hint="eastAsia"/>
          <w:sz w:val="28"/>
          <w:szCs w:val="28"/>
          <w:lang w:eastAsia="zh-TW"/>
        </w:rPr>
        <w:t>”</w:t>
      </w:r>
      <w:r w:rsidRPr="00EB267F">
        <w:rPr>
          <w:rFonts w:ascii="黑体" w:eastAsia="黑体" w:hAnsi="黑体" w:hint="eastAsia"/>
          <w:sz w:val="28"/>
          <w:szCs w:val="28"/>
          <w:lang w:eastAsia="zh-TW"/>
        </w:rPr>
        <w:t>它從展示的崗位，進入奉獻的旅程。它劃過空氣的弧線，是一道優雅的謝幕禮，精准地落在祂為它預備的、鋪著綠絨的祭壇上。這是要成就幾重美意：一則，讓大地得享樹的饋贈，化作滋養；二則，騰出空間，光照將更均勻地臨到其餘果子；三則，這輕輕一響，是對勞作之人發出的、無聲而確鑿的豐收預告。萬事萬物，各按其時，各為其用，共同譜寫造物主偉大交響詩中一個圓滿的小節。</w:t>
      </w:r>
      <w:r w:rsidR="00C150AE">
        <w:rPr>
          <w:rStyle w:val="af0"/>
          <w:rFonts w:ascii="黑体" w:eastAsia="黑体" w:hAnsi="黑体" w:hint="eastAsia"/>
          <w:sz w:val="28"/>
          <w:szCs w:val="28"/>
          <w:lang w:eastAsia="zh-TW"/>
        </w:rPr>
        <w:footnoteReference w:id="3"/>
      </w:r>
    </w:p>
    <w:p w14:paraId="780D6E88" w14:textId="11CEA7C9" w:rsidR="00DE4BE3" w:rsidRDefault="00CC325E" w:rsidP="006A40CC">
      <w:pPr>
        <w:spacing w:line="360" w:lineRule="auto"/>
        <w:ind w:firstLineChars="200" w:firstLine="560"/>
        <w:rPr>
          <w:rFonts w:ascii="黑体" w:eastAsia="黑体" w:hAnsi="黑体" w:hint="eastAsia"/>
          <w:sz w:val="28"/>
          <w:szCs w:val="28"/>
        </w:rPr>
      </w:pPr>
      <w:r>
        <w:rPr>
          <w:rFonts w:ascii="黑体" w:eastAsia="黑体" w:hAnsi="黑体" w:hint="eastAsia"/>
          <w:sz w:val="28"/>
          <w:szCs w:val="28"/>
        </w:rPr>
        <w:t>第四種：</w:t>
      </w:r>
      <w:r w:rsidR="00DE4BE3">
        <w:rPr>
          <w:rFonts w:ascii="黑体" w:eastAsia="黑体" w:hAnsi="黑体" w:hint="eastAsia"/>
          <w:sz w:val="28"/>
          <w:szCs w:val="28"/>
        </w:rPr>
        <w:t>“</w:t>
      </w:r>
      <w:r>
        <w:rPr>
          <w:rFonts w:ascii="黑体" w:eastAsia="黑体" w:hAnsi="黑体" w:hint="eastAsia"/>
          <w:sz w:val="28"/>
          <w:szCs w:val="28"/>
        </w:rPr>
        <w:t>惡魔果實落地！</w:t>
      </w:r>
      <w:r w:rsidR="00DE4BE3">
        <w:rPr>
          <w:rFonts w:ascii="黑体" w:eastAsia="黑体" w:hAnsi="黑体" w:hint="eastAsia"/>
          <w:sz w:val="28"/>
          <w:szCs w:val="28"/>
        </w:rPr>
        <w:t>撒旦惡魔</w:t>
      </w:r>
      <w:r>
        <w:rPr>
          <w:rFonts w:ascii="黑体" w:eastAsia="黑体" w:hAnsi="黑体" w:hint="eastAsia"/>
          <w:sz w:val="28"/>
          <w:szCs w:val="28"/>
        </w:rPr>
        <w:t>發怒了！世界大末日即將來</w:t>
      </w:r>
      <w:r>
        <w:rPr>
          <w:rFonts w:ascii="黑体" w:eastAsia="黑体" w:hAnsi="黑体" w:hint="eastAsia"/>
          <w:sz w:val="28"/>
          <w:szCs w:val="28"/>
        </w:rPr>
        <w:lastRenderedPageBreak/>
        <w:t>臨！我們快跑吧！</w:t>
      </w:r>
      <w:r w:rsidR="00DE4BE3">
        <w:rPr>
          <w:rFonts w:ascii="黑体" w:eastAsia="黑体" w:hAnsi="黑体" w:hint="eastAsia"/>
          <w:sz w:val="28"/>
          <w:szCs w:val="28"/>
        </w:rPr>
        <w:t>”</w:t>
      </w:r>
    </w:p>
    <w:p w14:paraId="561F19EF" w14:textId="6E1C4A31" w:rsidR="00EB267F" w:rsidRDefault="00966770" w:rsidP="006A40CC">
      <w:pPr>
        <w:spacing w:line="360" w:lineRule="auto"/>
        <w:ind w:firstLineChars="200" w:firstLine="560"/>
        <w:rPr>
          <w:rFonts w:ascii="黑体" w:eastAsia="黑体" w:hAnsi="黑体" w:hint="eastAsia"/>
          <w:sz w:val="28"/>
          <w:szCs w:val="28"/>
        </w:rPr>
      </w:pPr>
      <w:r w:rsidRPr="00966770">
        <w:rPr>
          <w:rFonts w:ascii="黑体" w:eastAsia="黑体" w:hAnsi="黑体" w:hint="eastAsia"/>
          <w:sz w:val="28"/>
          <w:szCs w:val="28"/>
          <w:lang w:eastAsia="zh-TW"/>
        </w:rPr>
        <w:t>警告！這不是自然現象！就在剛才，聖樹之果在晴空萬里下無故隕落！這絕非偶然！《萬能寶典》第六章第十三節怎麼說？</w:t>
      </w:r>
      <w:r w:rsidR="003B5639">
        <w:rPr>
          <w:rFonts w:ascii="黑体" w:eastAsia="黑体" w:hAnsi="黑体" w:hint="eastAsia"/>
          <w:sz w:val="28"/>
          <w:szCs w:val="28"/>
          <w:lang w:eastAsia="zh-TW"/>
        </w:rPr>
        <w:t>“</w:t>
      </w:r>
      <w:r w:rsidRPr="00966770">
        <w:rPr>
          <w:rFonts w:ascii="黑体" w:eastAsia="黑体" w:hAnsi="黑体" w:hint="eastAsia"/>
          <w:sz w:val="28"/>
          <w:szCs w:val="28"/>
          <w:lang w:eastAsia="zh-TW"/>
        </w:rPr>
        <w:t>天上的星辰墜落於地……</w:t>
      </w:r>
      <w:r w:rsidR="003B5639">
        <w:rPr>
          <w:rFonts w:ascii="黑体" w:eastAsia="黑体" w:hAnsi="黑体" w:hint="eastAsia"/>
          <w:sz w:val="28"/>
          <w:szCs w:val="28"/>
          <w:lang w:eastAsia="zh-TW"/>
        </w:rPr>
        <w:t>”</w:t>
      </w:r>
      <w:r w:rsidRPr="00966770">
        <w:rPr>
          <w:rFonts w:ascii="黑体" w:eastAsia="黑体" w:hAnsi="黑体" w:hint="eastAsia"/>
          <w:sz w:val="28"/>
          <w:szCs w:val="28"/>
          <w:lang w:eastAsia="zh-TW"/>
        </w:rPr>
        <w:t>果實就是地上的星辰！這是撒旦軍團開始收割的標誌！看那果梗斷裂的切口，如此平整，這絕非風力所為，是隱形鐮刀的能量切割！聽那落地的悶響，那是地獄之門在我們腳下試圖開啟的撞擊聲！紅色的汁液即將滲出，那將是末日的號角吹響前，第一滴真正的</w:t>
      </w:r>
      <w:r w:rsidR="003B5639">
        <w:rPr>
          <w:rFonts w:ascii="黑体" w:eastAsia="黑体" w:hAnsi="黑体" w:hint="eastAsia"/>
          <w:sz w:val="28"/>
          <w:szCs w:val="28"/>
          <w:lang w:eastAsia="zh-TW"/>
        </w:rPr>
        <w:t>“</w:t>
      </w:r>
      <w:r w:rsidRPr="00966770">
        <w:rPr>
          <w:rFonts w:ascii="黑体" w:eastAsia="黑体" w:hAnsi="黑体" w:hint="eastAsia"/>
          <w:sz w:val="28"/>
          <w:szCs w:val="28"/>
          <w:lang w:eastAsia="zh-TW"/>
        </w:rPr>
        <w:t>血</w:t>
      </w:r>
      <w:r w:rsidR="003B5639">
        <w:rPr>
          <w:rFonts w:ascii="黑体" w:eastAsia="黑体" w:hAnsi="黑体" w:hint="eastAsia"/>
          <w:sz w:val="28"/>
          <w:szCs w:val="28"/>
          <w:lang w:eastAsia="zh-TW"/>
        </w:rPr>
        <w:t>”</w:t>
      </w:r>
      <w:r w:rsidRPr="00966770">
        <w:rPr>
          <w:rFonts w:ascii="黑体" w:eastAsia="黑体" w:hAnsi="黑体" w:hint="eastAsia"/>
          <w:sz w:val="28"/>
          <w:szCs w:val="28"/>
          <w:lang w:eastAsia="zh-TW"/>
        </w:rPr>
        <w:t>！這不是一顆蘋果，這是倒計時歸零的警報！他們還在告訴你這是</w:t>
      </w:r>
      <w:r w:rsidR="003B5639">
        <w:rPr>
          <w:rFonts w:ascii="黑体" w:eastAsia="黑体" w:hAnsi="黑体" w:hint="eastAsia"/>
          <w:sz w:val="28"/>
          <w:szCs w:val="28"/>
          <w:lang w:eastAsia="zh-TW"/>
        </w:rPr>
        <w:t>“</w:t>
      </w:r>
      <w:r w:rsidRPr="00966770">
        <w:rPr>
          <w:rFonts w:ascii="黑体" w:eastAsia="黑体" w:hAnsi="黑体" w:hint="eastAsia"/>
          <w:sz w:val="28"/>
          <w:szCs w:val="28"/>
          <w:lang w:eastAsia="zh-TW"/>
        </w:rPr>
        <w:t>科學</w:t>
      </w:r>
      <w:r w:rsidR="003B5639">
        <w:rPr>
          <w:rFonts w:ascii="黑体" w:eastAsia="黑体" w:hAnsi="黑体" w:hint="eastAsia"/>
          <w:sz w:val="28"/>
          <w:szCs w:val="28"/>
          <w:lang w:eastAsia="zh-TW"/>
        </w:rPr>
        <w:t>”</w:t>
      </w:r>
      <w:r w:rsidRPr="00966770">
        <w:rPr>
          <w:rFonts w:ascii="黑体" w:eastAsia="黑体" w:hAnsi="黑体" w:hint="eastAsia"/>
          <w:sz w:val="28"/>
          <w:szCs w:val="28"/>
          <w:lang w:eastAsia="zh-TW"/>
        </w:rPr>
        <w:t>、是</w:t>
      </w:r>
      <w:r w:rsidR="003B5639">
        <w:rPr>
          <w:rFonts w:ascii="黑体" w:eastAsia="黑体" w:hAnsi="黑体" w:hint="eastAsia"/>
          <w:sz w:val="28"/>
          <w:szCs w:val="28"/>
          <w:lang w:eastAsia="zh-TW"/>
        </w:rPr>
        <w:t>“</w:t>
      </w:r>
      <w:r w:rsidRPr="00966770">
        <w:rPr>
          <w:rFonts w:ascii="黑体" w:eastAsia="黑体" w:hAnsi="黑体" w:hint="eastAsia"/>
          <w:sz w:val="28"/>
          <w:szCs w:val="28"/>
          <w:lang w:eastAsia="zh-TW"/>
        </w:rPr>
        <w:t>正常</w:t>
      </w:r>
      <w:r w:rsidR="003B5639">
        <w:rPr>
          <w:rFonts w:ascii="黑体" w:eastAsia="黑体" w:hAnsi="黑体" w:hint="eastAsia"/>
          <w:sz w:val="28"/>
          <w:szCs w:val="28"/>
          <w:lang w:eastAsia="zh-TW"/>
        </w:rPr>
        <w:t>”？</w:t>
      </w:r>
      <w:r w:rsidRPr="00966770">
        <w:rPr>
          <w:rFonts w:ascii="黑体" w:eastAsia="黑体" w:hAnsi="黑体" w:hint="eastAsia"/>
          <w:sz w:val="28"/>
          <w:szCs w:val="28"/>
          <w:lang w:eastAsia="zh-TW"/>
        </w:rPr>
        <w:t>睜開眼睛吧！覺醒吧！最後的避難所已經開放，只有立即行動、懺悔、聚集到光明之下的人才能得救！跑！不要回頭！時間……時間已經不站在我們這邊了！</w:t>
      </w:r>
      <w:r w:rsidR="009105F7">
        <w:rPr>
          <w:rStyle w:val="af0"/>
          <w:rFonts w:ascii="黑体" w:eastAsia="黑体" w:hAnsi="黑体" w:hint="eastAsia"/>
          <w:sz w:val="28"/>
          <w:szCs w:val="28"/>
          <w:lang w:eastAsia="zh-TW"/>
        </w:rPr>
        <w:footnoteReference w:id="4"/>
      </w:r>
    </w:p>
    <w:p w14:paraId="06F23645" w14:textId="31F5FEE5" w:rsidR="00F13E0C" w:rsidRDefault="00F13E0C" w:rsidP="006A40CC">
      <w:pPr>
        <w:spacing w:line="360" w:lineRule="auto"/>
        <w:ind w:firstLineChars="200" w:firstLine="560"/>
        <w:rPr>
          <w:rFonts w:ascii="黑体" w:eastAsia="黑体" w:hAnsi="黑体" w:hint="eastAsia"/>
          <w:sz w:val="28"/>
          <w:szCs w:val="28"/>
        </w:rPr>
      </w:pPr>
      <w:r>
        <w:rPr>
          <w:rFonts w:ascii="黑体" w:eastAsia="黑体" w:hAnsi="黑体" w:hint="eastAsia"/>
          <w:sz w:val="28"/>
          <w:szCs w:val="28"/>
        </w:rPr>
        <w:t>第五種：</w:t>
      </w:r>
      <w:r w:rsidRPr="00F13E0C">
        <w:rPr>
          <w:rFonts w:ascii="黑体" w:eastAsia="黑体" w:hAnsi="黑体"/>
          <w:sz w:val="28"/>
          <w:szCs w:val="28"/>
        </w:rPr>
        <w:t>农业管理</w:t>
      </w:r>
      <w:r>
        <w:rPr>
          <w:rFonts w:ascii="黑体" w:eastAsia="黑体" w:hAnsi="黑体" w:hint="eastAsia"/>
          <w:sz w:val="28"/>
          <w:szCs w:val="28"/>
        </w:rPr>
        <w:t>人員的日常工作標注。</w:t>
      </w:r>
    </w:p>
    <w:p w14:paraId="515D32AF" w14:textId="4C4BC7EA" w:rsidR="00F13E0C" w:rsidRDefault="00F13E0C" w:rsidP="006A40CC">
      <w:pPr>
        <w:spacing w:line="360" w:lineRule="auto"/>
        <w:ind w:firstLineChars="200" w:firstLine="560"/>
        <w:rPr>
          <w:rFonts w:ascii="Times New Roman" w:eastAsia="黑体" w:hAnsi="Times New Roman" w:cs="Times New Roman"/>
          <w:sz w:val="28"/>
          <w:szCs w:val="28"/>
          <w:lang w:eastAsia="zh-TW"/>
        </w:rPr>
      </w:pPr>
      <w:r w:rsidRPr="00F13E0C">
        <w:rPr>
          <w:rFonts w:ascii="Times New Roman" w:eastAsia="黑体" w:hAnsi="Times New Roman" w:cs="Times New Roman"/>
          <w:sz w:val="28"/>
          <w:szCs w:val="28"/>
          <w:lang w:eastAsia="zh-TW"/>
        </w:rPr>
        <w:t>監測單元記錄</w:t>
      </w:r>
      <w:r w:rsidR="009105F7">
        <w:rPr>
          <w:rFonts w:ascii="Times New Roman" w:eastAsia="黑体" w:hAnsi="Times New Roman" w:cs="Times New Roman" w:hint="eastAsia"/>
          <w:sz w:val="28"/>
          <w:szCs w:val="28"/>
          <w:lang w:eastAsia="zh-TW"/>
        </w:rPr>
        <w:t>：</w:t>
      </w:r>
      <w:r w:rsidRPr="00F13E0C">
        <w:rPr>
          <w:rFonts w:ascii="Times New Roman" w:eastAsia="黑体" w:hAnsi="Times New Roman" w:cs="Times New Roman"/>
          <w:sz w:val="28"/>
          <w:szCs w:val="28"/>
          <w:lang w:eastAsia="zh-TW"/>
        </w:rPr>
        <w:t>第</w:t>
      </w:r>
      <w:r w:rsidRPr="00F13E0C">
        <w:rPr>
          <w:rFonts w:ascii="Times New Roman" w:eastAsia="黑体" w:hAnsi="Times New Roman" w:cs="Times New Roman"/>
          <w:sz w:val="28"/>
          <w:szCs w:val="28"/>
          <w:lang w:eastAsia="zh-TW"/>
        </w:rPr>
        <w:t>7</w:t>
      </w:r>
      <w:r w:rsidRPr="00F13E0C">
        <w:rPr>
          <w:rFonts w:ascii="Times New Roman" w:eastAsia="黑体" w:hAnsi="Times New Roman" w:cs="Times New Roman"/>
          <w:sz w:val="28"/>
          <w:szCs w:val="28"/>
          <w:lang w:eastAsia="zh-TW"/>
        </w:rPr>
        <w:t>區第</w:t>
      </w:r>
      <w:r w:rsidRPr="00F13E0C">
        <w:rPr>
          <w:rFonts w:ascii="Times New Roman" w:eastAsia="黑体" w:hAnsi="Times New Roman" w:cs="Times New Roman"/>
          <w:sz w:val="28"/>
          <w:szCs w:val="28"/>
          <w:lang w:eastAsia="zh-TW"/>
        </w:rPr>
        <w:t>3</w:t>
      </w:r>
      <w:r w:rsidRPr="00F13E0C">
        <w:rPr>
          <w:rFonts w:ascii="Times New Roman" w:eastAsia="黑体" w:hAnsi="Times New Roman" w:cs="Times New Roman"/>
          <w:sz w:val="28"/>
          <w:szCs w:val="28"/>
          <w:lang w:eastAsia="zh-TW"/>
        </w:rPr>
        <w:t>號金冠蘋果樹於</w:t>
      </w:r>
      <w:r w:rsidRPr="00F13E0C">
        <w:rPr>
          <w:rFonts w:ascii="Times New Roman" w:eastAsia="黑体" w:hAnsi="Times New Roman" w:cs="Times New Roman"/>
          <w:sz w:val="28"/>
          <w:szCs w:val="28"/>
          <w:lang w:eastAsia="zh-TW"/>
        </w:rPr>
        <w:t>14:32:05</w:t>
      </w:r>
      <w:r w:rsidRPr="00F13E0C">
        <w:rPr>
          <w:rFonts w:ascii="Times New Roman" w:eastAsia="黑体" w:hAnsi="Times New Roman" w:cs="Times New Roman"/>
          <w:sz w:val="28"/>
          <w:szCs w:val="28"/>
          <w:lang w:eastAsia="zh-TW"/>
        </w:rPr>
        <w:t>發生單果自然脫落。果柄離層發育完全，符合採收前生理落果特徵。落果位置已標記，將計入本季度</w:t>
      </w:r>
      <w:r w:rsidR="003B5639">
        <w:rPr>
          <w:rFonts w:ascii="Times New Roman" w:eastAsia="黑体" w:hAnsi="Times New Roman" w:cs="Times New Roman" w:hint="eastAsia"/>
          <w:sz w:val="28"/>
          <w:szCs w:val="28"/>
          <w:lang w:eastAsia="zh-TW"/>
        </w:rPr>
        <w:t>“</w:t>
      </w:r>
      <w:r w:rsidRPr="00F13E0C">
        <w:rPr>
          <w:rFonts w:ascii="Times New Roman" w:eastAsia="黑体" w:hAnsi="Times New Roman" w:cs="Times New Roman"/>
          <w:sz w:val="28"/>
          <w:szCs w:val="28"/>
          <w:lang w:eastAsia="zh-TW"/>
        </w:rPr>
        <w:t>非商品果</w:t>
      </w:r>
      <w:r w:rsidR="003B5639">
        <w:rPr>
          <w:rFonts w:ascii="Times New Roman" w:eastAsia="黑体" w:hAnsi="Times New Roman" w:cs="Times New Roman" w:hint="eastAsia"/>
          <w:sz w:val="28"/>
          <w:szCs w:val="28"/>
          <w:lang w:eastAsia="zh-TW"/>
        </w:rPr>
        <w:t>”</w:t>
      </w:r>
      <w:r w:rsidRPr="00F13E0C">
        <w:rPr>
          <w:rFonts w:ascii="Times New Roman" w:eastAsia="黑体" w:hAnsi="Times New Roman" w:cs="Times New Roman"/>
          <w:sz w:val="28"/>
          <w:szCs w:val="28"/>
          <w:lang w:eastAsia="zh-TW"/>
        </w:rPr>
        <w:t>損耗統計。果園濕度、風速資料正常，初步排除病蟲害及外力因素。建議持續觀察同株其餘果實狀況。</w:t>
      </w:r>
      <w:r w:rsidR="009105F7">
        <w:rPr>
          <w:rStyle w:val="af0"/>
          <w:rFonts w:ascii="Times New Roman" w:eastAsia="黑体" w:hAnsi="Times New Roman" w:cs="Times New Roman"/>
          <w:sz w:val="28"/>
          <w:szCs w:val="28"/>
          <w:lang w:eastAsia="zh-TW"/>
        </w:rPr>
        <w:footnoteReference w:id="5"/>
      </w:r>
    </w:p>
    <w:p w14:paraId="28B1FB89" w14:textId="7426BE2A" w:rsidR="009105F7" w:rsidRDefault="009105F7" w:rsidP="006A40CC">
      <w:pPr>
        <w:spacing w:line="360" w:lineRule="auto"/>
        <w:ind w:firstLineChars="200" w:firstLine="560"/>
        <w:rPr>
          <w:rFonts w:ascii="Times New Roman" w:eastAsia="黑体" w:hAnsi="Times New Roman" w:cs="Times New Roman"/>
          <w:sz w:val="28"/>
          <w:szCs w:val="28"/>
          <w:lang w:eastAsia="zh-TW"/>
        </w:rPr>
      </w:pPr>
      <w:r>
        <w:rPr>
          <w:rFonts w:ascii="Times New Roman" w:eastAsia="黑体" w:hAnsi="Times New Roman" w:cs="Times New Roman" w:hint="eastAsia"/>
          <w:sz w:val="28"/>
          <w:szCs w:val="28"/>
          <w:lang w:eastAsia="zh-TW"/>
        </w:rPr>
        <w:t>第六種：</w:t>
      </w:r>
      <w:r w:rsidRPr="009105F7">
        <w:rPr>
          <w:rFonts w:ascii="Times New Roman" w:eastAsia="黑体" w:hAnsi="Times New Roman" w:cs="Times New Roman" w:hint="eastAsia"/>
          <w:sz w:val="28"/>
          <w:szCs w:val="28"/>
          <w:lang w:eastAsia="zh-TW"/>
        </w:rPr>
        <w:t>極簡主義文學</w:t>
      </w:r>
      <w:r>
        <w:rPr>
          <w:rFonts w:ascii="Times New Roman" w:eastAsia="黑体" w:hAnsi="Times New Roman" w:cs="Times New Roman" w:hint="eastAsia"/>
          <w:sz w:val="28"/>
          <w:szCs w:val="28"/>
          <w:lang w:eastAsia="zh-TW"/>
        </w:rPr>
        <w:t>愛好者發功了。</w:t>
      </w:r>
    </w:p>
    <w:p w14:paraId="278AA91F" w14:textId="77777777" w:rsidR="009105F7" w:rsidRDefault="009105F7" w:rsidP="006A40CC">
      <w:pPr>
        <w:spacing w:line="360" w:lineRule="auto"/>
        <w:ind w:firstLineChars="200" w:firstLine="560"/>
        <w:rPr>
          <w:rFonts w:ascii="Times New Roman" w:eastAsia="黑体" w:hAnsi="Times New Roman" w:cs="Times New Roman"/>
          <w:sz w:val="28"/>
          <w:szCs w:val="28"/>
        </w:rPr>
      </w:pPr>
      <w:r w:rsidRPr="009105F7">
        <w:rPr>
          <w:rFonts w:ascii="Times New Roman" w:eastAsia="黑体" w:hAnsi="Times New Roman" w:cs="Times New Roman"/>
          <w:sz w:val="28"/>
          <w:szCs w:val="28"/>
        </w:rPr>
        <w:lastRenderedPageBreak/>
        <w:t>它離開了。</w:t>
      </w:r>
    </w:p>
    <w:p w14:paraId="0ACFAC49" w14:textId="77777777" w:rsidR="009105F7" w:rsidRDefault="009105F7" w:rsidP="006A40CC">
      <w:pPr>
        <w:spacing w:line="360" w:lineRule="auto"/>
        <w:ind w:firstLineChars="200" w:firstLine="560"/>
        <w:rPr>
          <w:rFonts w:ascii="Times New Roman" w:eastAsia="黑体" w:hAnsi="Times New Roman" w:cs="Times New Roman"/>
          <w:sz w:val="28"/>
          <w:szCs w:val="28"/>
        </w:rPr>
      </w:pPr>
      <w:r w:rsidRPr="009105F7">
        <w:rPr>
          <w:rFonts w:ascii="Times New Roman" w:eastAsia="黑体" w:hAnsi="Times New Roman" w:cs="Times New Roman"/>
          <w:sz w:val="28"/>
          <w:szCs w:val="28"/>
        </w:rPr>
        <w:t>一個瞬間，一次墜落。</w:t>
      </w:r>
    </w:p>
    <w:p w14:paraId="17C32E49" w14:textId="77777777" w:rsidR="009105F7" w:rsidRDefault="009105F7" w:rsidP="006A40CC">
      <w:pPr>
        <w:spacing w:line="360" w:lineRule="auto"/>
        <w:ind w:firstLineChars="200" w:firstLine="560"/>
        <w:rPr>
          <w:rFonts w:ascii="Times New Roman" w:eastAsia="黑体" w:hAnsi="Times New Roman" w:cs="Times New Roman"/>
          <w:sz w:val="28"/>
          <w:szCs w:val="28"/>
        </w:rPr>
      </w:pPr>
      <w:r w:rsidRPr="009105F7">
        <w:rPr>
          <w:rFonts w:ascii="Times New Roman" w:eastAsia="黑体" w:hAnsi="Times New Roman" w:cs="Times New Roman"/>
          <w:sz w:val="28"/>
          <w:szCs w:val="28"/>
        </w:rPr>
        <w:t>樹輕了，地重了。</w:t>
      </w:r>
    </w:p>
    <w:p w14:paraId="29D7D53B" w14:textId="77777777" w:rsidR="009105F7" w:rsidRDefault="009105F7" w:rsidP="006A40CC">
      <w:pPr>
        <w:spacing w:line="360" w:lineRule="auto"/>
        <w:ind w:firstLineChars="200" w:firstLine="560"/>
        <w:rPr>
          <w:rFonts w:ascii="Times New Roman" w:eastAsia="黑体" w:hAnsi="Times New Roman" w:cs="Times New Roman"/>
          <w:sz w:val="28"/>
          <w:szCs w:val="28"/>
        </w:rPr>
      </w:pPr>
      <w:r w:rsidRPr="009105F7">
        <w:rPr>
          <w:rFonts w:ascii="Times New Roman" w:eastAsia="黑体" w:hAnsi="Times New Roman" w:cs="Times New Roman"/>
          <w:sz w:val="28"/>
          <w:szCs w:val="28"/>
        </w:rPr>
        <w:t>中間，是一道紅色的弧線</w:t>
      </w:r>
      <w:r>
        <w:rPr>
          <w:rFonts w:ascii="Times New Roman" w:eastAsia="黑体" w:hAnsi="Times New Roman" w:cs="Times New Roman" w:hint="eastAsia"/>
          <w:sz w:val="28"/>
          <w:szCs w:val="28"/>
        </w:rPr>
        <w:t>。</w:t>
      </w:r>
    </w:p>
    <w:p w14:paraId="098155E7" w14:textId="581C14AB" w:rsidR="009105F7" w:rsidRDefault="009105F7" w:rsidP="006A40CC">
      <w:pPr>
        <w:spacing w:line="360" w:lineRule="auto"/>
        <w:ind w:firstLineChars="200" w:firstLine="560"/>
        <w:rPr>
          <w:rFonts w:ascii="Times New Roman" w:eastAsia="黑体" w:hAnsi="Times New Roman" w:cs="Times New Roman"/>
          <w:sz w:val="28"/>
          <w:szCs w:val="28"/>
        </w:rPr>
      </w:pPr>
      <w:r w:rsidRPr="009105F7">
        <w:rPr>
          <w:rFonts w:ascii="Times New Roman" w:eastAsia="黑体" w:hAnsi="Times New Roman" w:cs="Times New Roman"/>
          <w:sz w:val="28"/>
          <w:szCs w:val="28"/>
        </w:rPr>
        <w:t>和一聲只有泥土聽得見的問候。</w:t>
      </w:r>
      <w:r>
        <w:rPr>
          <w:rStyle w:val="af0"/>
          <w:rFonts w:ascii="Times New Roman" w:eastAsia="黑体" w:hAnsi="Times New Roman" w:cs="Times New Roman"/>
          <w:sz w:val="28"/>
          <w:szCs w:val="28"/>
        </w:rPr>
        <w:footnoteReference w:id="6"/>
      </w:r>
    </w:p>
    <w:p w14:paraId="5A563736" w14:textId="170CE4AA" w:rsidR="009105F7" w:rsidRDefault="009105F7" w:rsidP="006A40CC">
      <w:pPr>
        <w:spacing w:line="360" w:lineRule="auto"/>
        <w:ind w:firstLineChars="200" w:firstLine="560"/>
        <w:rPr>
          <w:rFonts w:ascii="Times New Roman" w:eastAsia="黑体" w:hAnsi="Times New Roman" w:cs="Times New Roman"/>
          <w:sz w:val="28"/>
          <w:szCs w:val="28"/>
        </w:rPr>
      </w:pPr>
      <w:r>
        <w:rPr>
          <w:rFonts w:ascii="Times New Roman" w:eastAsia="黑体" w:hAnsi="Times New Roman" w:cs="Times New Roman" w:hint="eastAsia"/>
          <w:sz w:val="28"/>
          <w:szCs w:val="28"/>
        </w:rPr>
        <w:t>第七種：第</w:t>
      </w:r>
      <w:r>
        <w:rPr>
          <w:rFonts w:ascii="Times New Roman" w:eastAsia="黑体" w:hAnsi="Times New Roman" w:cs="Times New Roman" w:hint="eastAsia"/>
          <w:sz w:val="28"/>
          <w:szCs w:val="28"/>
        </w:rPr>
        <w:t>XX</w:t>
      </w:r>
      <w:r>
        <w:rPr>
          <w:rFonts w:ascii="Times New Roman" w:eastAsia="黑体" w:hAnsi="Times New Roman" w:cs="Times New Roman" w:hint="eastAsia"/>
          <w:sz w:val="28"/>
          <w:szCs w:val="28"/>
        </w:rPr>
        <w:t>屆</w:t>
      </w:r>
      <w:r w:rsidRPr="009105F7">
        <w:rPr>
          <w:rFonts w:ascii="Times New Roman" w:eastAsia="黑体" w:hAnsi="Times New Roman" w:cs="Times New Roman" w:hint="eastAsia"/>
          <w:sz w:val="28"/>
          <w:szCs w:val="28"/>
        </w:rPr>
        <w:t>商業營銷</w:t>
      </w:r>
      <w:r>
        <w:rPr>
          <w:rFonts w:ascii="Times New Roman" w:eastAsia="黑体" w:hAnsi="Times New Roman" w:cs="Times New Roman" w:hint="eastAsia"/>
          <w:sz w:val="28"/>
          <w:szCs w:val="28"/>
        </w:rPr>
        <w:t>大賽最佳廣告案例。</w:t>
      </w:r>
    </w:p>
    <w:p w14:paraId="5D0C6158" w14:textId="0F2E6CCA" w:rsidR="009105F7" w:rsidRDefault="009105F7" w:rsidP="006A40CC">
      <w:pPr>
        <w:spacing w:line="360" w:lineRule="auto"/>
        <w:ind w:firstLineChars="200" w:firstLine="560"/>
        <w:rPr>
          <w:rFonts w:ascii="Times New Roman" w:eastAsia="黑体" w:hAnsi="Times New Roman" w:cs="Times New Roman"/>
          <w:sz w:val="28"/>
          <w:szCs w:val="28"/>
        </w:rPr>
      </w:pPr>
      <w:r w:rsidRPr="009105F7">
        <w:rPr>
          <w:rFonts w:ascii="Times New Roman" w:eastAsia="黑体" w:hAnsi="Times New Roman" w:cs="Times New Roman"/>
          <w:sz w:val="28"/>
          <w:szCs w:val="28"/>
        </w:rPr>
        <w:t>見證自然饋贈的完美時刻！這顆百年古樹凝結日月精華，在最成熟的刹那，果實遵循自然律令，優雅告別枝頭，將自己完整奉獻給大地。每一顆如此落地的</w:t>
      </w:r>
      <w:r w:rsidR="003B5639">
        <w:rPr>
          <w:rFonts w:ascii="Times New Roman" w:eastAsia="黑体" w:hAnsi="Times New Roman" w:cs="Times New Roman" w:hint="eastAsia"/>
          <w:sz w:val="28"/>
          <w:szCs w:val="28"/>
        </w:rPr>
        <w:t>“</w:t>
      </w:r>
      <w:r w:rsidRPr="009105F7">
        <w:rPr>
          <w:rFonts w:ascii="Times New Roman" w:eastAsia="黑体" w:hAnsi="Times New Roman" w:cs="Times New Roman"/>
          <w:sz w:val="28"/>
          <w:szCs w:val="28"/>
        </w:rPr>
        <w:t>天命之果</w:t>
      </w:r>
      <w:r w:rsidR="003B5639">
        <w:rPr>
          <w:rFonts w:ascii="Times New Roman" w:eastAsia="黑体" w:hAnsi="Times New Roman" w:cs="Times New Roman" w:hint="eastAsia"/>
          <w:sz w:val="28"/>
          <w:szCs w:val="28"/>
        </w:rPr>
        <w:t>”</w:t>
      </w:r>
      <w:r w:rsidRPr="009105F7">
        <w:rPr>
          <w:rFonts w:ascii="Times New Roman" w:eastAsia="黑体" w:hAnsi="Times New Roman" w:cs="Times New Roman"/>
          <w:sz w:val="28"/>
          <w:szCs w:val="28"/>
        </w:rPr>
        <w:t>，都被我們精心拾取，釀造成限量版</w:t>
      </w:r>
      <w:r w:rsidR="003B5639">
        <w:rPr>
          <w:rFonts w:ascii="Times New Roman" w:eastAsia="黑体" w:hAnsi="Times New Roman" w:cs="Times New Roman" w:hint="eastAsia"/>
          <w:sz w:val="28"/>
          <w:szCs w:val="28"/>
        </w:rPr>
        <w:t>“</w:t>
      </w:r>
      <w:r w:rsidRPr="009105F7">
        <w:rPr>
          <w:rFonts w:ascii="Times New Roman" w:eastAsia="黑体" w:hAnsi="Times New Roman" w:cs="Times New Roman"/>
          <w:sz w:val="28"/>
          <w:szCs w:val="28"/>
        </w:rPr>
        <w:t>地心引力</w:t>
      </w:r>
      <w:r w:rsidR="003B5639">
        <w:rPr>
          <w:rFonts w:ascii="Times New Roman" w:eastAsia="黑体" w:hAnsi="Times New Roman" w:cs="Times New Roman" w:hint="eastAsia"/>
          <w:sz w:val="28"/>
          <w:szCs w:val="28"/>
        </w:rPr>
        <w:t>”</w:t>
      </w:r>
      <w:r w:rsidRPr="009105F7">
        <w:rPr>
          <w:rFonts w:ascii="Times New Roman" w:eastAsia="黑体" w:hAnsi="Times New Roman" w:cs="Times New Roman"/>
          <w:sz w:val="28"/>
          <w:szCs w:val="28"/>
        </w:rPr>
        <w:t>蘋果酒，品味時間與重力的傑作。</w:t>
      </w:r>
      <w:r>
        <w:rPr>
          <w:rStyle w:val="af0"/>
          <w:rFonts w:ascii="Times New Roman" w:eastAsia="黑体" w:hAnsi="Times New Roman" w:cs="Times New Roman"/>
          <w:sz w:val="28"/>
          <w:szCs w:val="28"/>
        </w:rPr>
        <w:footnoteReference w:id="7"/>
      </w:r>
    </w:p>
    <w:p w14:paraId="06EB15B8" w14:textId="01EACBBC" w:rsidR="009105F7" w:rsidRDefault="009105F7" w:rsidP="006A40CC">
      <w:pPr>
        <w:spacing w:line="360" w:lineRule="auto"/>
        <w:ind w:firstLineChars="200" w:firstLine="560"/>
        <w:rPr>
          <w:rFonts w:ascii="Times New Roman" w:eastAsia="黑体" w:hAnsi="Times New Roman" w:cs="Times New Roman"/>
          <w:sz w:val="28"/>
          <w:szCs w:val="28"/>
        </w:rPr>
      </w:pPr>
      <w:r>
        <w:rPr>
          <w:rFonts w:ascii="Times New Roman" w:eastAsia="黑体" w:hAnsi="Times New Roman" w:cs="Times New Roman" w:hint="eastAsia"/>
          <w:sz w:val="28"/>
          <w:szCs w:val="28"/>
        </w:rPr>
        <w:t>第八種：</w:t>
      </w:r>
      <w:r w:rsidR="003B5639">
        <w:rPr>
          <w:rFonts w:ascii="Times New Roman" w:eastAsia="黑体" w:hAnsi="Times New Roman" w:cs="Times New Roman" w:hint="eastAsia"/>
          <w:sz w:val="28"/>
          <w:szCs w:val="28"/>
        </w:rPr>
        <w:t>止不住的</w:t>
      </w:r>
      <w:r w:rsidRPr="009105F7">
        <w:rPr>
          <w:rFonts w:ascii="Times New Roman" w:eastAsia="黑体" w:hAnsi="Times New Roman" w:cs="Times New Roman" w:hint="eastAsia"/>
          <w:sz w:val="28"/>
          <w:szCs w:val="28"/>
        </w:rPr>
        <w:t>陰謀論</w:t>
      </w:r>
      <w:r w:rsidR="003B5639">
        <w:rPr>
          <w:rFonts w:ascii="Times New Roman" w:eastAsia="黑体" w:hAnsi="Times New Roman" w:cs="Times New Roman" w:hint="eastAsia"/>
          <w:sz w:val="28"/>
          <w:szCs w:val="28"/>
        </w:rPr>
        <w:t>機器。</w:t>
      </w:r>
    </w:p>
    <w:p w14:paraId="58DFDD65" w14:textId="4AFD51DB" w:rsidR="003B5639" w:rsidRDefault="003B5639" w:rsidP="006A40CC">
      <w:pPr>
        <w:spacing w:line="360" w:lineRule="auto"/>
        <w:ind w:firstLineChars="200" w:firstLine="560"/>
        <w:rPr>
          <w:rFonts w:ascii="Times New Roman" w:eastAsia="黑体" w:hAnsi="Times New Roman" w:cs="Times New Roman"/>
          <w:sz w:val="28"/>
          <w:szCs w:val="28"/>
        </w:rPr>
      </w:pPr>
      <w:r w:rsidRPr="003B5639">
        <w:rPr>
          <w:rFonts w:ascii="Times New Roman" w:eastAsia="黑体" w:hAnsi="Times New Roman" w:cs="Times New Roman"/>
          <w:sz w:val="28"/>
          <w:szCs w:val="28"/>
        </w:rPr>
        <w:t>聽著，根本沒有什麼</w:t>
      </w:r>
      <w:r>
        <w:rPr>
          <w:rFonts w:ascii="Times New Roman" w:eastAsia="黑体" w:hAnsi="Times New Roman" w:cs="Times New Roman" w:hint="eastAsia"/>
          <w:sz w:val="28"/>
          <w:szCs w:val="28"/>
        </w:rPr>
        <w:t>“</w:t>
      </w:r>
      <w:r w:rsidRPr="003B5639">
        <w:rPr>
          <w:rFonts w:ascii="Times New Roman" w:eastAsia="黑体" w:hAnsi="Times New Roman" w:cs="Times New Roman"/>
          <w:sz w:val="28"/>
          <w:szCs w:val="28"/>
        </w:rPr>
        <w:t>自然掉落</w:t>
      </w:r>
      <w:r>
        <w:rPr>
          <w:rFonts w:ascii="Times New Roman" w:eastAsia="黑体" w:hAnsi="Times New Roman" w:cs="Times New Roman" w:hint="eastAsia"/>
          <w:sz w:val="28"/>
          <w:szCs w:val="28"/>
        </w:rPr>
        <w:t>”</w:t>
      </w:r>
      <w:r w:rsidRPr="003B5639">
        <w:rPr>
          <w:rFonts w:ascii="Times New Roman" w:eastAsia="黑体" w:hAnsi="Times New Roman" w:cs="Times New Roman"/>
          <w:sz w:val="28"/>
          <w:szCs w:val="28"/>
        </w:rPr>
        <w:t>！我調查過了，那棵樹屬於</w:t>
      </w:r>
      <w:r>
        <w:rPr>
          <w:rFonts w:ascii="Times New Roman" w:eastAsia="黑体" w:hAnsi="Times New Roman" w:cs="Times New Roman" w:hint="eastAsia"/>
          <w:sz w:val="28"/>
          <w:szCs w:val="28"/>
        </w:rPr>
        <w:t>“</w:t>
      </w:r>
      <w:r w:rsidRPr="003B5639">
        <w:rPr>
          <w:rFonts w:ascii="Times New Roman" w:eastAsia="黑体" w:hAnsi="Times New Roman" w:cs="Times New Roman"/>
          <w:sz w:val="28"/>
          <w:szCs w:val="28"/>
        </w:rPr>
        <w:t>前沿農業科技公司</w:t>
      </w:r>
      <w:r>
        <w:rPr>
          <w:rFonts w:ascii="Times New Roman" w:eastAsia="黑体" w:hAnsi="Times New Roman" w:cs="Times New Roman" w:hint="eastAsia"/>
          <w:sz w:val="28"/>
          <w:szCs w:val="28"/>
        </w:rPr>
        <w:t>”</w:t>
      </w:r>
      <w:r w:rsidRPr="003B5639">
        <w:rPr>
          <w:rFonts w:ascii="Times New Roman" w:eastAsia="黑体" w:hAnsi="Times New Roman" w:cs="Times New Roman"/>
          <w:sz w:val="28"/>
          <w:szCs w:val="28"/>
        </w:rPr>
        <w:t>，他們一直在測試一種基因操控技術，能讓果實按計畫脫落。這個蘋果就是信號！它落地的經緯度座標，映射到股市代碼上，對應著三家生物公司的股價波動。這絕對不是巧合！他們在用果實傳遞金融密令！</w:t>
      </w:r>
      <w:r w:rsidR="00CB7F59">
        <w:rPr>
          <w:rStyle w:val="af0"/>
          <w:rFonts w:ascii="Times New Roman" w:eastAsia="黑体" w:hAnsi="Times New Roman" w:cs="Times New Roman"/>
          <w:sz w:val="28"/>
          <w:szCs w:val="28"/>
        </w:rPr>
        <w:footnoteReference w:id="8"/>
      </w:r>
    </w:p>
    <w:p w14:paraId="20ECA103" w14:textId="2CE3812A" w:rsidR="004358C6" w:rsidRDefault="004358C6" w:rsidP="006A40CC">
      <w:pPr>
        <w:spacing w:line="360" w:lineRule="auto"/>
        <w:ind w:firstLineChars="200" w:firstLine="560"/>
        <w:rPr>
          <w:rFonts w:ascii="Times New Roman" w:eastAsia="黑体" w:hAnsi="Times New Roman" w:cs="Times New Roman"/>
          <w:sz w:val="28"/>
          <w:szCs w:val="28"/>
        </w:rPr>
      </w:pPr>
      <w:r>
        <w:rPr>
          <w:rFonts w:ascii="Times New Roman" w:eastAsia="黑体" w:hAnsi="Times New Roman" w:cs="Times New Roman" w:hint="eastAsia"/>
          <w:sz w:val="28"/>
          <w:szCs w:val="28"/>
        </w:rPr>
        <w:t>第九種：把一切深醇化的古典詩詞。</w:t>
      </w:r>
    </w:p>
    <w:p w14:paraId="78D5607D" w14:textId="2D5ED8AD" w:rsidR="004358C6" w:rsidRDefault="004358C6" w:rsidP="006A40CC">
      <w:pPr>
        <w:spacing w:line="360" w:lineRule="auto"/>
        <w:ind w:firstLineChars="200" w:firstLine="560"/>
        <w:rPr>
          <w:rFonts w:ascii="Times New Roman" w:eastAsia="黑体" w:hAnsi="Times New Roman" w:cs="Times New Roman"/>
          <w:sz w:val="28"/>
          <w:szCs w:val="28"/>
        </w:rPr>
      </w:pPr>
      <w:r w:rsidRPr="004358C6">
        <w:rPr>
          <w:rFonts w:ascii="Times New Roman" w:eastAsia="黑体" w:hAnsi="Times New Roman" w:cs="Times New Roman"/>
          <w:sz w:val="28"/>
          <w:szCs w:val="28"/>
        </w:rPr>
        <w:t>金風動，玉枝搖，丹實離離下碧霄。不向人間爭豔色，自隨秋意</w:t>
      </w:r>
      <w:r w:rsidRPr="004358C6">
        <w:rPr>
          <w:rFonts w:ascii="Times New Roman" w:eastAsia="黑体" w:hAnsi="Times New Roman" w:cs="Times New Roman"/>
          <w:sz w:val="28"/>
          <w:szCs w:val="28"/>
        </w:rPr>
        <w:lastRenderedPageBreak/>
        <w:t>赴蓬蒿。</w:t>
      </w:r>
      <w:r>
        <w:rPr>
          <w:rStyle w:val="af0"/>
          <w:rFonts w:ascii="Times New Roman" w:eastAsia="黑体" w:hAnsi="Times New Roman" w:cs="Times New Roman"/>
          <w:sz w:val="28"/>
          <w:szCs w:val="28"/>
        </w:rPr>
        <w:footnoteReference w:id="9"/>
      </w:r>
    </w:p>
    <w:p w14:paraId="2593D1FA" w14:textId="0E98D6C8" w:rsidR="004358C6" w:rsidRDefault="004358C6" w:rsidP="006A40CC">
      <w:pPr>
        <w:spacing w:line="360" w:lineRule="auto"/>
        <w:ind w:firstLineChars="200" w:firstLine="560"/>
        <w:rPr>
          <w:rFonts w:ascii="Times New Roman" w:eastAsia="黑体" w:hAnsi="Times New Roman" w:cs="Times New Roman"/>
          <w:sz w:val="28"/>
          <w:szCs w:val="28"/>
        </w:rPr>
      </w:pPr>
      <w:r>
        <w:rPr>
          <w:rFonts w:ascii="Times New Roman" w:eastAsia="黑体" w:hAnsi="Times New Roman" w:cs="Times New Roman" w:hint="eastAsia"/>
          <w:sz w:val="28"/>
          <w:szCs w:val="28"/>
        </w:rPr>
        <w:t>第十種：過來了一個</w:t>
      </w:r>
      <w:r w:rsidRPr="004358C6">
        <w:rPr>
          <w:rFonts w:ascii="Times New Roman" w:eastAsia="黑体" w:hAnsi="Times New Roman" w:cs="Times New Roman" w:hint="eastAsia"/>
          <w:sz w:val="28"/>
          <w:szCs w:val="28"/>
        </w:rPr>
        <w:t>存在主義哲學</w:t>
      </w:r>
      <w:r>
        <w:rPr>
          <w:rFonts w:ascii="Times New Roman" w:eastAsia="黑体" w:hAnsi="Times New Roman" w:cs="Times New Roman" w:hint="eastAsia"/>
          <w:sz w:val="28"/>
          <w:szCs w:val="28"/>
        </w:rPr>
        <w:t>家。</w:t>
      </w:r>
    </w:p>
    <w:p w14:paraId="76C2BF2C" w14:textId="3F470492" w:rsidR="004B7B9B" w:rsidRDefault="004B7B9B" w:rsidP="006A40CC">
      <w:pPr>
        <w:spacing w:line="360" w:lineRule="auto"/>
        <w:ind w:firstLineChars="200" w:firstLine="560"/>
        <w:rPr>
          <w:rFonts w:ascii="Times New Roman" w:eastAsia="黑体" w:hAnsi="Times New Roman" w:cs="Times New Roman"/>
          <w:sz w:val="28"/>
          <w:szCs w:val="28"/>
        </w:rPr>
      </w:pPr>
      <w:r w:rsidRPr="004B7B9B">
        <w:rPr>
          <w:rFonts w:ascii="Times New Roman" w:eastAsia="黑体" w:hAnsi="Times New Roman" w:cs="Times New Roman"/>
          <w:sz w:val="28"/>
          <w:szCs w:val="28"/>
        </w:rPr>
        <w:t>在一個全然偶然的宇宙裡，一顆蘋果遭遇了其存在核心的斷裂。</w:t>
      </w:r>
      <w:r>
        <w:rPr>
          <w:rFonts w:ascii="Times New Roman" w:eastAsia="黑体" w:hAnsi="Times New Roman" w:cs="Times New Roman" w:hint="eastAsia"/>
          <w:sz w:val="28"/>
          <w:szCs w:val="28"/>
        </w:rPr>
        <w:t>“</w:t>
      </w:r>
      <w:r w:rsidRPr="004B7B9B">
        <w:rPr>
          <w:rFonts w:ascii="Times New Roman" w:eastAsia="黑体" w:hAnsi="Times New Roman" w:cs="Times New Roman"/>
          <w:sz w:val="28"/>
          <w:szCs w:val="28"/>
        </w:rPr>
        <w:t>在枝頭</w:t>
      </w:r>
      <w:r>
        <w:rPr>
          <w:rFonts w:ascii="Times New Roman" w:eastAsia="黑体" w:hAnsi="Times New Roman" w:cs="Times New Roman" w:hint="eastAsia"/>
          <w:sz w:val="28"/>
          <w:szCs w:val="28"/>
        </w:rPr>
        <w:t>”</w:t>
      </w:r>
      <w:r w:rsidRPr="004B7B9B">
        <w:rPr>
          <w:rFonts w:ascii="Times New Roman" w:eastAsia="黑体" w:hAnsi="Times New Roman" w:cs="Times New Roman"/>
          <w:sz w:val="28"/>
          <w:szCs w:val="28"/>
        </w:rPr>
        <w:t>這一狀態被毫無理由地否決了，它被拋入</w:t>
      </w:r>
      <w:r>
        <w:rPr>
          <w:rFonts w:ascii="Times New Roman" w:eastAsia="黑体" w:hAnsi="Times New Roman" w:cs="Times New Roman" w:hint="eastAsia"/>
          <w:sz w:val="28"/>
          <w:szCs w:val="28"/>
        </w:rPr>
        <w:t>“</w:t>
      </w:r>
      <w:r w:rsidRPr="004B7B9B">
        <w:rPr>
          <w:rFonts w:ascii="Times New Roman" w:eastAsia="黑体" w:hAnsi="Times New Roman" w:cs="Times New Roman"/>
          <w:sz w:val="28"/>
          <w:szCs w:val="28"/>
        </w:rPr>
        <w:t>向地面墜落</w:t>
      </w:r>
      <w:r>
        <w:rPr>
          <w:rFonts w:ascii="Times New Roman" w:eastAsia="黑体" w:hAnsi="Times New Roman" w:cs="Times New Roman" w:hint="eastAsia"/>
          <w:sz w:val="28"/>
          <w:szCs w:val="28"/>
        </w:rPr>
        <w:t>”</w:t>
      </w:r>
      <w:r w:rsidRPr="004B7B9B">
        <w:rPr>
          <w:rFonts w:ascii="Times New Roman" w:eastAsia="黑体" w:hAnsi="Times New Roman" w:cs="Times New Roman"/>
          <w:sz w:val="28"/>
          <w:szCs w:val="28"/>
        </w:rPr>
        <w:t>這一荒誕的進程之中。此墜落並無目的，僅證實了重力這一冷酷法則的在場，以及所有連接（果柄）終將斷裂的必然。蘋果的沉默，是對存在之無意義最沉重的呐喊。</w:t>
      </w:r>
      <w:r w:rsidR="003F6EED">
        <w:rPr>
          <w:rStyle w:val="af0"/>
          <w:rFonts w:ascii="Times New Roman" w:eastAsia="黑体" w:hAnsi="Times New Roman" w:cs="Times New Roman"/>
          <w:sz w:val="28"/>
          <w:szCs w:val="28"/>
        </w:rPr>
        <w:footnoteReference w:id="10"/>
      </w:r>
    </w:p>
    <w:p w14:paraId="575EF4D7" w14:textId="521DD655" w:rsidR="003F6EED" w:rsidRDefault="003F6EED" w:rsidP="006A40CC">
      <w:pPr>
        <w:spacing w:line="360" w:lineRule="auto"/>
        <w:ind w:firstLineChars="200" w:firstLine="560"/>
        <w:rPr>
          <w:rFonts w:ascii="Times New Roman" w:eastAsia="黑体" w:hAnsi="Times New Roman" w:cs="Times New Roman"/>
          <w:sz w:val="28"/>
          <w:szCs w:val="28"/>
        </w:rPr>
      </w:pPr>
      <w:r>
        <w:rPr>
          <w:rFonts w:ascii="Times New Roman" w:eastAsia="黑体" w:hAnsi="Times New Roman" w:cs="Times New Roman" w:hint="eastAsia"/>
          <w:sz w:val="28"/>
          <w:szCs w:val="28"/>
        </w:rPr>
        <w:t>第十一種：小寶寳最喜歡的兒童故事。</w:t>
      </w:r>
    </w:p>
    <w:p w14:paraId="6BC3B5C3" w14:textId="6691648E" w:rsidR="003F6EED" w:rsidRDefault="003F6EED" w:rsidP="006A40CC">
      <w:pPr>
        <w:spacing w:line="360" w:lineRule="auto"/>
        <w:ind w:firstLineChars="200" w:firstLine="560"/>
        <w:rPr>
          <w:rFonts w:ascii="Times New Roman" w:eastAsia="黑体" w:hAnsi="Times New Roman" w:cs="Times New Roman"/>
          <w:sz w:val="28"/>
          <w:szCs w:val="28"/>
        </w:rPr>
      </w:pPr>
      <w:r w:rsidRPr="003F6EED">
        <w:rPr>
          <w:rFonts w:ascii="Times New Roman" w:eastAsia="黑体" w:hAnsi="Times New Roman" w:cs="Times New Roman"/>
          <w:sz w:val="28"/>
          <w:szCs w:val="28"/>
        </w:rPr>
        <w:t>小蘋果紅撲撲在樹上睡了好久好久，它夢見自己變成了一顆星星。一天，風伯伯輕輕撓了撓它的癢癢，小蘋果</w:t>
      </w:r>
      <w:r>
        <w:rPr>
          <w:rFonts w:ascii="Times New Roman" w:eastAsia="黑体" w:hAnsi="Times New Roman" w:cs="Times New Roman" w:hint="eastAsia"/>
          <w:sz w:val="28"/>
          <w:szCs w:val="28"/>
        </w:rPr>
        <w:t>“</w:t>
      </w:r>
      <w:r w:rsidRPr="003F6EED">
        <w:rPr>
          <w:rFonts w:ascii="Times New Roman" w:eastAsia="黑体" w:hAnsi="Times New Roman" w:cs="Times New Roman"/>
          <w:sz w:val="28"/>
          <w:szCs w:val="28"/>
        </w:rPr>
        <w:t>咯咯</w:t>
      </w:r>
      <w:r>
        <w:rPr>
          <w:rFonts w:ascii="Times New Roman" w:eastAsia="黑体" w:hAnsi="Times New Roman" w:cs="Times New Roman" w:hint="eastAsia"/>
          <w:sz w:val="28"/>
          <w:szCs w:val="28"/>
        </w:rPr>
        <w:t>”</w:t>
      </w:r>
      <w:r w:rsidRPr="003F6EED">
        <w:rPr>
          <w:rFonts w:ascii="Times New Roman" w:eastAsia="黑体" w:hAnsi="Times New Roman" w:cs="Times New Roman"/>
          <w:sz w:val="28"/>
          <w:szCs w:val="28"/>
        </w:rPr>
        <w:t>一笑，鬆開了緊緊抓住樹枝的小手，</w:t>
      </w:r>
      <w:r>
        <w:rPr>
          <w:rFonts w:ascii="Times New Roman" w:eastAsia="黑体" w:hAnsi="Times New Roman" w:cs="Times New Roman" w:hint="eastAsia"/>
          <w:sz w:val="28"/>
          <w:szCs w:val="28"/>
        </w:rPr>
        <w:t>“</w:t>
      </w:r>
      <w:r w:rsidRPr="003F6EED">
        <w:rPr>
          <w:rFonts w:ascii="Times New Roman" w:eastAsia="黑体" w:hAnsi="Times New Roman" w:cs="Times New Roman"/>
          <w:sz w:val="28"/>
          <w:szCs w:val="28"/>
        </w:rPr>
        <w:t>咚</w:t>
      </w:r>
      <w:r>
        <w:rPr>
          <w:rFonts w:ascii="Times New Roman" w:eastAsia="黑体" w:hAnsi="Times New Roman" w:cs="Times New Roman" w:hint="eastAsia"/>
          <w:sz w:val="28"/>
          <w:szCs w:val="28"/>
        </w:rPr>
        <w:t>”</w:t>
      </w:r>
      <w:r w:rsidRPr="003F6EED">
        <w:rPr>
          <w:rFonts w:ascii="Times New Roman" w:eastAsia="黑体" w:hAnsi="Times New Roman" w:cs="Times New Roman"/>
          <w:sz w:val="28"/>
          <w:szCs w:val="28"/>
        </w:rPr>
        <w:t>地一聲，跳進了大地媽媽柔軟的被窩裡。</w:t>
      </w:r>
      <w:r w:rsidRPr="003F6EED">
        <w:rPr>
          <w:rFonts w:ascii="Times New Roman" w:eastAsia="黑体" w:hAnsi="Times New Roman" w:cs="Times New Roman"/>
          <w:sz w:val="28"/>
          <w:szCs w:val="28"/>
        </w:rPr>
        <w:t xml:space="preserve"> </w:t>
      </w:r>
      <w:r>
        <w:rPr>
          <w:rFonts w:ascii="Times New Roman" w:eastAsia="黑体" w:hAnsi="Times New Roman" w:cs="Times New Roman" w:hint="eastAsia"/>
          <w:sz w:val="28"/>
          <w:szCs w:val="28"/>
        </w:rPr>
        <w:t>“</w:t>
      </w:r>
      <w:r w:rsidRPr="003F6EED">
        <w:rPr>
          <w:rFonts w:ascii="Times New Roman" w:eastAsia="黑体" w:hAnsi="Times New Roman" w:cs="Times New Roman"/>
          <w:sz w:val="28"/>
          <w:szCs w:val="28"/>
        </w:rPr>
        <w:t>睡吧，孩子，</w:t>
      </w:r>
      <w:r>
        <w:rPr>
          <w:rFonts w:ascii="Times New Roman" w:eastAsia="黑体" w:hAnsi="Times New Roman" w:cs="Times New Roman" w:hint="eastAsia"/>
          <w:sz w:val="28"/>
          <w:szCs w:val="28"/>
        </w:rPr>
        <w:t>”</w:t>
      </w:r>
      <w:r w:rsidRPr="003F6EED">
        <w:rPr>
          <w:rFonts w:ascii="Times New Roman" w:eastAsia="黑体" w:hAnsi="Times New Roman" w:cs="Times New Roman"/>
          <w:sz w:val="28"/>
          <w:szCs w:val="28"/>
        </w:rPr>
        <w:t>大地媽媽溫柔地說，</w:t>
      </w:r>
      <w:r>
        <w:rPr>
          <w:rFonts w:ascii="Times New Roman" w:eastAsia="黑体" w:hAnsi="Times New Roman" w:cs="Times New Roman" w:hint="eastAsia"/>
          <w:sz w:val="28"/>
          <w:szCs w:val="28"/>
        </w:rPr>
        <w:t>“</w:t>
      </w:r>
      <w:r w:rsidRPr="003F6EED">
        <w:rPr>
          <w:rFonts w:ascii="Times New Roman" w:eastAsia="黑体" w:hAnsi="Times New Roman" w:cs="Times New Roman"/>
          <w:sz w:val="28"/>
          <w:szCs w:val="28"/>
        </w:rPr>
        <w:t>你醒來，就會長成一棵新的蘋果樹啦。</w:t>
      </w:r>
      <w:r>
        <w:rPr>
          <w:rFonts w:ascii="Times New Roman" w:eastAsia="黑体" w:hAnsi="Times New Roman" w:cs="Times New Roman" w:hint="eastAsia"/>
          <w:sz w:val="28"/>
          <w:szCs w:val="28"/>
        </w:rPr>
        <w:t>”</w:t>
      </w:r>
      <w:r>
        <w:rPr>
          <w:rStyle w:val="af0"/>
          <w:rFonts w:ascii="Times New Roman" w:eastAsia="黑体" w:hAnsi="Times New Roman" w:cs="Times New Roman"/>
          <w:sz w:val="28"/>
          <w:szCs w:val="28"/>
        </w:rPr>
        <w:footnoteReference w:id="11"/>
      </w:r>
    </w:p>
    <w:p w14:paraId="3975D9A0" w14:textId="4B6A3D1F" w:rsidR="003F6EED" w:rsidRDefault="003F6EED" w:rsidP="006A40CC">
      <w:pPr>
        <w:spacing w:line="360" w:lineRule="auto"/>
        <w:ind w:firstLineChars="200" w:firstLine="560"/>
        <w:rPr>
          <w:rFonts w:ascii="Times New Roman" w:eastAsia="黑体" w:hAnsi="Times New Roman" w:cs="Times New Roman"/>
          <w:sz w:val="28"/>
          <w:szCs w:val="28"/>
        </w:rPr>
      </w:pPr>
      <w:r>
        <w:rPr>
          <w:rFonts w:ascii="Times New Roman" w:eastAsia="黑体" w:hAnsi="Times New Roman" w:cs="Times New Roman" w:hint="eastAsia"/>
          <w:sz w:val="28"/>
          <w:szCs w:val="28"/>
        </w:rPr>
        <w:t>第十二種：世間一切都要受到法律的管轄。</w:t>
      </w:r>
    </w:p>
    <w:p w14:paraId="2F9C576F" w14:textId="31311F2F" w:rsidR="003F6EED" w:rsidRDefault="00714634" w:rsidP="006A40CC">
      <w:pPr>
        <w:spacing w:line="360" w:lineRule="auto"/>
        <w:ind w:firstLineChars="200" w:firstLine="560"/>
        <w:rPr>
          <w:rFonts w:ascii="Times New Roman" w:eastAsia="黑体" w:hAnsi="Times New Roman" w:cs="Times New Roman"/>
          <w:sz w:val="28"/>
          <w:szCs w:val="28"/>
        </w:rPr>
      </w:pPr>
      <w:r w:rsidRPr="00714634">
        <w:rPr>
          <w:rFonts w:ascii="Times New Roman" w:eastAsia="黑体" w:hAnsi="Times New Roman" w:cs="Times New Roman"/>
          <w:sz w:val="28"/>
          <w:szCs w:val="28"/>
        </w:rPr>
        <w:t>原告（大地）訴被告（蘋果）非法侵入不動產案事實陳述部分：在某年某月某日某時某分，被告蘋果在未取得原告許可且無任何合法依據的情況下，利用重力作用，自主脫離其原有附著物（蘋果樹），對原告所屬地表區域實施了物理性接觸，造成了原告地表植被（草皮）</w:t>
      </w:r>
      <w:r w:rsidRPr="00714634">
        <w:rPr>
          <w:rFonts w:ascii="Times New Roman" w:eastAsia="黑体" w:hAnsi="Times New Roman" w:cs="Times New Roman"/>
          <w:sz w:val="28"/>
          <w:szCs w:val="28"/>
        </w:rPr>
        <w:lastRenderedPageBreak/>
        <w:t>的短暫壓痕，已構成事實上的侵入。</w:t>
      </w:r>
      <w:r>
        <w:rPr>
          <w:rStyle w:val="af0"/>
          <w:rFonts w:ascii="Times New Roman" w:eastAsia="黑体" w:hAnsi="Times New Roman" w:cs="Times New Roman"/>
          <w:sz w:val="28"/>
          <w:szCs w:val="28"/>
        </w:rPr>
        <w:footnoteReference w:id="12"/>
      </w:r>
    </w:p>
    <w:p w14:paraId="738EB370" w14:textId="36AA1355" w:rsidR="00ED0CE0" w:rsidRDefault="00ED0CE0" w:rsidP="006A40CC">
      <w:pPr>
        <w:spacing w:line="360" w:lineRule="auto"/>
        <w:ind w:firstLineChars="200" w:firstLine="560"/>
        <w:rPr>
          <w:rFonts w:ascii="Times New Roman" w:eastAsia="黑体" w:hAnsi="Times New Roman" w:cs="Times New Roman"/>
          <w:sz w:val="28"/>
          <w:szCs w:val="28"/>
        </w:rPr>
      </w:pPr>
      <w:r>
        <w:rPr>
          <w:rFonts w:ascii="Times New Roman" w:eastAsia="黑体" w:hAnsi="Times New Roman" w:cs="Times New Roman" w:hint="eastAsia"/>
          <w:sz w:val="28"/>
          <w:szCs w:val="28"/>
        </w:rPr>
        <w:t>第十三種：你很少聼過的</w:t>
      </w:r>
      <w:r w:rsidRPr="00ED0CE0">
        <w:rPr>
          <w:rFonts w:ascii="Times New Roman" w:eastAsia="黑体" w:hAnsi="Times New Roman" w:cs="Times New Roman" w:hint="eastAsia"/>
          <w:sz w:val="28"/>
          <w:szCs w:val="28"/>
        </w:rPr>
        <w:t>神秘學預言</w:t>
      </w:r>
      <w:r>
        <w:rPr>
          <w:rFonts w:ascii="Times New Roman" w:eastAsia="黑体" w:hAnsi="Times New Roman" w:cs="Times New Roman" w:hint="eastAsia"/>
          <w:sz w:val="28"/>
          <w:szCs w:val="28"/>
        </w:rPr>
        <w:t>。</w:t>
      </w:r>
    </w:p>
    <w:p w14:paraId="74D82CB3" w14:textId="2D97584C" w:rsidR="00ED0CE0" w:rsidRDefault="00ED0CE0" w:rsidP="006A40CC">
      <w:pPr>
        <w:spacing w:line="360" w:lineRule="auto"/>
        <w:ind w:firstLineChars="200" w:firstLine="560"/>
        <w:rPr>
          <w:rFonts w:ascii="Times New Roman" w:eastAsia="黑体" w:hAnsi="Times New Roman" w:cs="Times New Roman"/>
          <w:sz w:val="28"/>
          <w:szCs w:val="28"/>
        </w:rPr>
      </w:pPr>
      <w:r w:rsidRPr="00ED0CE0">
        <w:rPr>
          <w:rFonts w:ascii="Times New Roman" w:eastAsia="黑体" w:hAnsi="Times New Roman" w:cs="Times New Roman"/>
          <w:sz w:val="28"/>
          <w:szCs w:val="28"/>
        </w:rPr>
        <w:t>東方的古樹，西落的金陽。當紅色的果實脫離木星的懷抱（樹屬木），垂直投入土星的領域（地屬土），這預示著一個週期的結束與滋養的開始。星象顯示，此刻土星能量強盛，此事件是提醒：放下那些已不再滋養你的事物（脫離枝頭），回歸根基（落地），你將從大地中獲得新的、更堅實的成長力量。</w:t>
      </w:r>
      <w:r>
        <w:rPr>
          <w:rStyle w:val="af0"/>
          <w:rFonts w:ascii="Times New Roman" w:eastAsia="黑体" w:hAnsi="Times New Roman" w:cs="Times New Roman"/>
          <w:sz w:val="28"/>
          <w:szCs w:val="28"/>
        </w:rPr>
        <w:footnoteReference w:id="13"/>
      </w:r>
    </w:p>
    <w:p w14:paraId="2C442EE9" w14:textId="6294CB57" w:rsidR="00ED0CE0" w:rsidRDefault="00ED0CE0" w:rsidP="006A40CC">
      <w:pPr>
        <w:spacing w:line="360" w:lineRule="auto"/>
        <w:ind w:firstLineChars="200" w:firstLine="560"/>
        <w:rPr>
          <w:rFonts w:ascii="Times New Roman" w:eastAsia="黑体" w:hAnsi="Times New Roman" w:cs="Times New Roman"/>
          <w:sz w:val="28"/>
          <w:szCs w:val="28"/>
        </w:rPr>
      </w:pPr>
      <w:r>
        <w:rPr>
          <w:rFonts w:ascii="Times New Roman" w:eastAsia="黑体" w:hAnsi="Times New Roman" w:cs="Times New Roman" w:hint="eastAsia"/>
          <w:sz w:val="28"/>
          <w:szCs w:val="28"/>
        </w:rPr>
        <w:t>第十四種：</w:t>
      </w:r>
      <w:r w:rsidR="008356EA">
        <w:rPr>
          <w:rFonts w:ascii="Times New Roman" w:eastAsia="黑体" w:hAnsi="Times New Roman" w:cs="Times New Roman" w:hint="eastAsia"/>
          <w:sz w:val="28"/>
          <w:szCs w:val="28"/>
        </w:rPr>
        <w:t>一場緊張的軍事行動</w:t>
      </w:r>
      <w:r w:rsidR="008356EA">
        <w:rPr>
          <w:rFonts w:ascii="Times New Roman" w:eastAsia="黑体" w:hAnsi="Times New Roman" w:cs="Times New Roman" w:hint="eastAsia"/>
          <w:sz w:val="28"/>
          <w:szCs w:val="28"/>
        </w:rPr>
        <w:t>is approaching!</w:t>
      </w:r>
    </w:p>
    <w:p w14:paraId="652011DB" w14:textId="2C632787" w:rsidR="00ED0CE0" w:rsidRDefault="00ED0CE0" w:rsidP="006A40CC">
      <w:pPr>
        <w:spacing w:line="360" w:lineRule="auto"/>
        <w:ind w:firstLineChars="200" w:firstLine="560"/>
        <w:rPr>
          <w:rFonts w:ascii="Times New Roman" w:eastAsia="黑体" w:hAnsi="Times New Roman" w:cs="Times New Roman"/>
          <w:sz w:val="28"/>
          <w:szCs w:val="28"/>
        </w:rPr>
      </w:pPr>
      <w:r>
        <w:rPr>
          <w:rFonts w:ascii="Times New Roman" w:eastAsia="黑体" w:hAnsi="Times New Roman" w:cs="Times New Roman" w:hint="eastAsia"/>
          <w:sz w:val="28"/>
          <w:szCs w:val="28"/>
        </w:rPr>
        <w:t>“</w:t>
      </w:r>
      <w:r w:rsidRPr="00ED0CE0">
        <w:rPr>
          <w:rFonts w:ascii="Times New Roman" w:eastAsia="黑体" w:hAnsi="Times New Roman" w:cs="Times New Roman"/>
          <w:sz w:val="28"/>
          <w:szCs w:val="28"/>
        </w:rPr>
        <w:t>紅寶石</w:t>
      </w:r>
      <w:r>
        <w:rPr>
          <w:rFonts w:ascii="Times New Roman" w:eastAsia="黑体" w:hAnsi="Times New Roman" w:cs="Times New Roman" w:hint="eastAsia"/>
          <w:sz w:val="28"/>
          <w:szCs w:val="28"/>
        </w:rPr>
        <w:t>”</w:t>
      </w:r>
      <w:r w:rsidRPr="00ED0CE0">
        <w:rPr>
          <w:rFonts w:ascii="Times New Roman" w:eastAsia="黑体" w:hAnsi="Times New Roman" w:cs="Times New Roman"/>
          <w:sz w:val="28"/>
          <w:szCs w:val="28"/>
        </w:rPr>
        <w:t>單位於</w:t>
      </w:r>
      <w:r w:rsidRPr="00ED0CE0">
        <w:rPr>
          <w:rFonts w:ascii="Times New Roman" w:eastAsia="黑体" w:hAnsi="Times New Roman" w:cs="Times New Roman"/>
          <w:sz w:val="28"/>
          <w:szCs w:val="28"/>
        </w:rPr>
        <w:t>H</w:t>
      </w:r>
      <w:r w:rsidRPr="00ED0CE0">
        <w:rPr>
          <w:rFonts w:ascii="Times New Roman" w:eastAsia="黑体" w:hAnsi="Times New Roman" w:cs="Times New Roman"/>
          <w:sz w:val="28"/>
          <w:szCs w:val="28"/>
        </w:rPr>
        <w:t>時</w:t>
      </w:r>
      <w:r w:rsidRPr="00ED0CE0">
        <w:rPr>
          <w:rFonts w:ascii="Times New Roman" w:eastAsia="黑体" w:hAnsi="Times New Roman" w:cs="Times New Roman"/>
          <w:sz w:val="28"/>
          <w:szCs w:val="28"/>
        </w:rPr>
        <w:t>M</w:t>
      </w:r>
      <w:r w:rsidRPr="00ED0CE0">
        <w:rPr>
          <w:rFonts w:ascii="Times New Roman" w:eastAsia="黑体" w:hAnsi="Times New Roman" w:cs="Times New Roman"/>
          <w:sz w:val="28"/>
          <w:szCs w:val="28"/>
        </w:rPr>
        <w:t>分脫離母體支撐，按預定軌跡向</w:t>
      </w:r>
      <w:r>
        <w:rPr>
          <w:rFonts w:ascii="Times New Roman" w:eastAsia="黑体" w:hAnsi="Times New Roman" w:cs="Times New Roman" w:hint="eastAsia"/>
          <w:sz w:val="28"/>
          <w:szCs w:val="28"/>
        </w:rPr>
        <w:t>“</w:t>
      </w:r>
      <w:r w:rsidRPr="00ED0CE0">
        <w:rPr>
          <w:rFonts w:ascii="Times New Roman" w:eastAsia="黑体" w:hAnsi="Times New Roman" w:cs="Times New Roman"/>
          <w:sz w:val="28"/>
          <w:szCs w:val="28"/>
        </w:rPr>
        <w:t>綠毯</w:t>
      </w:r>
      <w:r>
        <w:rPr>
          <w:rFonts w:ascii="Times New Roman" w:eastAsia="黑体" w:hAnsi="Times New Roman" w:cs="Times New Roman" w:hint="eastAsia"/>
          <w:sz w:val="28"/>
          <w:szCs w:val="28"/>
        </w:rPr>
        <w:t>”</w:t>
      </w:r>
      <w:r w:rsidRPr="00ED0CE0">
        <w:rPr>
          <w:rFonts w:ascii="Times New Roman" w:eastAsia="黑体" w:hAnsi="Times New Roman" w:cs="Times New Roman"/>
          <w:sz w:val="28"/>
          <w:szCs w:val="28"/>
        </w:rPr>
        <w:t>目標區實施自由落體機動。脫離過程乾淨俐落，未引發連帶反應。接觸目標區瞬間，動能完全釋放，單位結構保持基本完整，信號（香氣）開始釋放。任務成功，標誌著</w:t>
      </w:r>
      <w:r>
        <w:rPr>
          <w:rFonts w:ascii="Times New Roman" w:eastAsia="黑体" w:hAnsi="Times New Roman" w:cs="Times New Roman" w:hint="eastAsia"/>
          <w:sz w:val="28"/>
          <w:szCs w:val="28"/>
        </w:rPr>
        <w:t>“</w:t>
      </w:r>
      <w:r w:rsidRPr="00ED0CE0">
        <w:rPr>
          <w:rFonts w:ascii="Times New Roman" w:eastAsia="黑体" w:hAnsi="Times New Roman" w:cs="Times New Roman"/>
          <w:sz w:val="28"/>
          <w:szCs w:val="28"/>
        </w:rPr>
        <w:t>秋收</w:t>
      </w:r>
      <w:r>
        <w:rPr>
          <w:rFonts w:ascii="Times New Roman" w:eastAsia="黑体" w:hAnsi="Times New Roman" w:cs="Times New Roman" w:hint="eastAsia"/>
          <w:sz w:val="28"/>
          <w:szCs w:val="28"/>
        </w:rPr>
        <w:t>”</w:t>
      </w:r>
      <w:r w:rsidRPr="00ED0CE0">
        <w:rPr>
          <w:rFonts w:ascii="Times New Roman" w:eastAsia="黑体" w:hAnsi="Times New Roman" w:cs="Times New Roman"/>
          <w:sz w:val="28"/>
          <w:szCs w:val="28"/>
        </w:rPr>
        <w:t>行動第一階段已具備啟動條件。</w:t>
      </w:r>
      <w:r w:rsidR="006F5326">
        <w:rPr>
          <w:rStyle w:val="af0"/>
          <w:rFonts w:ascii="Times New Roman" w:eastAsia="黑体" w:hAnsi="Times New Roman" w:cs="Times New Roman"/>
          <w:sz w:val="28"/>
          <w:szCs w:val="28"/>
        </w:rPr>
        <w:footnoteReference w:id="14"/>
      </w:r>
    </w:p>
    <w:p w14:paraId="7495D695" w14:textId="158F004A" w:rsidR="009E5A83" w:rsidRDefault="009E5A83" w:rsidP="006A40CC">
      <w:pPr>
        <w:spacing w:line="360" w:lineRule="auto"/>
        <w:ind w:firstLineChars="200" w:firstLine="560"/>
        <w:rPr>
          <w:rFonts w:ascii="Times New Roman" w:eastAsia="黑体" w:hAnsi="Times New Roman" w:cs="Times New Roman"/>
          <w:sz w:val="28"/>
          <w:szCs w:val="28"/>
        </w:rPr>
      </w:pPr>
      <w:r>
        <w:rPr>
          <w:rFonts w:ascii="Times New Roman" w:eastAsia="黑体" w:hAnsi="Times New Roman" w:cs="Times New Roman" w:hint="eastAsia"/>
          <w:sz w:val="28"/>
          <w:szCs w:val="28"/>
        </w:rPr>
        <w:t>第十五種：寫一段</w:t>
      </w:r>
      <w:r w:rsidRPr="009E5A83">
        <w:rPr>
          <w:rFonts w:ascii="Times New Roman" w:eastAsia="黑体" w:hAnsi="Times New Roman" w:cs="Times New Roman" w:hint="eastAsia"/>
          <w:sz w:val="28"/>
          <w:szCs w:val="28"/>
        </w:rPr>
        <w:t>人工智</w:t>
      </w:r>
      <w:r>
        <w:rPr>
          <w:rFonts w:ascii="Times New Roman" w:eastAsia="黑体" w:hAnsi="Times New Roman" w:cs="Times New Roman" w:hint="eastAsia"/>
          <w:sz w:val="28"/>
          <w:szCs w:val="28"/>
        </w:rPr>
        <w:t>能</w:t>
      </w:r>
      <w:r w:rsidRPr="009E5A83">
        <w:rPr>
          <w:rFonts w:ascii="Times New Roman" w:eastAsia="黑体" w:hAnsi="Times New Roman" w:cs="Times New Roman" w:hint="eastAsia"/>
          <w:sz w:val="28"/>
          <w:szCs w:val="28"/>
        </w:rPr>
        <w:t>訓練指令</w:t>
      </w:r>
    </w:p>
    <w:p w14:paraId="16582BE9" w14:textId="77777777" w:rsidR="009E5A83" w:rsidRDefault="009E5A83" w:rsidP="006A40CC">
      <w:pPr>
        <w:spacing w:line="360" w:lineRule="auto"/>
        <w:ind w:firstLineChars="200" w:firstLine="560"/>
        <w:rPr>
          <w:rFonts w:ascii="Times New Roman" w:eastAsia="黑体" w:hAnsi="Times New Roman" w:cs="Times New Roman"/>
          <w:sz w:val="28"/>
          <w:szCs w:val="28"/>
        </w:rPr>
      </w:pPr>
      <w:r w:rsidRPr="009E5A83">
        <w:rPr>
          <w:rFonts w:ascii="Times New Roman" w:eastAsia="黑体" w:hAnsi="Times New Roman" w:cs="Times New Roman"/>
          <w:sz w:val="28"/>
          <w:szCs w:val="28"/>
        </w:rPr>
        <w:t>指令：基於以下感測器資料流生成一條自然語言描述。</w:t>
      </w:r>
    </w:p>
    <w:p w14:paraId="45E45342" w14:textId="33AF5914" w:rsidR="009E5A83" w:rsidRDefault="009E5A83" w:rsidP="006A40CC">
      <w:pPr>
        <w:spacing w:line="360" w:lineRule="auto"/>
        <w:ind w:firstLineChars="200" w:firstLine="560"/>
        <w:rPr>
          <w:rFonts w:ascii="Times New Roman" w:eastAsia="黑体" w:hAnsi="Times New Roman" w:cs="Times New Roman"/>
          <w:sz w:val="28"/>
          <w:szCs w:val="28"/>
        </w:rPr>
      </w:pPr>
      <w:r w:rsidRPr="009E5A83">
        <w:rPr>
          <w:rFonts w:ascii="Times New Roman" w:eastAsia="黑体" w:hAnsi="Times New Roman" w:cs="Times New Roman"/>
          <w:sz w:val="28"/>
          <w:szCs w:val="28"/>
        </w:rPr>
        <w:t>資料點：時間戳</w:t>
      </w:r>
      <w:r w:rsidRPr="009E5A83">
        <w:rPr>
          <w:rFonts w:ascii="Times New Roman" w:eastAsia="黑体" w:hAnsi="Times New Roman" w:cs="Times New Roman"/>
          <w:sz w:val="28"/>
          <w:szCs w:val="28"/>
        </w:rPr>
        <w:t>T</w:t>
      </w:r>
      <w:r>
        <w:rPr>
          <w:rFonts w:ascii="Times New Roman" w:eastAsia="黑体" w:hAnsi="Times New Roman" w:cs="Times New Roman" w:hint="eastAsia"/>
          <w:sz w:val="28"/>
          <w:szCs w:val="28"/>
        </w:rPr>
        <w:t>。</w:t>
      </w:r>
    </w:p>
    <w:p w14:paraId="6DDEF469" w14:textId="77777777" w:rsidR="009E5A83" w:rsidRDefault="009E5A83" w:rsidP="006A40CC">
      <w:pPr>
        <w:spacing w:line="360" w:lineRule="auto"/>
        <w:ind w:firstLineChars="200" w:firstLine="560"/>
        <w:rPr>
          <w:rFonts w:ascii="Times New Roman" w:eastAsia="黑体" w:hAnsi="Times New Roman" w:cs="Times New Roman"/>
          <w:sz w:val="28"/>
          <w:szCs w:val="28"/>
        </w:rPr>
      </w:pPr>
      <w:r w:rsidRPr="009E5A83">
        <w:rPr>
          <w:rFonts w:ascii="Times New Roman" w:eastAsia="黑体" w:hAnsi="Times New Roman" w:cs="Times New Roman"/>
          <w:sz w:val="28"/>
          <w:szCs w:val="28"/>
        </w:rPr>
        <w:t>物件</w:t>
      </w:r>
      <w:r w:rsidRPr="009E5A83">
        <w:rPr>
          <w:rFonts w:ascii="Times New Roman" w:eastAsia="黑体" w:hAnsi="Times New Roman" w:cs="Times New Roman"/>
          <w:sz w:val="28"/>
          <w:szCs w:val="28"/>
        </w:rPr>
        <w:t>ID</w:t>
      </w:r>
      <w:r w:rsidRPr="009E5A83">
        <w:rPr>
          <w:rFonts w:ascii="Times New Roman" w:eastAsia="黑体" w:hAnsi="Times New Roman" w:cs="Times New Roman"/>
          <w:sz w:val="28"/>
          <w:szCs w:val="28"/>
        </w:rPr>
        <w:t>：</w:t>
      </w:r>
      <w:r w:rsidRPr="009E5A83">
        <w:rPr>
          <w:rFonts w:ascii="Times New Roman" w:eastAsia="黑体" w:hAnsi="Times New Roman" w:cs="Times New Roman"/>
          <w:sz w:val="28"/>
          <w:szCs w:val="28"/>
        </w:rPr>
        <w:t>Apple_007</w:t>
      </w:r>
      <w:r>
        <w:rPr>
          <w:rFonts w:ascii="Times New Roman" w:eastAsia="黑体" w:hAnsi="Times New Roman" w:cs="Times New Roman" w:hint="eastAsia"/>
          <w:sz w:val="28"/>
          <w:szCs w:val="28"/>
        </w:rPr>
        <w:t>。</w:t>
      </w:r>
    </w:p>
    <w:p w14:paraId="20FE10D1" w14:textId="77777777" w:rsidR="009E5A83" w:rsidRDefault="009E5A83" w:rsidP="006A40CC">
      <w:pPr>
        <w:spacing w:line="360" w:lineRule="auto"/>
        <w:ind w:firstLineChars="200" w:firstLine="560"/>
        <w:rPr>
          <w:rFonts w:ascii="Times New Roman" w:eastAsia="黑体" w:hAnsi="Times New Roman" w:cs="Times New Roman"/>
          <w:sz w:val="28"/>
          <w:szCs w:val="28"/>
        </w:rPr>
      </w:pPr>
      <w:r w:rsidRPr="009E5A83">
        <w:rPr>
          <w:rFonts w:ascii="Times New Roman" w:eastAsia="黑体" w:hAnsi="Times New Roman" w:cs="Times New Roman"/>
          <w:sz w:val="28"/>
          <w:szCs w:val="28"/>
        </w:rPr>
        <w:t>事件類型：狀態遷移</w:t>
      </w:r>
      <w:r>
        <w:rPr>
          <w:rFonts w:ascii="Times New Roman" w:eastAsia="黑体" w:hAnsi="Times New Roman" w:cs="Times New Roman" w:hint="eastAsia"/>
          <w:sz w:val="28"/>
          <w:szCs w:val="28"/>
        </w:rPr>
        <w:t>。</w:t>
      </w:r>
    </w:p>
    <w:p w14:paraId="6D3449AC" w14:textId="77777777" w:rsidR="009E5A83" w:rsidRDefault="009E5A83" w:rsidP="006A40CC">
      <w:pPr>
        <w:spacing w:line="360" w:lineRule="auto"/>
        <w:ind w:firstLineChars="200" w:firstLine="560"/>
        <w:rPr>
          <w:rFonts w:ascii="Times New Roman" w:eastAsia="黑体" w:hAnsi="Times New Roman" w:cs="Times New Roman"/>
          <w:sz w:val="28"/>
          <w:szCs w:val="28"/>
        </w:rPr>
      </w:pPr>
      <w:r w:rsidRPr="009E5A83">
        <w:rPr>
          <w:rFonts w:ascii="Times New Roman" w:eastAsia="黑体" w:hAnsi="Times New Roman" w:cs="Times New Roman"/>
          <w:sz w:val="28"/>
          <w:szCs w:val="28"/>
        </w:rPr>
        <w:lastRenderedPageBreak/>
        <w:t>前狀態：</w:t>
      </w:r>
      <w:r w:rsidRPr="009E5A83">
        <w:rPr>
          <w:rFonts w:ascii="Times New Roman" w:eastAsia="黑体" w:hAnsi="Times New Roman" w:cs="Times New Roman"/>
          <w:sz w:val="28"/>
          <w:szCs w:val="28"/>
        </w:rPr>
        <w:t>{</w:t>
      </w:r>
      <w:r w:rsidRPr="009E5A83">
        <w:rPr>
          <w:rFonts w:ascii="Times New Roman" w:eastAsia="黑体" w:hAnsi="Times New Roman" w:cs="Times New Roman"/>
          <w:sz w:val="28"/>
          <w:szCs w:val="28"/>
        </w:rPr>
        <w:t>附著於：</w:t>
      </w:r>
      <w:r w:rsidRPr="009E5A83">
        <w:rPr>
          <w:rFonts w:ascii="Times New Roman" w:eastAsia="黑体" w:hAnsi="Times New Roman" w:cs="Times New Roman"/>
          <w:sz w:val="28"/>
          <w:szCs w:val="28"/>
        </w:rPr>
        <w:t>Tree_03</w:t>
      </w:r>
      <w:r w:rsidRPr="009E5A83">
        <w:rPr>
          <w:rFonts w:ascii="Times New Roman" w:eastAsia="黑体" w:hAnsi="Times New Roman" w:cs="Times New Roman"/>
          <w:sz w:val="28"/>
          <w:szCs w:val="28"/>
        </w:rPr>
        <w:t>，高度：</w:t>
      </w:r>
      <w:r w:rsidRPr="009E5A83">
        <w:rPr>
          <w:rFonts w:ascii="Times New Roman" w:eastAsia="黑体" w:hAnsi="Times New Roman" w:cs="Times New Roman"/>
          <w:sz w:val="28"/>
          <w:szCs w:val="28"/>
        </w:rPr>
        <w:t>2.34m}</w:t>
      </w:r>
      <w:r>
        <w:rPr>
          <w:rFonts w:ascii="Times New Roman" w:eastAsia="黑体" w:hAnsi="Times New Roman" w:cs="Times New Roman" w:hint="eastAsia"/>
          <w:sz w:val="28"/>
          <w:szCs w:val="28"/>
        </w:rPr>
        <w:t>。</w:t>
      </w:r>
    </w:p>
    <w:p w14:paraId="399B82EC" w14:textId="77777777" w:rsidR="009E5A83" w:rsidRDefault="009E5A83" w:rsidP="006A40CC">
      <w:pPr>
        <w:spacing w:line="360" w:lineRule="auto"/>
        <w:ind w:firstLineChars="200" w:firstLine="560"/>
        <w:rPr>
          <w:rFonts w:ascii="Times New Roman" w:eastAsia="黑体" w:hAnsi="Times New Roman" w:cs="Times New Roman"/>
          <w:sz w:val="28"/>
          <w:szCs w:val="28"/>
        </w:rPr>
      </w:pPr>
      <w:r w:rsidRPr="009E5A83">
        <w:rPr>
          <w:rFonts w:ascii="Times New Roman" w:eastAsia="黑体" w:hAnsi="Times New Roman" w:cs="Times New Roman"/>
          <w:sz w:val="28"/>
          <w:szCs w:val="28"/>
        </w:rPr>
        <w:t>後狀態：</w:t>
      </w:r>
      <w:r w:rsidRPr="009E5A83">
        <w:rPr>
          <w:rFonts w:ascii="Times New Roman" w:eastAsia="黑体" w:hAnsi="Times New Roman" w:cs="Times New Roman"/>
          <w:sz w:val="28"/>
          <w:szCs w:val="28"/>
        </w:rPr>
        <w:t>{</w:t>
      </w:r>
      <w:r w:rsidRPr="009E5A83">
        <w:rPr>
          <w:rFonts w:ascii="Times New Roman" w:eastAsia="黑体" w:hAnsi="Times New Roman" w:cs="Times New Roman"/>
          <w:sz w:val="28"/>
          <w:szCs w:val="28"/>
        </w:rPr>
        <w:t>位於：</w:t>
      </w:r>
      <w:r w:rsidRPr="009E5A83">
        <w:rPr>
          <w:rFonts w:ascii="Times New Roman" w:eastAsia="黑体" w:hAnsi="Times New Roman" w:cs="Times New Roman"/>
          <w:sz w:val="28"/>
          <w:szCs w:val="28"/>
        </w:rPr>
        <w:t>Ground_Patch_5</w:t>
      </w:r>
      <w:r w:rsidRPr="009E5A83">
        <w:rPr>
          <w:rFonts w:ascii="Times New Roman" w:eastAsia="黑体" w:hAnsi="Times New Roman" w:cs="Times New Roman"/>
          <w:sz w:val="28"/>
          <w:szCs w:val="28"/>
        </w:rPr>
        <w:t>，高度：</w:t>
      </w:r>
      <w:r w:rsidRPr="009E5A83">
        <w:rPr>
          <w:rFonts w:ascii="Times New Roman" w:eastAsia="黑体" w:hAnsi="Times New Roman" w:cs="Times New Roman"/>
          <w:sz w:val="28"/>
          <w:szCs w:val="28"/>
        </w:rPr>
        <w:t>0m}</w:t>
      </w:r>
      <w:r>
        <w:rPr>
          <w:rFonts w:ascii="Times New Roman" w:eastAsia="黑体" w:hAnsi="Times New Roman" w:cs="Times New Roman" w:hint="eastAsia"/>
          <w:sz w:val="28"/>
          <w:szCs w:val="28"/>
        </w:rPr>
        <w:t>。</w:t>
      </w:r>
    </w:p>
    <w:p w14:paraId="2BFDC4E9" w14:textId="77777777" w:rsidR="009E5A83" w:rsidRDefault="009E5A83" w:rsidP="006A40CC">
      <w:pPr>
        <w:spacing w:line="360" w:lineRule="auto"/>
        <w:ind w:firstLineChars="200" w:firstLine="560"/>
        <w:rPr>
          <w:rFonts w:ascii="Times New Roman" w:eastAsia="黑体" w:hAnsi="Times New Roman" w:cs="Times New Roman"/>
          <w:sz w:val="28"/>
          <w:szCs w:val="28"/>
        </w:rPr>
      </w:pPr>
      <w:r w:rsidRPr="009E5A83">
        <w:rPr>
          <w:rFonts w:ascii="Times New Roman" w:eastAsia="黑体" w:hAnsi="Times New Roman" w:cs="Times New Roman"/>
          <w:sz w:val="28"/>
          <w:szCs w:val="28"/>
        </w:rPr>
        <w:t>觸發機制：果柄連接強度低於重力閾值。</w:t>
      </w:r>
    </w:p>
    <w:p w14:paraId="1F26DD46" w14:textId="77777777" w:rsidR="009E5A83" w:rsidRDefault="009E5A83" w:rsidP="006A40CC">
      <w:pPr>
        <w:spacing w:line="360" w:lineRule="auto"/>
        <w:ind w:firstLineChars="200" w:firstLine="560"/>
        <w:rPr>
          <w:rFonts w:ascii="Times New Roman" w:eastAsia="黑体" w:hAnsi="Times New Roman" w:cs="Times New Roman"/>
          <w:sz w:val="28"/>
          <w:szCs w:val="28"/>
        </w:rPr>
      </w:pPr>
      <w:r w:rsidRPr="009E5A83">
        <w:rPr>
          <w:rFonts w:ascii="Times New Roman" w:eastAsia="黑体" w:hAnsi="Times New Roman" w:cs="Times New Roman"/>
          <w:sz w:val="28"/>
          <w:szCs w:val="28"/>
        </w:rPr>
        <w:t>附加</w:t>
      </w:r>
      <w:r>
        <w:rPr>
          <w:rFonts w:ascii="Times New Roman" w:eastAsia="黑体" w:hAnsi="Times New Roman" w:cs="Times New Roman" w:hint="eastAsia"/>
          <w:sz w:val="28"/>
          <w:szCs w:val="28"/>
        </w:rPr>
        <w:t>信息</w:t>
      </w:r>
      <w:r w:rsidRPr="009E5A83">
        <w:rPr>
          <w:rFonts w:ascii="Times New Roman" w:eastAsia="黑体" w:hAnsi="Times New Roman" w:cs="Times New Roman"/>
          <w:sz w:val="28"/>
          <w:szCs w:val="28"/>
        </w:rPr>
        <w:t>：物件屬性</w:t>
      </w:r>
      <w:r w:rsidRPr="009E5A83">
        <w:rPr>
          <w:rFonts w:ascii="Times New Roman" w:eastAsia="黑体" w:hAnsi="Times New Roman" w:cs="Times New Roman"/>
          <w:sz w:val="28"/>
          <w:szCs w:val="28"/>
        </w:rPr>
        <w:t>{</w:t>
      </w:r>
      <w:r w:rsidRPr="009E5A83">
        <w:rPr>
          <w:rFonts w:ascii="Times New Roman" w:eastAsia="黑体" w:hAnsi="Times New Roman" w:cs="Times New Roman"/>
          <w:sz w:val="28"/>
          <w:szCs w:val="28"/>
        </w:rPr>
        <w:t>顏色：紅，成熟度：</w:t>
      </w:r>
      <w:r w:rsidRPr="009E5A83">
        <w:rPr>
          <w:rFonts w:ascii="Times New Roman" w:eastAsia="黑体" w:hAnsi="Times New Roman" w:cs="Times New Roman"/>
          <w:sz w:val="28"/>
          <w:szCs w:val="28"/>
        </w:rPr>
        <w:t>0.92}</w:t>
      </w:r>
      <w:r w:rsidRPr="009E5A83">
        <w:rPr>
          <w:rFonts w:ascii="Times New Roman" w:eastAsia="黑体" w:hAnsi="Times New Roman" w:cs="Times New Roman"/>
          <w:sz w:val="28"/>
          <w:szCs w:val="28"/>
        </w:rPr>
        <w:t>。</w:t>
      </w:r>
    </w:p>
    <w:p w14:paraId="7A1647B2" w14:textId="3744FEDF" w:rsidR="009E5A83" w:rsidRDefault="009E5A83" w:rsidP="006A40CC">
      <w:pPr>
        <w:spacing w:line="360" w:lineRule="auto"/>
        <w:ind w:firstLineChars="200" w:firstLine="560"/>
        <w:rPr>
          <w:rFonts w:ascii="Times New Roman" w:eastAsia="黑体" w:hAnsi="Times New Roman" w:cs="Times New Roman"/>
          <w:sz w:val="28"/>
          <w:szCs w:val="28"/>
        </w:rPr>
      </w:pPr>
      <w:r w:rsidRPr="009E5A83">
        <w:rPr>
          <w:rFonts w:ascii="Times New Roman" w:eastAsia="黑体" w:hAnsi="Times New Roman" w:cs="Times New Roman"/>
          <w:sz w:val="28"/>
          <w:szCs w:val="28"/>
        </w:rPr>
        <w:t>請生成符合人類認知習慣的觀察陳述。</w:t>
      </w:r>
      <w:r w:rsidR="00066B4A">
        <w:rPr>
          <w:rStyle w:val="af0"/>
          <w:rFonts w:ascii="Times New Roman" w:eastAsia="黑体" w:hAnsi="Times New Roman" w:cs="Times New Roman"/>
          <w:sz w:val="28"/>
          <w:szCs w:val="28"/>
        </w:rPr>
        <w:footnoteReference w:id="15"/>
      </w:r>
    </w:p>
    <w:p w14:paraId="2649C615" w14:textId="5D3B9DE5" w:rsidR="00BC0178" w:rsidRDefault="00BC0178" w:rsidP="006A40CC">
      <w:pPr>
        <w:spacing w:line="360" w:lineRule="auto"/>
        <w:ind w:firstLineChars="200" w:firstLine="560"/>
        <w:rPr>
          <w:rFonts w:ascii="Times New Roman" w:eastAsia="黑体" w:hAnsi="Times New Roman" w:cs="Times New Roman"/>
          <w:sz w:val="28"/>
          <w:szCs w:val="28"/>
        </w:rPr>
      </w:pPr>
      <w:r>
        <w:rPr>
          <w:rFonts w:ascii="Times New Roman" w:eastAsia="黑体" w:hAnsi="Times New Roman" w:cs="Times New Roman" w:hint="eastAsia"/>
          <w:sz w:val="28"/>
          <w:szCs w:val="28"/>
        </w:rPr>
        <w:t>不可思議的事情是：這些亂七八糟的東西都是在描述</w:t>
      </w:r>
      <w:r w:rsidR="00610FDD">
        <w:rPr>
          <w:rFonts w:ascii="Times New Roman" w:eastAsia="黑体" w:hAnsi="Times New Roman" w:cs="Times New Roman" w:hint="eastAsia"/>
          <w:sz w:val="28"/>
          <w:szCs w:val="28"/>
        </w:rPr>
        <w:t>（或試圖描述）</w:t>
      </w:r>
      <w:r>
        <w:rPr>
          <w:rFonts w:ascii="Times New Roman" w:eastAsia="黑体" w:hAnsi="Times New Roman" w:cs="Times New Roman" w:hint="eastAsia"/>
          <w:sz w:val="28"/>
          <w:szCs w:val="28"/>
        </w:rPr>
        <w:t>一個叫做“蘋果落地”的事情。</w:t>
      </w:r>
      <w:r w:rsidR="00610FDD" w:rsidRPr="00F35850">
        <w:rPr>
          <w:rFonts w:ascii="Times New Roman" w:eastAsia="黑体" w:hAnsi="Times New Roman" w:cs="Times New Roman" w:hint="eastAsia"/>
          <w:color w:val="FF0000"/>
          <w:sz w:val="28"/>
          <w:szCs w:val="28"/>
        </w:rPr>
        <w:t>搞清故事如何被搭建，就明白了“迷信故事”是一種多麽荒誕的事情</w:t>
      </w:r>
      <w:r w:rsidR="00610FDD">
        <w:rPr>
          <w:rFonts w:ascii="Times New Roman" w:eastAsia="黑体" w:hAnsi="Times New Roman" w:cs="Times New Roman" w:hint="eastAsia"/>
          <w:sz w:val="28"/>
          <w:szCs w:val="28"/>
        </w:rPr>
        <w:t>。</w:t>
      </w:r>
    </w:p>
    <w:p w14:paraId="55248A42" w14:textId="4B373BC6" w:rsidR="00610FDD" w:rsidRDefault="00610FDD" w:rsidP="006A40CC">
      <w:pPr>
        <w:spacing w:line="360" w:lineRule="auto"/>
        <w:ind w:firstLineChars="200" w:firstLine="560"/>
        <w:rPr>
          <w:rFonts w:ascii="Times New Roman" w:eastAsia="黑体" w:hAnsi="Times New Roman" w:cs="Times New Roman"/>
          <w:sz w:val="28"/>
          <w:szCs w:val="28"/>
        </w:rPr>
      </w:pPr>
      <w:r>
        <w:rPr>
          <w:rFonts w:ascii="Times New Roman" w:eastAsia="黑体" w:hAnsi="Times New Roman" w:cs="Times New Roman" w:hint="eastAsia"/>
          <w:sz w:val="28"/>
          <w:szCs w:val="28"/>
        </w:rPr>
        <w:t>爲什麽會有故事？簡而言之：</w:t>
      </w:r>
      <w:r w:rsidR="00467AC0">
        <w:rPr>
          <w:rFonts w:ascii="Times New Roman" w:eastAsia="黑体" w:hAnsi="Times New Roman" w:cs="Times New Roman" w:hint="eastAsia"/>
          <w:sz w:val="28"/>
          <w:szCs w:val="28"/>
        </w:rPr>
        <w:t>生存</w:t>
      </w:r>
      <w:r w:rsidR="005578CE">
        <w:rPr>
          <w:rFonts w:ascii="Times New Roman" w:eastAsia="黑体" w:hAnsi="Times New Roman" w:cs="Times New Roman" w:hint="eastAsia"/>
          <w:sz w:val="28"/>
          <w:szCs w:val="28"/>
        </w:rPr>
        <w:t>和</w:t>
      </w:r>
      <w:r>
        <w:rPr>
          <w:rFonts w:ascii="Times New Roman" w:eastAsia="黑体" w:hAnsi="Times New Roman" w:cs="Times New Roman" w:hint="eastAsia"/>
          <w:sz w:val="28"/>
          <w:szCs w:val="28"/>
        </w:rPr>
        <w:t>構建意義。</w:t>
      </w:r>
      <w:r w:rsidR="00467AC0">
        <w:rPr>
          <w:rFonts w:ascii="Times New Roman" w:eastAsia="黑体" w:hAnsi="Times New Roman" w:cs="Times New Roman" w:hint="eastAsia"/>
          <w:sz w:val="28"/>
          <w:szCs w:val="28"/>
        </w:rPr>
        <w:t>大腦本身喜歡認知有規律的玩意，厭惡亂七八糟的混亂，本身會主動尋找模式、因果和目的。不僅如此大腦擅長儲存上述信息，提取的時候直接一條綫全部拉出來。“厭倦未知，傾向已知”的大腦喜歡用儲存的結構擬合模糊的東西，一個“因爲……所以……”的邏輯就從無盡的神秘手裏搶來了一件品質未知的已知素材，預測未來也就不再是非分之想（出錯也很正常）。</w:t>
      </w:r>
      <w:r w:rsidR="00CF6272">
        <w:rPr>
          <w:rFonts w:ascii="Times New Roman" w:eastAsia="黑体" w:hAnsi="Times New Roman" w:cs="Times New Roman" w:hint="eastAsia"/>
          <w:sz w:val="28"/>
          <w:szCs w:val="28"/>
        </w:rPr>
        <w:t>另外，</w:t>
      </w:r>
      <w:r w:rsidR="00467AC0">
        <w:rPr>
          <w:rFonts w:ascii="Times New Roman" w:eastAsia="黑体" w:hAnsi="Times New Roman" w:cs="Times New Roman" w:hint="eastAsia"/>
          <w:sz w:val="28"/>
          <w:szCs w:val="28"/>
        </w:rPr>
        <w:t>人作爲群體存在，需要一種敘事告訴我們“哲學三問”的答案安頓自身的存在：生存經驗壓縮成有詳有略的“故事”告訴後代</w:t>
      </w:r>
      <w:r w:rsidR="005578CE">
        <w:rPr>
          <w:rFonts w:ascii="Times New Roman" w:eastAsia="黑体" w:hAnsi="Times New Roman" w:cs="Times New Roman" w:hint="eastAsia"/>
          <w:sz w:val="28"/>
          <w:szCs w:val="28"/>
        </w:rPr>
        <w:t>使其容易被理解和執行。無論何時“虛無”的風險都在侵蝕著“存在”，需要一座堡壘抵抗這種侵蝕，故事就是有力的角色，恢復（或者假裝恢復）對外界的控制感。沒有了它們，體驗就是瞬間流散的。</w:t>
      </w:r>
    </w:p>
    <w:p w14:paraId="0FA5748B" w14:textId="7124E20A" w:rsidR="00F96774" w:rsidRDefault="00F96774" w:rsidP="006A40CC">
      <w:pPr>
        <w:spacing w:line="360" w:lineRule="auto"/>
        <w:ind w:firstLineChars="200" w:firstLine="560"/>
        <w:rPr>
          <w:rFonts w:ascii="Times New Roman" w:eastAsia="黑体" w:hAnsi="Times New Roman" w:cs="Times New Roman"/>
          <w:sz w:val="28"/>
          <w:szCs w:val="28"/>
        </w:rPr>
      </w:pPr>
      <w:r>
        <w:rPr>
          <w:rFonts w:ascii="Times New Roman" w:eastAsia="黑体" w:hAnsi="Times New Roman" w:cs="Times New Roman" w:hint="eastAsia"/>
          <w:sz w:val="28"/>
          <w:szCs w:val="28"/>
        </w:rPr>
        <w:lastRenderedPageBreak/>
        <w:t>那麽故事如何搭建？目的是“構建意義”，已經有了目標，剩下的就是凑，構建意義才是目的，事實只是素材，扭曲甚至顛倒黑白都是完全可以的。那麽就關注一下凑的辦法吧！</w:t>
      </w:r>
    </w:p>
    <w:p w14:paraId="2297A22A" w14:textId="288425A3" w:rsidR="00A94208" w:rsidRDefault="00CF6272" w:rsidP="006A40CC">
      <w:pPr>
        <w:spacing w:line="360" w:lineRule="auto"/>
        <w:ind w:firstLineChars="200" w:firstLine="560"/>
        <w:rPr>
          <w:rFonts w:ascii="Times New Roman" w:eastAsia="黑体" w:hAnsi="Times New Roman" w:cs="Times New Roman"/>
          <w:sz w:val="28"/>
          <w:szCs w:val="28"/>
        </w:rPr>
      </w:pPr>
      <w:r w:rsidRPr="00130124">
        <w:rPr>
          <w:rFonts w:ascii="Times New Roman" w:eastAsia="黑体" w:hAnsi="Times New Roman" w:cs="Times New Roman" w:hint="eastAsia"/>
          <w:color w:val="FF0000"/>
          <w:sz w:val="28"/>
          <w:szCs w:val="28"/>
        </w:rPr>
        <w:t>首先要有一種“價值觀”</w:t>
      </w:r>
      <w:r>
        <w:rPr>
          <w:rFonts w:ascii="Times New Roman" w:eastAsia="黑体" w:hAnsi="Times New Roman" w:cs="Times New Roman" w:hint="eastAsia"/>
          <w:sz w:val="28"/>
          <w:szCs w:val="28"/>
        </w:rPr>
        <w:t>。前面已經説明，故事并不自動等於現實，而是始於一個先驗的價值立場或者世界觀，因爲故事關照講故事者自身而不是現實。價值觀作爲整個敘事邏輯的絕對基石，這一個前提不接受來自故事内部的質疑，一切情節都將圍繞它展開。它爲所有後續信息提供唯一合法</w:t>
      </w:r>
      <w:r w:rsidR="005209B8">
        <w:rPr>
          <w:rFonts w:ascii="Times New Roman" w:eastAsia="黑体" w:hAnsi="Times New Roman" w:cs="Times New Roman" w:hint="eastAsia"/>
          <w:sz w:val="28"/>
          <w:szCs w:val="28"/>
        </w:rPr>
        <w:t>的</w:t>
      </w:r>
      <w:r>
        <w:rPr>
          <w:rFonts w:ascii="Times New Roman" w:eastAsia="黑体" w:hAnsi="Times New Roman" w:cs="Times New Roman" w:hint="eastAsia"/>
          <w:sz w:val="28"/>
          <w:szCs w:val="28"/>
        </w:rPr>
        <w:t>解釋，任何事件都會被納入此框架解釋，難以被這個前提融化的信息會被邊緣化或者重構。“蘋果落地”</w:t>
      </w:r>
      <w:r w:rsidR="00140BD2">
        <w:rPr>
          <w:rFonts w:ascii="Times New Roman" w:eastAsia="黑体" w:hAnsi="Times New Roman" w:cs="Times New Roman" w:hint="eastAsia"/>
          <w:sz w:val="28"/>
          <w:szCs w:val="28"/>
        </w:rPr>
        <w:t>的科學版敘事前提是“世界可由數學和物理定律完美描述”，蘋果落地在此框架下必須被轉化爲質量、速度、時間等物理量，任何關於“美感”或者“神意”的討論都會被視爲無效或者無關。</w:t>
      </w:r>
    </w:p>
    <w:p w14:paraId="429F3525" w14:textId="586DDEC1" w:rsidR="00F96774" w:rsidRDefault="00140BD2" w:rsidP="006A40CC">
      <w:pPr>
        <w:spacing w:line="360" w:lineRule="auto"/>
        <w:ind w:firstLineChars="200" w:firstLine="560"/>
        <w:rPr>
          <w:rFonts w:ascii="Times New Roman" w:eastAsia="黑体" w:hAnsi="Times New Roman" w:cs="Times New Roman"/>
          <w:sz w:val="28"/>
          <w:szCs w:val="28"/>
        </w:rPr>
      </w:pPr>
      <w:r>
        <w:rPr>
          <w:rFonts w:ascii="Times New Roman" w:eastAsia="黑体" w:hAnsi="Times New Roman" w:cs="Times New Roman" w:hint="eastAsia"/>
          <w:sz w:val="28"/>
          <w:szCs w:val="28"/>
        </w:rPr>
        <w:t>這種價值觀和故事的主題有關，也和故事的文體有關</w:t>
      </w:r>
      <w:r>
        <w:rPr>
          <w:rStyle w:val="af0"/>
          <w:rFonts w:ascii="Times New Roman" w:eastAsia="黑体" w:hAnsi="Times New Roman" w:cs="Times New Roman"/>
          <w:sz w:val="28"/>
          <w:szCs w:val="28"/>
        </w:rPr>
        <w:footnoteReference w:id="16"/>
      </w:r>
      <w:r>
        <w:rPr>
          <w:rFonts w:ascii="Times New Roman" w:eastAsia="黑体" w:hAnsi="Times New Roman" w:cs="Times New Roman" w:hint="eastAsia"/>
          <w:sz w:val="28"/>
          <w:szCs w:val="28"/>
        </w:rPr>
        <w:t>：科學論文要求客觀性、可驗證性，需要建立可重複可預測的模型以追求對現象最簡潔有力的解釋；法律文書强調規范性、程序正義和權責對應等，將紛爭納入預設的權利義務框架裏進行裁決</w:t>
      </w:r>
      <w:r w:rsidR="00A94208">
        <w:rPr>
          <w:rFonts w:ascii="Times New Roman" w:eastAsia="黑体" w:hAnsi="Times New Roman" w:cs="Times New Roman" w:hint="eastAsia"/>
          <w:sz w:val="28"/>
          <w:szCs w:val="28"/>
        </w:rPr>
        <w:t>。上面兩種文體在用詞的時候會很注重去人格化和排除主觀情感，還要高度格式化。</w:t>
      </w:r>
      <w:r>
        <w:rPr>
          <w:rFonts w:ascii="Times New Roman" w:eastAsia="黑体" w:hAnsi="Times New Roman" w:cs="Times New Roman" w:hint="eastAsia"/>
          <w:sz w:val="28"/>
          <w:szCs w:val="28"/>
        </w:rPr>
        <w:t>文學與詩歌關注主觀體驗、情感共鳴和審美意蘊等，以捕捉、創造獨特的生命體驗和存在感受</w:t>
      </w:r>
      <w:r w:rsidR="00A94208">
        <w:rPr>
          <w:rFonts w:ascii="Times New Roman" w:eastAsia="黑体" w:hAnsi="Times New Roman" w:cs="Times New Roman" w:hint="eastAsia"/>
          <w:sz w:val="28"/>
          <w:szCs w:val="28"/>
        </w:rPr>
        <w:t>，在用詞上追求多意義、暗示、意象和陌生化，邏輯上追求直覺和象徵，事實放在一邊；政治宣傳</w:t>
      </w:r>
      <w:r w:rsidR="00A94208">
        <w:rPr>
          <w:rFonts w:ascii="Times New Roman" w:eastAsia="黑体" w:hAnsi="Times New Roman" w:cs="Times New Roman" w:hint="eastAsia"/>
          <w:sz w:val="28"/>
          <w:szCs w:val="28"/>
        </w:rPr>
        <w:t>/</w:t>
      </w:r>
      <w:r w:rsidR="00A94208">
        <w:rPr>
          <w:rFonts w:ascii="Times New Roman" w:eastAsia="黑体" w:hAnsi="Times New Roman" w:cs="Times New Roman" w:hint="eastAsia"/>
          <w:sz w:val="28"/>
          <w:szCs w:val="28"/>
        </w:rPr>
        <w:t>意識形態話語則關注對群體的凝聚力、動員能力、敵我區分，目的是塑造集體認同，論證權</w:t>
      </w:r>
      <w:r w:rsidR="00A94208">
        <w:rPr>
          <w:rFonts w:ascii="Times New Roman" w:eastAsia="黑体" w:hAnsi="Times New Roman" w:cs="Times New Roman" w:hint="eastAsia"/>
          <w:sz w:val="28"/>
          <w:szCs w:val="28"/>
        </w:rPr>
        <w:lastRenderedPageBreak/>
        <w:t>力結構的合法性，在用詞上會高度符號化標簽化，强調宏大邏輯、必然性、使命崇高感或者構建英雄和反派敘事等。也就是説，知道了題目和文體，就可以大致推斷出這個文章想做什麽和它帶著什麽樣的濾鏡：它的目標對象、它的影響方式以及它打算提供什麽。</w:t>
      </w:r>
    </w:p>
    <w:p w14:paraId="69B2DE79" w14:textId="77777777" w:rsidR="007B1555" w:rsidRDefault="00A94208" w:rsidP="006A40CC">
      <w:pPr>
        <w:spacing w:line="360" w:lineRule="auto"/>
        <w:ind w:firstLineChars="200" w:firstLine="560"/>
        <w:rPr>
          <w:rFonts w:ascii="Times New Roman" w:eastAsia="黑体" w:hAnsi="Times New Roman" w:cs="Times New Roman"/>
          <w:sz w:val="28"/>
          <w:szCs w:val="28"/>
        </w:rPr>
      </w:pPr>
      <w:r w:rsidRPr="00130124">
        <w:rPr>
          <w:rFonts w:ascii="Times New Roman" w:eastAsia="黑体" w:hAnsi="Times New Roman" w:cs="Times New Roman" w:hint="eastAsia"/>
          <w:color w:val="FF0000"/>
          <w:sz w:val="28"/>
          <w:szCs w:val="28"/>
        </w:rPr>
        <w:t>凑故事第二個常用手段就是“選擇性聚焦”</w:t>
      </w:r>
      <w:r>
        <w:rPr>
          <w:rFonts w:ascii="Times New Roman" w:eastAsia="黑体" w:hAnsi="Times New Roman" w:cs="Times New Roman" w:hint="eastAsia"/>
          <w:sz w:val="28"/>
          <w:szCs w:val="28"/>
        </w:rPr>
        <w:t>：我選擇一部分事實（甚至是編）然後忽略一部分事實</w:t>
      </w:r>
      <w:r w:rsidR="003912C4">
        <w:rPr>
          <w:rFonts w:ascii="Times New Roman" w:eastAsia="黑体" w:hAnsi="Times New Roman" w:cs="Times New Roman" w:hint="eastAsia"/>
          <w:sz w:val="28"/>
          <w:szCs w:val="28"/>
        </w:rPr>
        <w:t>，選擇出來的事實我使用特定的觀察角度只讓它暴露一部分。那麽如何判斷信息是否應該被忽略？標準就是前面提到的“價值觀”：有利於價值觀的留，不利於的如果可以改造就留，反之就去</w:t>
      </w:r>
      <w:r w:rsidR="005209B8">
        <w:rPr>
          <w:rFonts w:ascii="Times New Roman" w:eastAsia="黑体" w:hAnsi="Times New Roman" w:cs="Times New Roman" w:hint="eastAsia"/>
          <w:sz w:val="28"/>
          <w:szCs w:val="28"/>
        </w:rPr>
        <w:t>。這個利於或者不利於取決於寫故事的人自己和那個價值觀。留下來的部分信息被强化以製造出支持其核心論點的“證據鏈”，這樣通過控制注意力的分配，塑造出來了一種“所見即所得”的幻覺，不存在沒有被關注到的部分。</w:t>
      </w:r>
    </w:p>
    <w:p w14:paraId="59F05F5F" w14:textId="3FA08F83" w:rsidR="00A94208" w:rsidRDefault="005209B8" w:rsidP="006A40CC">
      <w:pPr>
        <w:spacing w:line="360" w:lineRule="auto"/>
        <w:ind w:firstLineChars="200" w:firstLine="560"/>
        <w:rPr>
          <w:rFonts w:ascii="Times New Roman" w:eastAsia="黑体" w:hAnsi="Times New Roman" w:cs="Times New Roman"/>
          <w:sz w:val="28"/>
          <w:szCs w:val="28"/>
        </w:rPr>
      </w:pPr>
      <w:r>
        <w:rPr>
          <w:rFonts w:ascii="Times New Roman" w:eastAsia="黑体" w:hAnsi="Times New Roman" w:cs="Times New Roman" w:hint="eastAsia"/>
          <w:sz w:val="28"/>
          <w:szCs w:val="28"/>
        </w:rPr>
        <w:t>忽略掉的一般都是價值觀不容許的部分，比如“革命成功”的英雄敘事忽略了革命后的官僚化和暴力的汎濫，創業神話忽略了</w:t>
      </w:r>
      <w:r>
        <w:rPr>
          <w:rFonts w:ascii="Times New Roman" w:eastAsia="黑体" w:hAnsi="Times New Roman" w:cs="Times New Roman" w:hint="eastAsia"/>
          <w:sz w:val="28"/>
          <w:szCs w:val="28"/>
        </w:rPr>
        <w:t>99%</w:t>
      </w:r>
      <w:r>
        <w:rPr>
          <w:rFonts w:ascii="Times New Roman" w:eastAsia="黑体" w:hAnsi="Times New Roman" w:cs="Times New Roman" w:hint="eastAsia"/>
          <w:sz w:val="28"/>
          <w:szCs w:val="28"/>
        </w:rPr>
        <w:t>的失敗案例，愛情故事忽略日常生活的瑣碎磨損等。</w:t>
      </w:r>
      <w:r w:rsidR="007B1555">
        <w:rPr>
          <w:rFonts w:ascii="Times New Roman" w:eastAsia="黑体" w:hAnsi="Times New Roman" w:cs="Times New Roman" w:hint="eastAsia"/>
          <w:sz w:val="28"/>
          <w:szCs w:val="28"/>
        </w:rPr>
        <w:t>或者切割時間的長度控制誰該有誰不該有：從</w:t>
      </w:r>
      <w:r w:rsidR="007B1555">
        <w:rPr>
          <w:rFonts w:ascii="Times New Roman" w:eastAsia="黑体" w:hAnsi="Times New Roman" w:cs="Times New Roman" w:hint="eastAsia"/>
          <w:sz w:val="28"/>
          <w:szCs w:val="28"/>
        </w:rPr>
        <w:t>1949</w:t>
      </w:r>
      <w:r w:rsidR="007B1555">
        <w:rPr>
          <w:rFonts w:ascii="Times New Roman" w:eastAsia="黑体" w:hAnsi="Times New Roman" w:cs="Times New Roman" w:hint="eastAsia"/>
          <w:sz w:val="28"/>
          <w:szCs w:val="28"/>
        </w:rPr>
        <w:t>年開始的中國故事和從</w:t>
      </w:r>
      <w:r w:rsidR="007B1555">
        <w:rPr>
          <w:rFonts w:ascii="Times New Roman" w:eastAsia="黑体" w:hAnsi="Times New Roman" w:cs="Times New Roman" w:hint="eastAsia"/>
          <w:sz w:val="28"/>
          <w:szCs w:val="28"/>
        </w:rPr>
        <w:t>1912</w:t>
      </w:r>
      <w:r w:rsidR="007B1555">
        <w:rPr>
          <w:rFonts w:ascii="Times New Roman" w:eastAsia="黑体" w:hAnsi="Times New Roman" w:cs="Times New Roman" w:hint="eastAsia"/>
          <w:sz w:val="28"/>
          <w:szCs w:val="28"/>
        </w:rPr>
        <w:t>年開始的中國故事内容必定不同；從某個“黃金時代”開始的懷舊敘事和從“衰落年代”的痛苦沉淪必然有異：不同的時間切割創造出完全不同的歷史教訓。</w:t>
      </w:r>
    </w:p>
    <w:p w14:paraId="025F0124" w14:textId="349BCB86" w:rsidR="005209B8" w:rsidRDefault="005209B8" w:rsidP="006A40CC">
      <w:pPr>
        <w:spacing w:line="360" w:lineRule="auto"/>
        <w:ind w:firstLineChars="200" w:firstLine="560"/>
        <w:rPr>
          <w:rFonts w:ascii="Times New Roman" w:eastAsia="黑体" w:hAnsi="Times New Roman" w:cs="Times New Roman"/>
          <w:sz w:val="28"/>
          <w:szCs w:val="28"/>
        </w:rPr>
      </w:pPr>
      <w:r>
        <w:rPr>
          <w:rFonts w:ascii="Times New Roman" w:eastAsia="黑体" w:hAnsi="Times New Roman" w:cs="Times New Roman" w:hint="eastAsia"/>
          <w:sz w:val="28"/>
          <w:szCs w:val="28"/>
        </w:rPr>
        <w:t>那麽“選擇出來的事實我使用特定的觀察角度只讓它暴露一部分”如何做到？</w:t>
      </w:r>
      <w:r w:rsidR="007B1555">
        <w:rPr>
          <w:rFonts w:ascii="Times New Roman" w:eastAsia="黑体" w:hAnsi="Times New Roman" w:cs="Times New Roman" w:hint="eastAsia"/>
          <w:sz w:val="28"/>
          <w:szCs w:val="28"/>
        </w:rPr>
        <w:t>一者曰“情感著色”，二者曰“製造對立與劃分領地”。</w:t>
      </w:r>
    </w:p>
    <w:p w14:paraId="538E664C" w14:textId="77777777" w:rsidR="00984F7E" w:rsidRDefault="007B1555" w:rsidP="006A40CC">
      <w:pPr>
        <w:spacing w:line="360" w:lineRule="auto"/>
        <w:ind w:firstLineChars="200" w:firstLine="560"/>
        <w:rPr>
          <w:rFonts w:ascii="Times New Roman" w:eastAsia="黑体" w:hAnsi="Times New Roman" w:cs="Times New Roman"/>
          <w:sz w:val="28"/>
          <w:szCs w:val="28"/>
        </w:rPr>
      </w:pPr>
      <w:r>
        <w:rPr>
          <w:rFonts w:ascii="Times New Roman" w:eastAsia="黑体" w:hAnsi="Times New Roman" w:cs="Times New Roman" w:hint="eastAsia"/>
          <w:sz w:val="28"/>
          <w:szCs w:val="28"/>
        </w:rPr>
        <w:t>什麽是情感著色？</w:t>
      </w:r>
      <w:r w:rsidR="00AB5B2B" w:rsidRPr="00130124">
        <w:rPr>
          <w:rFonts w:ascii="Times New Roman" w:eastAsia="黑体" w:hAnsi="Times New Roman" w:cs="Times New Roman" w:hint="eastAsia"/>
          <w:color w:val="FF0000"/>
          <w:sz w:val="28"/>
          <w:szCs w:val="28"/>
        </w:rPr>
        <w:t>用形容詞對事實進行認知調整</w:t>
      </w:r>
      <w:r w:rsidR="00AB5B2B">
        <w:rPr>
          <w:rFonts w:ascii="Times New Roman" w:eastAsia="黑体" w:hAnsi="Times New Roman" w:cs="Times New Roman" w:hint="eastAsia"/>
          <w:sz w:val="28"/>
          <w:szCs w:val="28"/>
        </w:rPr>
        <w:t>。</w:t>
      </w:r>
    </w:p>
    <w:p w14:paraId="632D1FE7" w14:textId="77777777" w:rsidR="00984F7E" w:rsidRPr="00130124" w:rsidRDefault="00AB5B2B" w:rsidP="006A40CC">
      <w:pPr>
        <w:spacing w:line="360" w:lineRule="auto"/>
        <w:ind w:firstLineChars="200" w:firstLine="560"/>
        <w:rPr>
          <w:rFonts w:ascii="Times New Roman" w:eastAsia="黑体" w:hAnsi="Times New Roman" w:cs="Times New Roman"/>
          <w:color w:val="FF0000"/>
          <w:sz w:val="28"/>
          <w:szCs w:val="28"/>
        </w:rPr>
      </w:pPr>
      <w:r>
        <w:rPr>
          <w:rFonts w:ascii="Times New Roman" w:eastAsia="黑体" w:hAnsi="Times New Roman" w:cs="Times New Roman" w:hint="eastAsia"/>
          <w:sz w:val="28"/>
          <w:szCs w:val="28"/>
        </w:rPr>
        <w:lastRenderedPageBreak/>
        <w:t>之前我們對“蘋果落地”這個實例的分析就可以做例子：“脆弱的”果柄和“腐朽的”果柄。前者“脆弱的”會立刻喚起聽衆同情和對生命易逝的感傷，後者會喚起厭惡和對衰敗的鄙視</w:t>
      </w:r>
      <w:r w:rsidR="00984F7E">
        <w:rPr>
          <w:rFonts w:ascii="Times New Roman" w:eastAsia="黑体" w:hAnsi="Times New Roman" w:cs="Times New Roman" w:hint="eastAsia"/>
          <w:sz w:val="28"/>
          <w:szCs w:val="28"/>
        </w:rPr>
        <w:t>：</w:t>
      </w:r>
      <w:r>
        <w:rPr>
          <w:rFonts w:ascii="Times New Roman" w:eastAsia="黑体" w:hAnsi="Times New Roman" w:cs="Times New Roman" w:hint="eastAsia"/>
          <w:sz w:val="28"/>
          <w:szCs w:val="28"/>
        </w:rPr>
        <w:t>明顯的是，都是“果柄”，</w:t>
      </w:r>
      <w:r w:rsidRPr="00130124">
        <w:rPr>
          <w:rFonts w:ascii="Times New Roman" w:eastAsia="黑体" w:hAnsi="Times New Roman" w:cs="Times New Roman" w:hint="eastAsia"/>
          <w:color w:val="FF0000"/>
          <w:sz w:val="28"/>
          <w:szCs w:val="28"/>
        </w:rPr>
        <w:t>只是因爲加了不同的形容詞，就有了不同的效應</w:t>
      </w:r>
      <w:r w:rsidR="00984F7E" w:rsidRPr="00130124">
        <w:rPr>
          <w:rFonts w:ascii="Times New Roman" w:eastAsia="黑体" w:hAnsi="Times New Roman" w:cs="Times New Roman" w:hint="eastAsia"/>
          <w:color w:val="FF0000"/>
          <w:sz w:val="28"/>
          <w:szCs w:val="28"/>
        </w:rPr>
        <w:t>。</w:t>
      </w:r>
    </w:p>
    <w:p w14:paraId="1E1041DC" w14:textId="536519BD" w:rsidR="007B1555" w:rsidRDefault="00984F7E" w:rsidP="006A40CC">
      <w:pPr>
        <w:spacing w:line="360" w:lineRule="auto"/>
        <w:ind w:firstLineChars="200" w:firstLine="560"/>
        <w:rPr>
          <w:rFonts w:ascii="Times New Roman" w:eastAsia="黑体" w:hAnsi="Times New Roman" w:cs="Times New Roman"/>
          <w:sz w:val="28"/>
          <w:szCs w:val="28"/>
        </w:rPr>
      </w:pPr>
      <w:r>
        <w:rPr>
          <w:rFonts w:ascii="Times New Roman" w:eastAsia="黑体" w:hAnsi="Times New Roman" w:cs="Times New Roman" w:hint="eastAsia"/>
          <w:sz w:val="28"/>
          <w:szCs w:val="28"/>
        </w:rPr>
        <w:t>再比如來了幾個人他們手裏拿著棍子，見人打人，見物砸物。我使用以下詞語對這群人進行評價：</w:t>
      </w:r>
    </w:p>
    <w:p w14:paraId="5B8C507F" w14:textId="2932F506" w:rsidR="00984F7E" w:rsidRDefault="00984F7E" w:rsidP="00984F7E">
      <w:pPr>
        <w:pStyle w:val="a9"/>
        <w:numPr>
          <w:ilvl w:val="0"/>
          <w:numId w:val="5"/>
        </w:numPr>
        <w:spacing w:line="36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英勇的戰士、舍生忘死的</w:t>
      </w:r>
      <w:r w:rsidR="00130124">
        <w:rPr>
          <w:rFonts w:ascii="Times New Roman" w:eastAsia="黑体" w:hAnsi="Times New Roman" w:cs="Times New Roman" w:hint="eastAsia"/>
          <w:sz w:val="28"/>
          <w:szCs w:val="28"/>
        </w:rPr>
        <w:t>保護最珍貴事物的</w:t>
      </w:r>
      <w:r>
        <w:rPr>
          <w:rFonts w:ascii="Times New Roman" w:eastAsia="黑体" w:hAnsi="Times New Roman" w:cs="Times New Roman" w:hint="eastAsia"/>
          <w:sz w:val="28"/>
          <w:szCs w:val="28"/>
        </w:rPr>
        <w:t>鬥士</w:t>
      </w:r>
    </w:p>
    <w:p w14:paraId="5A1CA77A" w14:textId="77777777" w:rsidR="00391940" w:rsidRDefault="00391940" w:rsidP="00391940">
      <w:pPr>
        <w:pStyle w:val="a9"/>
        <w:numPr>
          <w:ilvl w:val="0"/>
          <w:numId w:val="5"/>
        </w:numPr>
        <w:spacing w:line="36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殘暴的沒有公共意識的流氓</w:t>
      </w:r>
    </w:p>
    <w:p w14:paraId="4F162212" w14:textId="05E33B9E" w:rsidR="00984F7E" w:rsidRDefault="00984F7E" w:rsidP="00984F7E">
      <w:pPr>
        <w:pStyle w:val="a9"/>
        <w:numPr>
          <w:ilvl w:val="0"/>
          <w:numId w:val="5"/>
        </w:numPr>
        <w:spacing w:line="360" w:lineRule="auto"/>
        <w:rPr>
          <w:rFonts w:ascii="Times New Roman" w:eastAsia="黑体" w:hAnsi="Times New Roman" w:cs="Times New Roman"/>
          <w:sz w:val="28"/>
          <w:szCs w:val="28"/>
        </w:rPr>
      </w:pPr>
      <w:bookmarkStart w:id="0" w:name="_Hlk220698203"/>
      <w:r>
        <w:rPr>
          <w:rFonts w:ascii="Times New Roman" w:eastAsia="黑体" w:hAnsi="Times New Roman" w:cs="Times New Roman" w:hint="eastAsia"/>
          <w:sz w:val="28"/>
          <w:szCs w:val="28"/>
        </w:rPr>
        <w:t>無心</w:t>
      </w:r>
      <w:r w:rsidR="00AA0D0F">
        <w:rPr>
          <w:rFonts w:ascii="Times New Roman" w:eastAsia="黑体" w:hAnsi="Times New Roman" w:cs="Times New Roman" w:hint="eastAsia"/>
          <w:sz w:val="28"/>
          <w:szCs w:val="28"/>
        </w:rPr>
        <w:t>犯下</w:t>
      </w:r>
      <w:r>
        <w:rPr>
          <w:rFonts w:ascii="Times New Roman" w:eastAsia="黑体" w:hAnsi="Times New Roman" w:cs="Times New Roman" w:hint="eastAsia"/>
          <w:sz w:val="28"/>
          <w:szCs w:val="28"/>
        </w:rPr>
        <w:t>過錯</w:t>
      </w:r>
      <w:r w:rsidR="00AA0D0F">
        <w:rPr>
          <w:rFonts w:ascii="Times New Roman" w:eastAsia="黑体" w:hAnsi="Times New Roman" w:cs="Times New Roman" w:hint="eastAsia"/>
          <w:sz w:val="28"/>
          <w:szCs w:val="28"/>
        </w:rPr>
        <w:t>的迷途者</w:t>
      </w:r>
    </w:p>
    <w:bookmarkEnd w:id="0"/>
    <w:p w14:paraId="60083EBD" w14:textId="291876ED" w:rsidR="00984F7E" w:rsidRDefault="00984F7E" w:rsidP="00984F7E">
      <w:pPr>
        <w:pStyle w:val="a9"/>
        <w:numPr>
          <w:ilvl w:val="0"/>
          <w:numId w:val="5"/>
        </w:numPr>
        <w:spacing w:line="36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像上帝和父母那樣具有大愛的聖人</w:t>
      </w:r>
    </w:p>
    <w:p w14:paraId="021D8ED4" w14:textId="16D316A2" w:rsidR="00984F7E" w:rsidRDefault="00984F7E" w:rsidP="00984F7E">
      <w:pPr>
        <w:pStyle w:val="a9"/>
        <w:numPr>
          <w:ilvl w:val="0"/>
          <w:numId w:val="5"/>
        </w:numPr>
        <w:spacing w:line="36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某種高尚價值觀的堅定捍衛者</w:t>
      </w:r>
    </w:p>
    <w:p w14:paraId="2053EF10" w14:textId="3FD2486B" w:rsidR="00984F7E" w:rsidRDefault="00984F7E" w:rsidP="00984F7E">
      <w:pPr>
        <w:pStyle w:val="a9"/>
        <w:numPr>
          <w:ilvl w:val="0"/>
          <w:numId w:val="5"/>
        </w:numPr>
        <w:spacing w:line="36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（砸掉沒有價值的東西，</w:t>
      </w:r>
      <w:r w:rsidR="000D0C9F">
        <w:rPr>
          <w:rFonts w:ascii="Times New Roman" w:eastAsia="黑体" w:hAnsi="Times New Roman" w:cs="Times New Roman" w:hint="eastAsia"/>
          <w:sz w:val="28"/>
          <w:szCs w:val="28"/>
        </w:rPr>
        <w:t>拿走有價值的東西。</w:t>
      </w:r>
      <w:r>
        <w:rPr>
          <w:rFonts w:ascii="Times New Roman" w:eastAsia="黑体" w:hAnsi="Times New Roman" w:cs="Times New Roman" w:hint="eastAsia"/>
          <w:sz w:val="28"/>
          <w:szCs w:val="28"/>
        </w:rPr>
        <w:t>他們是）善於快速識別事物價值的行業人士</w:t>
      </w:r>
    </w:p>
    <w:p w14:paraId="04EE6535" w14:textId="4BB7ECD1" w:rsidR="00984F7E" w:rsidRDefault="00984F7E" w:rsidP="00984F7E">
      <w:pPr>
        <w:pStyle w:val="a9"/>
        <w:numPr>
          <w:ilvl w:val="0"/>
          <w:numId w:val="5"/>
        </w:numPr>
        <w:spacing w:line="360" w:lineRule="auto"/>
        <w:rPr>
          <w:rFonts w:ascii="Times New Roman" w:eastAsia="黑体" w:hAnsi="Times New Roman" w:cs="Times New Roman"/>
          <w:sz w:val="28"/>
          <w:szCs w:val="28"/>
        </w:rPr>
      </w:pPr>
      <w:bookmarkStart w:id="1" w:name="_Hlk220695516"/>
      <w:r>
        <w:rPr>
          <w:rFonts w:ascii="Times New Roman" w:eastAsia="黑体" w:hAnsi="Times New Roman" w:cs="Times New Roman" w:hint="eastAsia"/>
          <w:sz w:val="28"/>
          <w:szCs w:val="28"/>
        </w:rPr>
        <w:t>一小撮站在絕大多數人對立面的敵人</w:t>
      </w:r>
    </w:p>
    <w:bookmarkEnd w:id="1"/>
    <w:p w14:paraId="35B94B5B" w14:textId="0D302E23" w:rsidR="000D0C9F" w:rsidRDefault="000D0C9F" w:rsidP="00984F7E">
      <w:pPr>
        <w:pStyle w:val="a9"/>
        <w:numPr>
          <w:ilvl w:val="0"/>
          <w:numId w:val="5"/>
        </w:numPr>
        <w:spacing w:line="36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殘酷而有必要的歷史加速</w:t>
      </w:r>
      <w:r w:rsidR="00F35850">
        <w:rPr>
          <w:rFonts w:ascii="Times New Roman" w:eastAsia="黑体" w:hAnsi="Times New Roman" w:cs="Times New Roman" w:hint="eastAsia"/>
          <w:sz w:val="28"/>
          <w:szCs w:val="28"/>
        </w:rPr>
        <w:t>主義</w:t>
      </w:r>
      <w:r>
        <w:rPr>
          <w:rFonts w:ascii="Times New Roman" w:eastAsia="黑体" w:hAnsi="Times New Roman" w:cs="Times New Roman" w:hint="eastAsia"/>
          <w:sz w:val="28"/>
          <w:szCs w:val="28"/>
        </w:rPr>
        <w:t>推動者</w:t>
      </w:r>
    </w:p>
    <w:p w14:paraId="1D904EC4" w14:textId="0496D5F9" w:rsidR="000D0C9F" w:rsidRDefault="000D0C9F" w:rsidP="00984F7E">
      <w:pPr>
        <w:pStyle w:val="a9"/>
        <w:numPr>
          <w:ilvl w:val="0"/>
          <w:numId w:val="5"/>
        </w:numPr>
        <w:spacing w:line="360" w:lineRule="auto"/>
        <w:rPr>
          <w:rFonts w:ascii="Times New Roman" w:eastAsia="黑体" w:hAnsi="Times New Roman" w:cs="Times New Roman"/>
          <w:sz w:val="28"/>
          <w:szCs w:val="28"/>
        </w:rPr>
      </w:pPr>
      <w:bookmarkStart w:id="2" w:name="_Hlk220695494"/>
      <w:r>
        <w:rPr>
          <w:rFonts w:ascii="Times New Roman" w:eastAsia="黑体" w:hAnsi="Times New Roman" w:cs="Times New Roman" w:hint="eastAsia"/>
          <w:sz w:val="28"/>
          <w:szCs w:val="28"/>
        </w:rPr>
        <w:t>高尚的、覺醒的、滌蕩舊世界的革命先鋒</w:t>
      </w:r>
    </w:p>
    <w:bookmarkEnd w:id="2"/>
    <w:p w14:paraId="46AD56D4" w14:textId="4E9045AD" w:rsidR="000D0C9F" w:rsidRDefault="000D0C9F" w:rsidP="00984F7E">
      <w:pPr>
        <w:pStyle w:val="a9"/>
        <w:numPr>
          <w:ilvl w:val="0"/>
          <w:numId w:val="5"/>
        </w:numPr>
        <w:spacing w:line="36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被某種激進思想欺騙的病人</w:t>
      </w:r>
    </w:p>
    <w:p w14:paraId="655CDDAE" w14:textId="77C0BD96" w:rsidR="000D0C9F" w:rsidRDefault="000D0C9F" w:rsidP="00984F7E">
      <w:pPr>
        <w:pStyle w:val="a9"/>
        <w:numPr>
          <w:ilvl w:val="0"/>
          <w:numId w:val="5"/>
        </w:numPr>
        <w:spacing w:line="36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熱衷於搞新奇的行爲藝術的街頭藝術家</w:t>
      </w:r>
    </w:p>
    <w:p w14:paraId="1165C595" w14:textId="04DBEC25" w:rsidR="000D0C9F" w:rsidRDefault="000D0C9F" w:rsidP="00984F7E">
      <w:pPr>
        <w:pStyle w:val="a9"/>
        <w:numPr>
          <w:ilvl w:val="0"/>
          <w:numId w:val="5"/>
        </w:numPr>
        <w:spacing w:line="36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自發的毒瘤清除者</w:t>
      </w:r>
    </w:p>
    <w:p w14:paraId="6665ECA1" w14:textId="62BAB422" w:rsidR="000D0C9F" w:rsidRDefault="000D0C9F" w:rsidP="00984F7E">
      <w:pPr>
        <w:pStyle w:val="a9"/>
        <w:numPr>
          <w:ilvl w:val="0"/>
          <w:numId w:val="5"/>
        </w:numPr>
        <w:spacing w:line="360" w:lineRule="auto"/>
        <w:rPr>
          <w:rFonts w:ascii="Times New Roman" w:eastAsia="黑体" w:hAnsi="Times New Roman" w:cs="Times New Roman"/>
          <w:sz w:val="28"/>
          <w:szCs w:val="28"/>
        </w:rPr>
      </w:pPr>
      <w:bookmarkStart w:id="3" w:name="_Hlk220695473"/>
      <w:r>
        <w:rPr>
          <w:rFonts w:ascii="Times New Roman" w:eastAsia="黑体" w:hAnsi="Times New Roman" w:cs="Times New Roman" w:hint="eastAsia"/>
          <w:sz w:val="28"/>
          <w:szCs w:val="28"/>
        </w:rPr>
        <w:t>格式化罪惡的代天行道的潔净者</w:t>
      </w:r>
    </w:p>
    <w:bookmarkEnd w:id="3"/>
    <w:p w14:paraId="442B2E83" w14:textId="2081AEA0" w:rsidR="000D0C9F" w:rsidRDefault="000D0C9F" w:rsidP="00984F7E">
      <w:pPr>
        <w:pStyle w:val="a9"/>
        <w:numPr>
          <w:ilvl w:val="0"/>
          <w:numId w:val="5"/>
        </w:numPr>
        <w:spacing w:line="36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高效清理市場的“看不見的手”的具象化</w:t>
      </w:r>
    </w:p>
    <w:p w14:paraId="7FCB0CD6" w14:textId="2CE0C6CB" w:rsidR="000D0C9F" w:rsidRDefault="000D0C9F" w:rsidP="00984F7E">
      <w:pPr>
        <w:pStyle w:val="a9"/>
        <w:numPr>
          <w:ilvl w:val="0"/>
          <w:numId w:val="5"/>
        </w:numPr>
        <w:spacing w:line="36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世界上從來沒有這樣善良的人</w:t>
      </w:r>
    </w:p>
    <w:p w14:paraId="42F42930" w14:textId="71C4B889" w:rsidR="00AA0D0F" w:rsidRDefault="00AA0D0F" w:rsidP="00AA0D0F">
      <w:pPr>
        <w:spacing w:line="360" w:lineRule="auto"/>
        <w:ind w:leftChars="67" w:left="141" w:firstLineChars="200" w:firstLine="56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lastRenderedPageBreak/>
        <w:t>如果這件事被報成新聞上了主流媒體，主流媒體肯定會對這群人及其行爲進行評價，上面的這些短語一定是不可避免的要出現。聽者見到上面的詞語肯定會疑惑：這群“拿著棍子見人打人見物打物”的奇怪人群到底什麽來歷？爲什麽要做這樣的事情？結果發現新聞從頭到</w:t>
      </w:r>
      <w:r w:rsidR="005A1DFD">
        <w:rPr>
          <w:rFonts w:ascii="Times New Roman" w:eastAsia="黑体" w:hAnsi="Times New Roman" w:cs="Times New Roman" w:hint="eastAsia"/>
          <w:sz w:val="28"/>
          <w:szCs w:val="28"/>
        </w:rPr>
        <w:t>尾</w:t>
      </w:r>
      <w:r>
        <w:rPr>
          <w:rFonts w:ascii="Times New Roman" w:eastAsia="黑体" w:hAnsi="Times New Roman" w:cs="Times New Roman" w:hint="eastAsia"/>
          <w:sz w:val="28"/>
          <w:szCs w:val="28"/>
        </w:rPr>
        <w:t>對這些問題都是簡單略過，就留下這些</w:t>
      </w:r>
      <w:r w:rsidR="005A1DFD">
        <w:rPr>
          <w:rFonts w:ascii="Times New Roman" w:eastAsia="黑体" w:hAnsi="Times New Roman" w:cs="Times New Roman" w:hint="eastAsia"/>
          <w:sz w:val="28"/>
          <w:szCs w:val="28"/>
        </w:rPr>
        <w:t>認知透鏡，好像有關，但好像也無關。</w:t>
      </w:r>
    </w:p>
    <w:p w14:paraId="6FA4AE79" w14:textId="77777777" w:rsidR="005A1DFD" w:rsidRDefault="005A1DFD" w:rsidP="005A1DFD">
      <w:pPr>
        <w:spacing w:line="360" w:lineRule="auto"/>
        <w:ind w:leftChars="67" w:left="141" w:firstLineChars="200" w:firstLine="56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t>接下來就好好分析這些詞語是如何進行事實調整的。</w:t>
      </w:r>
    </w:p>
    <w:p w14:paraId="422EBC7F" w14:textId="049B099A" w:rsidR="005A1DFD" w:rsidRDefault="005A1DFD" w:rsidP="005A1DFD">
      <w:pPr>
        <w:spacing w:line="360" w:lineRule="auto"/>
        <w:ind w:leftChars="67" w:left="141" w:firstLineChars="200" w:firstLine="56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t>這些詞語相較於歪曲真相的高明之處在於：</w:t>
      </w:r>
      <w:r w:rsidRPr="005A1DFD">
        <w:rPr>
          <w:rFonts w:ascii="Times New Roman" w:eastAsia="黑体" w:hAnsi="Times New Roman" w:cs="Times New Roman" w:hint="eastAsia"/>
          <w:sz w:val="28"/>
          <w:szCs w:val="28"/>
        </w:rPr>
        <w:t>它在真相尚未被講述之前，就已經決定了哪一類真相能夠進入</w:t>
      </w:r>
      <w:r>
        <w:rPr>
          <w:rFonts w:ascii="Times New Roman" w:eastAsia="黑体" w:hAnsi="Times New Roman" w:cs="Times New Roman" w:hint="eastAsia"/>
          <w:sz w:val="28"/>
          <w:szCs w:val="28"/>
        </w:rPr>
        <w:t>可以被公衆看見的場地</w:t>
      </w:r>
      <w:r w:rsidRPr="005A1DFD">
        <w:rPr>
          <w:rFonts w:ascii="Times New Roman" w:eastAsia="黑体" w:hAnsi="Times New Roman" w:cs="Times New Roman" w:hint="eastAsia"/>
          <w:sz w:val="28"/>
          <w:szCs w:val="28"/>
        </w:rPr>
        <w:t>。</w:t>
      </w:r>
      <w:r>
        <w:rPr>
          <w:rFonts w:ascii="Times New Roman" w:eastAsia="黑体" w:hAnsi="Times New Roman" w:cs="Times New Roman" w:hint="eastAsia"/>
          <w:sz w:val="28"/>
          <w:szCs w:val="28"/>
        </w:rPr>
        <w:t>“英勇的戰士”“新奇的藝術家”“大愛的聖人”“殘暴的流氓”……這些詞語到底是怎麽被安到這些人的身上的呢？先關注這些形容詞，這些詞語聽衆不要僅僅認爲它們就是一些詞語而已，而是自身就是一種“透鏡”或者“過濾網”：</w:t>
      </w:r>
      <w:r w:rsidRPr="00391940">
        <w:rPr>
          <w:rFonts w:ascii="Times New Roman" w:eastAsia="黑体" w:hAnsi="Times New Roman" w:cs="Times New Roman" w:hint="eastAsia"/>
          <w:color w:val="FF0000"/>
          <w:sz w:val="28"/>
          <w:szCs w:val="28"/>
        </w:rPr>
        <w:t>每個詞語只允許</w:t>
      </w:r>
      <w:r w:rsidR="00391940">
        <w:rPr>
          <w:rFonts w:ascii="Times New Roman" w:eastAsia="黑体" w:hAnsi="Times New Roman" w:cs="Times New Roman" w:hint="eastAsia"/>
          <w:color w:val="FF0000"/>
          <w:sz w:val="28"/>
          <w:szCs w:val="28"/>
        </w:rPr>
        <w:t>符合其</w:t>
      </w:r>
      <w:r w:rsidRPr="00391940">
        <w:rPr>
          <w:rFonts w:ascii="Times New Roman" w:eastAsia="黑体" w:hAnsi="Times New Roman" w:cs="Times New Roman" w:hint="eastAsia"/>
          <w:color w:val="FF0000"/>
          <w:sz w:val="28"/>
          <w:szCs w:val="28"/>
        </w:rPr>
        <w:t>自帶的“光譜或者</w:t>
      </w:r>
      <w:r w:rsidR="00391940" w:rsidRPr="00391940">
        <w:rPr>
          <w:rFonts w:ascii="Times New Roman" w:eastAsia="黑体" w:hAnsi="Times New Roman" w:cs="Times New Roman" w:hint="eastAsia"/>
          <w:color w:val="FF0000"/>
          <w:sz w:val="28"/>
          <w:szCs w:val="28"/>
        </w:rPr>
        <w:t>顆粒</w:t>
      </w:r>
      <w:r w:rsidR="00391940">
        <w:rPr>
          <w:rFonts w:ascii="Times New Roman" w:eastAsia="黑体" w:hAnsi="Times New Roman" w:cs="Times New Roman" w:hint="eastAsia"/>
          <w:color w:val="FF0000"/>
          <w:sz w:val="28"/>
          <w:szCs w:val="28"/>
        </w:rPr>
        <w:t>性質的</w:t>
      </w:r>
      <w:r w:rsidRPr="00391940">
        <w:rPr>
          <w:rFonts w:ascii="Times New Roman" w:eastAsia="黑体" w:hAnsi="Times New Roman" w:cs="Times New Roman" w:hint="eastAsia"/>
          <w:color w:val="FF0000"/>
          <w:sz w:val="28"/>
          <w:szCs w:val="28"/>
        </w:rPr>
        <w:t>”</w:t>
      </w:r>
      <w:r w:rsidR="00391940" w:rsidRPr="00391940">
        <w:rPr>
          <w:rFonts w:ascii="Times New Roman" w:eastAsia="黑体" w:hAnsi="Times New Roman" w:cs="Times New Roman" w:hint="eastAsia"/>
          <w:color w:val="FF0000"/>
          <w:sz w:val="28"/>
          <w:szCs w:val="28"/>
        </w:rPr>
        <w:t>通過，其餘全部損失</w:t>
      </w:r>
      <w:r w:rsidR="00391940">
        <w:rPr>
          <w:rFonts w:ascii="Times New Roman" w:eastAsia="黑体" w:hAnsi="Times New Roman" w:cs="Times New Roman" w:hint="eastAsia"/>
          <w:sz w:val="28"/>
          <w:szCs w:val="28"/>
        </w:rPr>
        <w:t>。鄙人使用這個論斷分析“英勇的戰士”“好奇的行爲藝術家”和“高效清理市場的“看不見的手”的具象化”三個詞語，詳情見注釋。</w:t>
      </w:r>
      <w:r w:rsidR="00391940">
        <w:rPr>
          <w:rStyle w:val="af0"/>
          <w:rFonts w:ascii="Times New Roman" w:eastAsia="黑体" w:hAnsi="Times New Roman" w:cs="Times New Roman"/>
          <w:sz w:val="28"/>
          <w:szCs w:val="28"/>
        </w:rPr>
        <w:footnoteReference w:id="17"/>
      </w:r>
    </w:p>
    <w:p w14:paraId="0F19BB25" w14:textId="159F5181" w:rsidR="00391940" w:rsidRDefault="00391940" w:rsidP="005A1DFD">
      <w:pPr>
        <w:spacing w:line="360" w:lineRule="auto"/>
        <w:ind w:leftChars="67" w:left="141" w:firstLineChars="200" w:firstLine="56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lastRenderedPageBreak/>
        <w:t>還有要值得注意的是，</w:t>
      </w:r>
      <w:r w:rsidRPr="00391940">
        <w:rPr>
          <w:rFonts w:ascii="Times New Roman" w:eastAsia="黑体" w:hAnsi="Times New Roman" w:cs="Times New Roman" w:hint="eastAsia"/>
          <w:color w:val="FF0000"/>
          <w:sz w:val="28"/>
          <w:szCs w:val="28"/>
        </w:rPr>
        <w:t>每一個形容詞都隸屬於一個更大的“意義網絡”</w:t>
      </w:r>
      <w:r>
        <w:rPr>
          <w:rFonts w:ascii="Times New Roman" w:eastAsia="黑体" w:hAnsi="Times New Roman" w:cs="Times New Roman" w:hint="eastAsia"/>
          <w:sz w:val="28"/>
          <w:szCs w:val="28"/>
        </w:rPr>
        <w:t>（也就是語境，簡單的理解爲就是每一個詞語都不是孤立存在的，都需要和別的詞語搭配才可以更完好地顯示自身的意義）。一旦使用這個詞語，就是在召喚一種“語境網絡”。鄙人使用這個論斷分析“</w:t>
      </w:r>
      <w:r w:rsidRPr="00391940">
        <w:rPr>
          <w:rFonts w:ascii="Times New Roman" w:eastAsia="黑体" w:hAnsi="Times New Roman" w:cs="Times New Roman" w:hint="eastAsia"/>
          <w:sz w:val="28"/>
          <w:szCs w:val="28"/>
        </w:rPr>
        <w:t>殘暴的沒有公共意識的流氓</w:t>
      </w:r>
      <w:r>
        <w:rPr>
          <w:rFonts w:ascii="Times New Roman" w:eastAsia="黑体" w:hAnsi="Times New Roman" w:cs="Times New Roman" w:hint="eastAsia"/>
          <w:sz w:val="28"/>
          <w:szCs w:val="28"/>
        </w:rPr>
        <w:t>”和“</w:t>
      </w:r>
      <w:r w:rsidRPr="00391940">
        <w:rPr>
          <w:rFonts w:ascii="Times New Roman" w:eastAsia="黑体" w:hAnsi="Times New Roman" w:cs="Times New Roman" w:hint="eastAsia"/>
          <w:sz w:val="28"/>
          <w:szCs w:val="28"/>
        </w:rPr>
        <w:t>像上帝和父母那樣具有大愛的聖人</w:t>
      </w:r>
      <w:r>
        <w:rPr>
          <w:rFonts w:ascii="Times New Roman" w:eastAsia="黑体" w:hAnsi="Times New Roman" w:cs="Times New Roman" w:hint="eastAsia"/>
          <w:sz w:val="28"/>
          <w:szCs w:val="28"/>
        </w:rPr>
        <w:t>”，詳情見注釋。</w:t>
      </w:r>
      <w:r>
        <w:rPr>
          <w:rStyle w:val="af0"/>
          <w:rFonts w:ascii="Times New Roman" w:eastAsia="黑体" w:hAnsi="Times New Roman" w:cs="Times New Roman"/>
          <w:sz w:val="28"/>
          <w:szCs w:val="28"/>
        </w:rPr>
        <w:footnoteReference w:id="18"/>
      </w:r>
    </w:p>
    <w:p w14:paraId="1E9CB13C" w14:textId="63CDDF77" w:rsidR="0017111B" w:rsidRDefault="0017111B" w:rsidP="005A1DFD">
      <w:pPr>
        <w:spacing w:line="360" w:lineRule="auto"/>
        <w:ind w:leftChars="67" w:left="141" w:firstLineChars="200" w:firstLine="56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t>預先到場的價值觀阻斷了後續對主體的深入思考，思考成了“預製品”“現成的東西”。帶有一種價值觀的形容詞成功占據描述權後，會</w:t>
      </w:r>
      <w:r w:rsidRPr="0017111B">
        <w:rPr>
          <w:rFonts w:ascii="Times New Roman" w:eastAsia="黑体" w:hAnsi="Times New Roman" w:cs="Times New Roman" w:hint="eastAsia"/>
          <w:color w:val="FF0000"/>
          <w:sz w:val="28"/>
          <w:szCs w:val="28"/>
        </w:rPr>
        <w:t>自動對不符合其邏輯的東西產生排他性</w:t>
      </w:r>
      <w:r>
        <w:rPr>
          <w:rFonts w:ascii="Times New Roman" w:eastAsia="黑体" w:hAnsi="Times New Roman" w:cs="Times New Roman" w:hint="eastAsia"/>
          <w:sz w:val="28"/>
          <w:szCs w:val="28"/>
        </w:rPr>
        <w:t>。鄙人使用這個邏輯分析“</w:t>
      </w:r>
      <w:r w:rsidRPr="0017111B">
        <w:rPr>
          <w:rFonts w:ascii="Times New Roman" w:eastAsia="黑体" w:hAnsi="Times New Roman" w:cs="Times New Roman" w:hint="eastAsia"/>
          <w:sz w:val="28"/>
          <w:szCs w:val="28"/>
        </w:rPr>
        <w:t>格式化罪惡的代天行道的潔净者</w:t>
      </w:r>
      <w:r>
        <w:rPr>
          <w:rFonts w:ascii="Times New Roman" w:eastAsia="黑体" w:hAnsi="Times New Roman" w:cs="Times New Roman" w:hint="eastAsia"/>
          <w:sz w:val="28"/>
          <w:szCs w:val="28"/>
        </w:rPr>
        <w:t>”“</w:t>
      </w:r>
      <w:r w:rsidRPr="0017111B">
        <w:rPr>
          <w:rFonts w:ascii="Times New Roman" w:eastAsia="黑体" w:hAnsi="Times New Roman" w:cs="Times New Roman" w:hint="eastAsia"/>
          <w:sz w:val="28"/>
          <w:szCs w:val="28"/>
        </w:rPr>
        <w:t>高尚的、覺醒的、滌蕩舊世界的革命先鋒</w:t>
      </w:r>
      <w:r>
        <w:rPr>
          <w:rFonts w:ascii="Times New Roman" w:eastAsia="黑体" w:hAnsi="Times New Roman" w:cs="Times New Roman" w:hint="eastAsia"/>
          <w:sz w:val="28"/>
          <w:szCs w:val="28"/>
        </w:rPr>
        <w:t>”</w:t>
      </w:r>
      <w:r w:rsidR="000B49F4">
        <w:rPr>
          <w:rFonts w:ascii="Times New Roman" w:eastAsia="黑体" w:hAnsi="Times New Roman" w:cs="Times New Roman" w:hint="eastAsia"/>
          <w:sz w:val="28"/>
          <w:szCs w:val="28"/>
        </w:rPr>
        <w:t>和</w:t>
      </w:r>
      <w:r>
        <w:rPr>
          <w:rFonts w:ascii="Times New Roman" w:eastAsia="黑体" w:hAnsi="Times New Roman" w:cs="Times New Roman" w:hint="eastAsia"/>
          <w:sz w:val="28"/>
          <w:szCs w:val="28"/>
        </w:rPr>
        <w:t>“</w:t>
      </w:r>
      <w:r w:rsidRPr="0017111B">
        <w:rPr>
          <w:rFonts w:ascii="Times New Roman" w:eastAsia="黑体" w:hAnsi="Times New Roman" w:cs="Times New Roman" w:hint="eastAsia"/>
          <w:sz w:val="28"/>
          <w:szCs w:val="28"/>
        </w:rPr>
        <w:t>一小撮站在絕大多數人對立面的敵人</w:t>
      </w:r>
      <w:r>
        <w:rPr>
          <w:rFonts w:ascii="Times New Roman" w:eastAsia="黑体" w:hAnsi="Times New Roman" w:cs="Times New Roman" w:hint="eastAsia"/>
          <w:sz w:val="28"/>
          <w:szCs w:val="28"/>
        </w:rPr>
        <w:t>”</w:t>
      </w:r>
      <w:r w:rsidR="000B49F4">
        <w:rPr>
          <w:rFonts w:ascii="Times New Roman" w:eastAsia="黑体" w:hAnsi="Times New Roman" w:cs="Times New Roman" w:hint="eastAsia"/>
          <w:sz w:val="28"/>
          <w:szCs w:val="28"/>
        </w:rPr>
        <w:t>。詳情見注釋。</w:t>
      </w:r>
      <w:r w:rsidR="000B49F4">
        <w:rPr>
          <w:rStyle w:val="af0"/>
          <w:rFonts w:ascii="Times New Roman" w:eastAsia="黑体" w:hAnsi="Times New Roman" w:cs="Times New Roman"/>
          <w:sz w:val="28"/>
          <w:szCs w:val="28"/>
        </w:rPr>
        <w:footnoteReference w:id="19"/>
      </w:r>
    </w:p>
    <w:p w14:paraId="5EAFB789" w14:textId="34253B85" w:rsidR="000B49F4" w:rsidRDefault="000B49F4" w:rsidP="005A1DFD">
      <w:pPr>
        <w:spacing w:line="360" w:lineRule="auto"/>
        <w:ind w:leftChars="67" w:left="141" w:firstLineChars="200" w:firstLine="56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lastRenderedPageBreak/>
        <w:t>形容詞</w:t>
      </w:r>
      <w:r w:rsidRPr="000B49F4">
        <w:rPr>
          <w:rFonts w:ascii="Times New Roman" w:eastAsia="黑体" w:hAnsi="Times New Roman" w:cs="Times New Roman" w:hint="eastAsia"/>
          <w:color w:val="FF0000"/>
          <w:sz w:val="28"/>
          <w:szCs w:val="28"/>
        </w:rPr>
        <w:t>悄然完成了對責任的分配</w:t>
      </w:r>
      <w:r>
        <w:rPr>
          <w:rFonts w:ascii="Times New Roman" w:eastAsia="黑体" w:hAnsi="Times New Roman" w:cs="Times New Roman" w:hint="eastAsia"/>
          <w:sz w:val="28"/>
          <w:szCs w:val="28"/>
        </w:rPr>
        <w:t>。</w:t>
      </w:r>
      <w:r w:rsidR="00F35850">
        <w:rPr>
          <w:rFonts w:ascii="Times New Roman" w:eastAsia="黑体" w:hAnsi="Times New Roman" w:cs="Times New Roman" w:hint="eastAsia"/>
          <w:sz w:val="28"/>
          <w:szCs w:val="28"/>
        </w:rPr>
        <w:t>形容詞引導注意力前文已經講過，那麽就可以被用來進行責任的再分配與豁免。鄙人將依據這個論斷來分析“</w:t>
      </w:r>
      <w:r w:rsidR="00F35850" w:rsidRPr="00F35850">
        <w:rPr>
          <w:rFonts w:ascii="Times New Roman" w:eastAsia="黑体" w:hAnsi="Times New Roman" w:cs="Times New Roman" w:hint="eastAsia"/>
          <w:sz w:val="28"/>
          <w:szCs w:val="28"/>
        </w:rPr>
        <w:t>無心犯下過錯的迷途者</w:t>
      </w:r>
      <w:r w:rsidR="00F35850">
        <w:rPr>
          <w:rFonts w:ascii="Times New Roman" w:eastAsia="黑体" w:hAnsi="Times New Roman" w:cs="Times New Roman" w:hint="eastAsia"/>
          <w:sz w:val="28"/>
          <w:szCs w:val="28"/>
        </w:rPr>
        <w:t>”和“</w:t>
      </w:r>
      <w:r w:rsidR="00F35850" w:rsidRPr="00F35850">
        <w:rPr>
          <w:rFonts w:ascii="Times New Roman" w:eastAsia="黑体" w:hAnsi="Times New Roman" w:cs="Times New Roman" w:hint="eastAsia"/>
          <w:sz w:val="28"/>
          <w:szCs w:val="28"/>
        </w:rPr>
        <w:t>殘酷而有必要的歷史加速</w:t>
      </w:r>
      <w:r w:rsidR="00F35850">
        <w:rPr>
          <w:rFonts w:ascii="Times New Roman" w:eastAsia="黑体" w:hAnsi="Times New Roman" w:cs="Times New Roman" w:hint="eastAsia"/>
          <w:sz w:val="28"/>
          <w:szCs w:val="28"/>
        </w:rPr>
        <w:t>主義</w:t>
      </w:r>
      <w:r w:rsidR="00F35850" w:rsidRPr="00F35850">
        <w:rPr>
          <w:rFonts w:ascii="Times New Roman" w:eastAsia="黑体" w:hAnsi="Times New Roman" w:cs="Times New Roman" w:hint="eastAsia"/>
          <w:sz w:val="28"/>
          <w:szCs w:val="28"/>
        </w:rPr>
        <w:t>推動者</w:t>
      </w:r>
      <w:r w:rsidR="00F35850">
        <w:rPr>
          <w:rFonts w:ascii="Times New Roman" w:eastAsia="黑体" w:hAnsi="Times New Roman" w:cs="Times New Roman" w:hint="eastAsia"/>
          <w:sz w:val="28"/>
          <w:szCs w:val="28"/>
        </w:rPr>
        <w:t>”，詳情見注釋。</w:t>
      </w:r>
      <w:r w:rsidR="00F35850">
        <w:rPr>
          <w:rStyle w:val="af0"/>
          <w:rFonts w:ascii="Times New Roman" w:eastAsia="黑体" w:hAnsi="Times New Roman" w:cs="Times New Roman"/>
          <w:sz w:val="28"/>
          <w:szCs w:val="28"/>
        </w:rPr>
        <w:footnoteReference w:id="20"/>
      </w:r>
    </w:p>
    <w:p w14:paraId="63F7F72F" w14:textId="25C418A4" w:rsidR="006D3D5E" w:rsidRDefault="006D3D5E" w:rsidP="005A1DFD">
      <w:pPr>
        <w:spacing w:line="360" w:lineRule="auto"/>
        <w:ind w:leftChars="67" w:left="141" w:firstLineChars="200" w:firstLine="56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t>以上即是情感著色的一種辦法“形容詞干擾認知”。</w:t>
      </w:r>
    </w:p>
    <w:p w14:paraId="58000928" w14:textId="5D8D8B34" w:rsidR="006D3D5E" w:rsidRDefault="006D3D5E" w:rsidP="00AE25B0">
      <w:pPr>
        <w:spacing w:line="360" w:lineRule="auto"/>
        <w:ind w:leftChars="67" w:left="141" w:firstLineChars="200" w:firstLine="56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t>第二種“選擇出來的事實我使用特定的觀察角度只讓它暴露一部分”的辦法是“製造對立與劃分領地”。故事希望將複雜的世界經過語言的加工成爲一種可以被理解和執行的</w:t>
      </w:r>
      <w:r w:rsidR="00043F9F">
        <w:rPr>
          <w:rFonts w:ascii="Times New Roman" w:eastAsia="黑体" w:hAnsi="Times New Roman" w:cs="Times New Roman" w:hint="eastAsia"/>
          <w:sz w:val="28"/>
          <w:szCs w:val="28"/>
        </w:rPr>
        <w:t>可複製程序，並施加在團隊的不同人身上。那麽爲了團隊的生存和意義，需要證明這個團隊是獨一無二的，並使團隊内部秩序井然。</w:t>
      </w:r>
      <w:r w:rsidR="00AE25B0">
        <w:rPr>
          <w:rFonts w:ascii="Times New Roman" w:eastAsia="黑体" w:hAnsi="Times New Roman" w:cs="Times New Roman" w:hint="eastAsia"/>
          <w:sz w:val="28"/>
          <w:szCs w:val="28"/>
        </w:rPr>
        <w:t>即“定義、解釋、合</w:t>
      </w:r>
      <w:r w:rsidR="00B509F0">
        <w:rPr>
          <w:rFonts w:ascii="Times New Roman" w:eastAsia="黑体" w:hAnsi="Times New Roman" w:cs="Times New Roman" w:hint="eastAsia"/>
          <w:sz w:val="28"/>
          <w:szCs w:val="28"/>
        </w:rPr>
        <w:t>理</w:t>
      </w:r>
      <w:r w:rsidR="00AE25B0">
        <w:rPr>
          <w:rFonts w:ascii="Times New Roman" w:eastAsia="黑体" w:hAnsi="Times New Roman" w:cs="Times New Roman" w:hint="eastAsia"/>
          <w:sz w:val="28"/>
          <w:szCs w:val="28"/>
        </w:rPr>
        <w:t>化”。</w:t>
      </w:r>
    </w:p>
    <w:p w14:paraId="2CC13796" w14:textId="79B48F0F" w:rsidR="00B509F0" w:rsidRDefault="00B509F0" w:rsidP="00AE25B0">
      <w:pPr>
        <w:spacing w:line="360" w:lineRule="auto"/>
        <w:ind w:leftChars="67" w:left="141" w:firstLineChars="200" w:firstLine="56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t>那麽先劃分“我的領地”。這種劃分是一種符號化領土的作爲，人們使用類似於動物標記身體特徵以標記領土的辦法在認知空間中劃分“我們是誰，我們在哪裏”的疆界。劃分的時候</w:t>
      </w:r>
      <w:r w:rsidR="0089091E">
        <w:rPr>
          <w:rFonts w:ascii="Times New Roman" w:eastAsia="黑体" w:hAnsi="Times New Roman" w:cs="Times New Roman" w:hint="eastAsia"/>
          <w:sz w:val="28"/>
          <w:szCs w:val="28"/>
        </w:rPr>
        <w:t>同時</w:t>
      </w:r>
      <w:r>
        <w:rPr>
          <w:rFonts w:ascii="Times New Roman" w:eastAsia="黑体" w:hAnsi="Times New Roman" w:cs="Times New Roman" w:hint="eastAsia"/>
          <w:sz w:val="28"/>
          <w:szCs w:val="28"/>
        </w:rPr>
        <w:t>即是“事實的選擇性暴露”，就像地圖製作者無論是理論上還是實踐上都不會標注出每一棵樹木、每一塊石頭一樣：只會暴露可以支撐故事合法性質的事實。劃好後，故事就從這裏開始。</w:t>
      </w:r>
    </w:p>
    <w:p w14:paraId="4189152B" w14:textId="7448C88C" w:rsidR="0089091E" w:rsidRDefault="0089091E" w:rsidP="00AE25B0">
      <w:pPr>
        <w:spacing w:line="360" w:lineRule="auto"/>
        <w:ind w:leftChars="67" w:left="141" w:firstLineChars="200" w:firstLine="56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t>選擇哪些事實進入我的領地，</w:t>
      </w:r>
      <w:r w:rsidRPr="00DE0FAF">
        <w:rPr>
          <w:rFonts w:ascii="Times New Roman" w:eastAsia="黑体" w:hAnsi="Times New Roman" w:cs="Times New Roman" w:hint="eastAsia"/>
          <w:color w:val="FF0000"/>
          <w:sz w:val="28"/>
          <w:szCs w:val="28"/>
        </w:rPr>
        <w:t>取決於站在哪個中心</w:t>
      </w:r>
      <w:r>
        <w:rPr>
          <w:rFonts w:ascii="Times New Roman" w:eastAsia="黑体" w:hAnsi="Times New Roman" w:cs="Times New Roman" w:hint="eastAsia"/>
          <w:sz w:val="28"/>
          <w:szCs w:val="28"/>
        </w:rPr>
        <w:t>。站好中心後，每一件事實的重要性就由其和中心的“象徵距離”決定。中心確定好後，就只能看到某一側面。將“民族尊嚴”設爲聖壇時，</w:t>
      </w:r>
      <w:r>
        <w:rPr>
          <w:rFonts w:ascii="Times New Roman" w:eastAsia="黑体" w:hAnsi="Times New Roman" w:cs="Times New Roman" w:hint="eastAsia"/>
          <w:sz w:val="28"/>
          <w:szCs w:val="28"/>
        </w:rPr>
        <w:lastRenderedPageBreak/>
        <w:t>“抗議者砸毀外國品牌店”的事實就會被暴露並放大為“愛國行爲”；而“抗議者毆打本國同胞”的事實就會被置於視綫盲區，因爲這種事實也走進故事，“民族尊嚴”就要自己打自己臉了，這種事情絕對不可發生。距離中心的象徵距離越近，就很有可能獲得更高的曝光權重，</w:t>
      </w:r>
      <w:r w:rsidR="00F862F3">
        <w:rPr>
          <w:rFonts w:ascii="Times New Roman" w:eastAsia="黑体" w:hAnsi="Times New Roman" w:cs="Times New Roman" w:hint="eastAsia"/>
          <w:sz w:val="28"/>
          <w:szCs w:val="28"/>
        </w:rPr>
        <w:t>直接玷污中心的事實（如焚燒國旗）就會獲得最高比例的曝光，於此相關的但是不是很近的事實就會被降權。</w:t>
      </w:r>
    </w:p>
    <w:p w14:paraId="3FF56B53" w14:textId="30018CB7" w:rsidR="00F862F3" w:rsidRDefault="00F862F3" w:rsidP="00F862F3">
      <w:pPr>
        <w:spacing w:line="360" w:lineRule="auto"/>
        <w:ind w:leftChars="67" w:left="141" w:firstLineChars="200" w:firstLine="56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t>强化差異隱藏共性。在劃分“文明我們”和“</w:t>
      </w:r>
      <w:r w:rsidRPr="00F862F3">
        <w:rPr>
          <w:rFonts w:ascii="Times New Roman" w:eastAsia="黑体" w:hAnsi="Times New Roman" w:cs="Times New Roman" w:hint="eastAsia"/>
          <w:sz w:val="28"/>
          <w:szCs w:val="28"/>
        </w:rPr>
        <w:t>野蠻他們</w:t>
      </w:r>
      <w:r>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時，只暴露</w:t>
      </w:r>
      <w:r>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他們</w:t>
      </w:r>
      <w:r>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的暴力案例（無論是否典型），同時只暴露</w:t>
      </w:r>
      <w:r>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我們</w:t>
      </w:r>
      <w:r>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的慈善案例（無論是否普遍）。</w:t>
      </w:r>
      <w:r>
        <w:rPr>
          <w:rFonts w:ascii="Times New Roman" w:eastAsia="黑体" w:hAnsi="Times New Roman" w:cs="Times New Roman" w:hint="eastAsia"/>
          <w:sz w:val="28"/>
          <w:szCs w:val="28"/>
        </w:rPr>
        <w:t>同時對於“文明我們”和“野蠻他們”的共性采取模糊處理</w:t>
      </w:r>
      <w:r w:rsidRPr="00F862F3">
        <w:rPr>
          <w:rFonts w:ascii="Times New Roman" w:eastAsia="黑体" w:hAnsi="Times New Roman" w:cs="Times New Roman" w:hint="eastAsia"/>
          <w:sz w:val="28"/>
          <w:szCs w:val="28"/>
        </w:rPr>
        <w:t>對兩側共有的負面事實（如貪腐、暴力）進行差異化命名和曝光管理</w:t>
      </w:r>
      <w:r>
        <w:rPr>
          <w:rFonts w:ascii="Times New Roman" w:eastAsia="黑体" w:hAnsi="Times New Roman" w:cs="Times New Roman" w:hint="eastAsia"/>
          <w:sz w:val="28"/>
          <w:szCs w:val="28"/>
        </w:rPr>
        <w:t>，這裏面的</w:t>
      </w:r>
      <w:r w:rsidRPr="00F862F3">
        <w:rPr>
          <w:rFonts w:ascii="Times New Roman" w:eastAsia="黑体" w:hAnsi="Times New Roman" w:cs="Times New Roman" w:hint="eastAsia"/>
          <w:sz w:val="28"/>
          <w:szCs w:val="28"/>
        </w:rPr>
        <w:t>邏輯</w:t>
      </w:r>
      <w:r>
        <w:rPr>
          <w:rFonts w:ascii="Times New Roman" w:eastAsia="黑体" w:hAnsi="Times New Roman" w:cs="Times New Roman" w:hint="eastAsia"/>
          <w:sz w:val="28"/>
          <w:szCs w:val="28"/>
        </w:rPr>
        <w:t>是：“</w:t>
      </w:r>
      <w:r w:rsidRPr="00F862F3">
        <w:rPr>
          <w:rFonts w:ascii="Times New Roman" w:eastAsia="黑体" w:hAnsi="Times New Roman" w:cs="Times New Roman" w:hint="eastAsia"/>
          <w:sz w:val="28"/>
          <w:szCs w:val="28"/>
        </w:rPr>
        <w:t>我們</w:t>
      </w:r>
      <w:r>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的叫</w:t>
      </w:r>
      <w:r>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個別現象</w:t>
      </w:r>
      <w:r>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w:t>
      </w:r>
      <w:r>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他們</w:t>
      </w:r>
      <w:r>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的叫</w:t>
      </w:r>
      <w:r>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本質特徵</w:t>
      </w:r>
      <w:r>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w:t>
      </w:r>
      <w:r>
        <w:rPr>
          <w:rFonts w:ascii="Times New Roman" w:eastAsia="黑体" w:hAnsi="Times New Roman" w:cs="Times New Roman" w:hint="eastAsia"/>
          <w:sz w:val="28"/>
          <w:szCs w:val="28"/>
        </w:rPr>
        <w:t>最後還需要將那些長期跨越在過渡帶的事實隱瞞，</w:t>
      </w:r>
      <w:r w:rsidRPr="00F862F3">
        <w:rPr>
          <w:rFonts w:ascii="Times New Roman" w:eastAsia="黑体" w:hAnsi="Times New Roman" w:cs="Times New Roman" w:hint="eastAsia"/>
          <w:color w:val="FF0000"/>
          <w:sz w:val="28"/>
          <w:szCs w:val="28"/>
        </w:rPr>
        <w:t>因爲它們的存在讓邊界荒謬</w:t>
      </w:r>
      <w:r>
        <w:rPr>
          <w:rFonts w:ascii="Times New Roman" w:eastAsia="黑体" w:hAnsi="Times New Roman" w:cs="Times New Roman" w:hint="eastAsia"/>
          <w:color w:val="FF0000"/>
          <w:sz w:val="28"/>
          <w:szCs w:val="28"/>
        </w:rPr>
        <w:t>。</w:t>
      </w:r>
      <w:r>
        <w:rPr>
          <w:rFonts w:ascii="Times New Roman" w:eastAsia="黑体" w:hAnsi="Times New Roman" w:cs="Times New Roman" w:hint="eastAsia"/>
          <w:sz w:val="28"/>
          <w:szCs w:val="28"/>
        </w:rPr>
        <w:t>比如</w:t>
      </w:r>
      <w:r w:rsidRPr="00F862F3">
        <w:rPr>
          <w:rFonts w:ascii="Times New Roman" w:eastAsia="黑体" w:hAnsi="Times New Roman" w:cs="Times New Roman" w:hint="eastAsia"/>
          <w:sz w:val="28"/>
          <w:szCs w:val="28"/>
        </w:rPr>
        <w:t>既批評政府又愛國的人、既信科學又拜神的人——他們的存在會模糊邊界，因此必須在敘事中</w:t>
      </w:r>
      <w:r>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被消失</w:t>
      </w:r>
      <w:r>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或</w:t>
      </w:r>
      <w:r>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被歸邊</w:t>
      </w:r>
      <w:r>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w:t>
      </w:r>
    </w:p>
    <w:p w14:paraId="3D46EEBD" w14:textId="30951941" w:rsidR="00F862F3" w:rsidRDefault="00F862F3" w:rsidP="00FD035A">
      <w:pPr>
        <w:spacing w:line="360" w:lineRule="auto"/>
        <w:ind w:leftChars="67" w:left="141" w:firstLineChars="200" w:firstLine="560"/>
        <w:jc w:val="left"/>
        <w:rPr>
          <w:rFonts w:ascii="Times New Roman" w:eastAsia="黑体" w:hAnsi="Times New Roman" w:cs="Times New Roman"/>
          <w:sz w:val="28"/>
          <w:szCs w:val="28"/>
        </w:rPr>
      </w:pPr>
      <w:r w:rsidRPr="00DE0FAF">
        <w:rPr>
          <w:rFonts w:ascii="Times New Roman" w:eastAsia="黑体" w:hAnsi="Times New Roman" w:cs="Times New Roman" w:hint="eastAsia"/>
          <w:color w:val="FF0000"/>
          <w:sz w:val="28"/>
          <w:szCs w:val="28"/>
        </w:rPr>
        <w:t>領地確定好後，擴大是必然的，那麽就需要檢查新進入的事實的血統。</w:t>
      </w:r>
      <w:r>
        <w:rPr>
          <w:rFonts w:ascii="Times New Roman" w:eastAsia="黑体" w:hAnsi="Times New Roman" w:cs="Times New Roman" w:hint="eastAsia"/>
          <w:sz w:val="28"/>
          <w:szCs w:val="28"/>
        </w:rPr>
        <w:t>檢查一般有三種方式：事實來源審查、敘事連貫性測試和情感一致性篩選。這三種審查都有漏洞，不能代表更多人的意願，有錯誤很正常。</w:t>
      </w:r>
      <w:r w:rsidRPr="00F862F3">
        <w:rPr>
          <w:rFonts w:ascii="Times New Roman" w:eastAsia="黑体" w:hAnsi="Times New Roman" w:cs="Times New Roman" w:hint="eastAsia"/>
          <w:sz w:val="28"/>
          <w:szCs w:val="28"/>
        </w:rPr>
        <w:t>事實來源審查</w:t>
      </w:r>
      <w:r>
        <w:rPr>
          <w:rFonts w:ascii="Times New Roman" w:eastAsia="黑体" w:hAnsi="Times New Roman" w:cs="Times New Roman" w:hint="eastAsia"/>
          <w:sz w:val="28"/>
          <w:szCs w:val="28"/>
        </w:rPr>
        <w:t>即</w:t>
      </w:r>
      <w:r w:rsidRPr="00F862F3">
        <w:rPr>
          <w:rFonts w:ascii="Times New Roman" w:eastAsia="黑体" w:hAnsi="Times New Roman" w:cs="Times New Roman" w:hint="eastAsia"/>
          <w:sz w:val="28"/>
          <w:szCs w:val="28"/>
        </w:rPr>
        <w:t>只接受來自</w:t>
      </w:r>
      <w:r>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權威信源</w:t>
      </w:r>
      <w:r>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的事實。</w:t>
      </w:r>
      <w:r>
        <w:rPr>
          <w:rFonts w:ascii="Times New Roman" w:eastAsia="黑体" w:hAnsi="Times New Roman" w:cs="Times New Roman" w:hint="eastAsia"/>
          <w:sz w:val="28"/>
          <w:szCs w:val="28"/>
        </w:rPr>
        <w:t>比如説，</w:t>
      </w:r>
      <w:r w:rsidRPr="00F862F3">
        <w:rPr>
          <w:rFonts w:ascii="Times New Roman" w:eastAsia="黑体" w:hAnsi="Times New Roman" w:cs="Times New Roman" w:hint="eastAsia"/>
          <w:sz w:val="28"/>
          <w:szCs w:val="28"/>
        </w:rPr>
        <w:t>在宗教領地內，只接受經文記載的事實；在科學領地內，只接受經過同行評審的事實。敘事連貫性測試：新事實必須能無縫接入現有敘事鏈，否則會被視為</w:t>
      </w:r>
      <w:r w:rsidR="00FD035A">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虛假</w:t>
      </w:r>
      <w:r w:rsidR="00FD035A">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或</w:t>
      </w:r>
      <w:r w:rsidR="00FD035A">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無關</w:t>
      </w:r>
      <w:r w:rsidR="00FD035A">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w:t>
      </w:r>
      <w:r w:rsidR="00FD035A">
        <w:rPr>
          <w:rFonts w:ascii="Times New Roman" w:eastAsia="黑体" w:hAnsi="Times New Roman" w:cs="Times New Roman" w:hint="eastAsia"/>
          <w:sz w:val="28"/>
          <w:szCs w:val="28"/>
        </w:rPr>
        <w:t>比如説</w:t>
      </w:r>
      <w:r w:rsidRPr="00F862F3">
        <w:rPr>
          <w:rFonts w:ascii="Times New Roman" w:eastAsia="黑体" w:hAnsi="Times New Roman" w:cs="Times New Roman" w:hint="eastAsia"/>
          <w:sz w:val="28"/>
          <w:szCs w:val="28"/>
        </w:rPr>
        <w:t>：一</w:t>
      </w:r>
      <w:r w:rsidRPr="00F862F3">
        <w:rPr>
          <w:rFonts w:ascii="Times New Roman" w:eastAsia="黑体" w:hAnsi="Times New Roman" w:cs="Times New Roman" w:hint="eastAsia"/>
          <w:sz w:val="28"/>
          <w:szCs w:val="28"/>
        </w:rPr>
        <w:lastRenderedPageBreak/>
        <w:t>個證明</w:t>
      </w:r>
      <w:r w:rsidR="00FD035A">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暴力無效</w:t>
      </w:r>
      <w:r w:rsidR="00FD035A">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的事實，在革命敘事中會被拒絕，因為它破壞了</w:t>
      </w:r>
      <w:r w:rsidR="00FD035A">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暴力是必要之惡</w:t>
      </w:r>
      <w:r w:rsidR="00FD035A">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的敘事連貫性。</w:t>
      </w:r>
      <w:r w:rsidR="00FD035A">
        <w:rPr>
          <w:rFonts w:ascii="Times New Roman" w:eastAsia="黑体" w:hAnsi="Times New Roman" w:cs="Times New Roman" w:hint="eastAsia"/>
          <w:sz w:val="28"/>
          <w:szCs w:val="28"/>
        </w:rPr>
        <w:t>一個證明了“神聖主體”是殺人機器</w:t>
      </w:r>
      <w:r w:rsidR="00FD035A">
        <w:rPr>
          <w:rFonts w:ascii="Times New Roman" w:eastAsia="黑体" w:hAnsi="Times New Roman" w:cs="Times New Roman" w:hint="eastAsia"/>
          <w:sz w:val="28"/>
          <w:szCs w:val="28"/>
        </w:rPr>
        <w:t>/</w:t>
      </w:r>
      <w:r w:rsidR="00FD035A">
        <w:rPr>
          <w:rFonts w:ascii="Times New Roman" w:eastAsia="黑体" w:hAnsi="Times New Roman" w:cs="Times New Roman" w:hint="eastAsia"/>
          <w:sz w:val="28"/>
          <w:szCs w:val="28"/>
        </w:rPr>
        <w:t>他人傀儡</w:t>
      </w:r>
      <w:r w:rsidR="00FD035A">
        <w:rPr>
          <w:rFonts w:ascii="Times New Roman" w:eastAsia="黑体" w:hAnsi="Times New Roman" w:cs="Times New Roman" w:hint="eastAsia"/>
          <w:sz w:val="28"/>
          <w:szCs w:val="28"/>
        </w:rPr>
        <w:t>/</w:t>
      </w:r>
      <w:r w:rsidR="00FD035A">
        <w:rPr>
          <w:rFonts w:ascii="Times New Roman" w:eastAsia="黑体" w:hAnsi="Times New Roman" w:cs="Times New Roman" w:hint="eastAsia"/>
          <w:sz w:val="28"/>
          <w:szCs w:val="28"/>
        </w:rPr>
        <w:t>無能廢物的事實，在“偉大領袖敘事”中會被自動隱蔽，因爲破壞了“偉大不和低下共存”的敘事連貫性。</w:t>
      </w:r>
      <w:r w:rsidRPr="00F862F3">
        <w:rPr>
          <w:rFonts w:ascii="Times New Roman" w:eastAsia="黑体" w:hAnsi="Times New Roman" w:cs="Times New Roman" w:hint="eastAsia"/>
          <w:sz w:val="28"/>
          <w:szCs w:val="28"/>
        </w:rPr>
        <w:t>情感一致性篩選：事實引發的情感必須符合領地的情感氛圍。</w:t>
      </w:r>
      <w:r w:rsidR="00FD035A">
        <w:rPr>
          <w:rFonts w:ascii="Times New Roman" w:eastAsia="黑体" w:hAnsi="Times New Roman" w:cs="Times New Roman" w:hint="eastAsia"/>
          <w:sz w:val="28"/>
          <w:szCs w:val="28"/>
        </w:rPr>
        <w:t>比如説，</w:t>
      </w:r>
      <w:r w:rsidRPr="00F862F3">
        <w:rPr>
          <w:rFonts w:ascii="Times New Roman" w:eastAsia="黑体" w:hAnsi="Times New Roman" w:cs="Times New Roman" w:hint="eastAsia"/>
          <w:sz w:val="28"/>
          <w:szCs w:val="28"/>
        </w:rPr>
        <w:t>在愛國主義領地，一個讓人對國家產生羞恥感的事實，無論多真實，都會被壓制或重新詮釋。</w:t>
      </w:r>
      <w:r w:rsidR="00FD035A">
        <w:rPr>
          <w:rFonts w:ascii="Times New Roman" w:eastAsia="黑体" w:hAnsi="Times New Roman" w:cs="Times New Roman" w:hint="eastAsia"/>
          <w:sz w:val="28"/>
          <w:szCs w:val="28"/>
        </w:rPr>
        <w:t>那麽</w:t>
      </w:r>
      <w:r w:rsidRPr="00F862F3">
        <w:rPr>
          <w:rFonts w:ascii="Times New Roman" w:eastAsia="黑体" w:hAnsi="Times New Roman" w:cs="Times New Roman" w:hint="eastAsia"/>
          <w:sz w:val="28"/>
          <w:szCs w:val="28"/>
        </w:rPr>
        <w:t>結果</w:t>
      </w:r>
      <w:r w:rsidR="00FD035A">
        <w:rPr>
          <w:rFonts w:ascii="Times New Roman" w:eastAsia="黑体" w:hAnsi="Times New Roman" w:cs="Times New Roman" w:hint="eastAsia"/>
          <w:sz w:val="28"/>
          <w:szCs w:val="28"/>
        </w:rPr>
        <w:t>就是</w:t>
      </w:r>
      <w:r w:rsidRPr="00F862F3">
        <w:rPr>
          <w:rFonts w:ascii="Times New Roman" w:eastAsia="黑体" w:hAnsi="Times New Roman" w:cs="Times New Roman" w:hint="eastAsia"/>
          <w:sz w:val="28"/>
          <w:szCs w:val="28"/>
        </w:rPr>
        <w:t>：事實的</w:t>
      </w:r>
      <w:r w:rsidR="00FD035A">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真實性</w:t>
      </w:r>
      <w:r w:rsidR="00FD035A">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標準被偷換為</w:t>
      </w:r>
      <w:r w:rsidR="00FD035A">
        <w:rPr>
          <w:rFonts w:ascii="Times New Roman" w:eastAsia="黑体" w:hAnsi="Times New Roman" w:cs="Times New Roman" w:hint="eastAsia"/>
          <w:sz w:val="28"/>
          <w:szCs w:val="28"/>
        </w:rPr>
        <w:t>“合乎提前設置的中心”</w:t>
      </w:r>
      <w:r w:rsidRPr="00F862F3">
        <w:rPr>
          <w:rFonts w:ascii="Times New Roman" w:eastAsia="黑体" w:hAnsi="Times New Roman" w:cs="Times New Roman" w:hint="eastAsia"/>
          <w:sz w:val="28"/>
          <w:szCs w:val="28"/>
        </w:rPr>
        <w:t>標準。最</w:t>
      </w:r>
      <w:r w:rsidR="00FD035A">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真</w:t>
      </w:r>
      <w:r w:rsidR="00FD035A">
        <w:rPr>
          <w:rFonts w:ascii="Times New Roman" w:eastAsia="黑体" w:hAnsi="Times New Roman" w:cs="Times New Roman" w:hint="eastAsia"/>
          <w:sz w:val="28"/>
          <w:szCs w:val="28"/>
        </w:rPr>
        <w:t>”</w:t>
      </w:r>
      <w:r w:rsidRPr="00F862F3">
        <w:rPr>
          <w:rFonts w:ascii="Times New Roman" w:eastAsia="黑体" w:hAnsi="Times New Roman" w:cs="Times New Roman" w:hint="eastAsia"/>
          <w:sz w:val="28"/>
          <w:szCs w:val="28"/>
        </w:rPr>
        <w:t>的事實，是最能鞏固領地</w:t>
      </w:r>
      <w:r w:rsidR="00FD035A">
        <w:rPr>
          <w:rFonts w:ascii="Times New Roman" w:eastAsia="黑体" w:hAnsi="Times New Roman" w:cs="Times New Roman" w:hint="eastAsia"/>
          <w:sz w:val="28"/>
          <w:szCs w:val="28"/>
        </w:rPr>
        <w:t>中心</w:t>
      </w:r>
      <w:r w:rsidRPr="00F862F3">
        <w:rPr>
          <w:rFonts w:ascii="Times New Roman" w:eastAsia="黑体" w:hAnsi="Times New Roman" w:cs="Times New Roman" w:hint="eastAsia"/>
          <w:sz w:val="28"/>
          <w:szCs w:val="28"/>
        </w:rPr>
        <w:t>認同的事實。</w:t>
      </w:r>
    </w:p>
    <w:p w14:paraId="28321EA1" w14:textId="2B920321" w:rsidR="00FD035A" w:rsidRDefault="00FD035A" w:rsidP="00FD035A">
      <w:pPr>
        <w:spacing w:line="360" w:lineRule="auto"/>
        <w:ind w:leftChars="67" w:left="141" w:firstLineChars="200" w:firstLine="560"/>
        <w:jc w:val="left"/>
        <w:rPr>
          <w:rFonts w:ascii="Times New Roman" w:eastAsia="黑体" w:hAnsi="Times New Roman" w:cs="Times New Roman"/>
          <w:sz w:val="28"/>
          <w:szCs w:val="28"/>
        </w:rPr>
      </w:pPr>
      <w:r w:rsidRPr="00DE0FAF">
        <w:rPr>
          <w:rFonts w:ascii="Times New Roman" w:eastAsia="黑体" w:hAnsi="Times New Roman" w:cs="Times New Roman" w:hint="eastAsia"/>
          <w:color w:val="FF0000"/>
          <w:sz w:val="28"/>
          <w:szCs w:val="28"/>
        </w:rPr>
        <w:t>擴大領地，更重要的是保護領地不被侵蝕。</w:t>
      </w:r>
      <w:r>
        <w:rPr>
          <w:rFonts w:ascii="Times New Roman" w:eastAsia="黑体" w:hAnsi="Times New Roman" w:cs="Times New Roman" w:hint="eastAsia"/>
          <w:sz w:val="28"/>
          <w:szCs w:val="28"/>
        </w:rPr>
        <w:t>那些</w:t>
      </w:r>
      <w:r>
        <w:rPr>
          <w:rFonts w:ascii="Times New Roman" w:eastAsia="黑体" w:hAnsi="Times New Roman" w:cs="Times New Roman" w:hint="eastAsia"/>
          <w:sz w:val="28"/>
          <w:szCs w:val="28"/>
        </w:rPr>
        <w:t>99%</w:t>
      </w:r>
      <w:r>
        <w:rPr>
          <w:rFonts w:ascii="Times New Roman" w:eastAsia="黑体" w:hAnsi="Times New Roman" w:cs="Times New Roman" w:hint="eastAsia"/>
          <w:sz w:val="28"/>
          <w:szCs w:val="28"/>
        </w:rPr>
        <w:t>反對（或者有潛在力量反對）的事實不會因爲重構或者隱藏而消失，隨時防範它們重現江湖危害中心，那麽</w:t>
      </w:r>
      <w:r w:rsidRPr="00FD035A">
        <w:rPr>
          <w:rFonts w:ascii="Times New Roman" w:eastAsia="黑体" w:hAnsi="Times New Roman" w:cs="Times New Roman" w:hint="eastAsia"/>
          <w:sz w:val="28"/>
          <w:szCs w:val="28"/>
        </w:rPr>
        <w:t>就要</w:t>
      </w:r>
      <w:r w:rsidRPr="00FD035A">
        <w:rPr>
          <w:rFonts w:ascii="Times New Roman" w:eastAsia="黑体" w:hAnsi="Times New Roman" w:cs="Times New Roman"/>
          <w:sz w:val="28"/>
          <w:szCs w:val="28"/>
        </w:rPr>
        <w:t>建立一套處理</w:t>
      </w:r>
      <w:r>
        <w:rPr>
          <w:rFonts w:ascii="Times New Roman" w:eastAsia="黑体" w:hAnsi="Times New Roman" w:cs="Times New Roman" w:hint="eastAsia"/>
          <w:sz w:val="28"/>
          <w:szCs w:val="28"/>
        </w:rPr>
        <w:t>“</w:t>
      </w:r>
      <w:r w:rsidRPr="00FD035A">
        <w:rPr>
          <w:rFonts w:ascii="Times New Roman" w:eastAsia="黑体" w:hAnsi="Times New Roman" w:cs="Times New Roman"/>
          <w:sz w:val="28"/>
          <w:szCs w:val="28"/>
        </w:rPr>
        <w:t>敵對事實</w:t>
      </w:r>
      <w:r>
        <w:rPr>
          <w:rFonts w:ascii="Times New Roman" w:eastAsia="黑体" w:hAnsi="Times New Roman" w:cs="Times New Roman" w:hint="eastAsia"/>
          <w:sz w:val="28"/>
          <w:szCs w:val="28"/>
        </w:rPr>
        <w:t>”</w:t>
      </w:r>
      <w:r w:rsidRPr="00FD035A">
        <w:rPr>
          <w:rFonts w:ascii="Times New Roman" w:eastAsia="黑体" w:hAnsi="Times New Roman" w:cs="Times New Roman"/>
          <w:sz w:val="28"/>
          <w:szCs w:val="28"/>
        </w:rPr>
        <w:t>的免疫程序，確保暴露出來的部分事實不會被反面事實推翻。</w:t>
      </w:r>
      <w:r>
        <w:rPr>
          <w:rFonts w:ascii="Times New Roman" w:eastAsia="黑体" w:hAnsi="Times New Roman" w:cs="Times New Roman" w:hint="eastAsia"/>
          <w:sz w:val="28"/>
          <w:szCs w:val="28"/>
        </w:rPr>
        <w:t>比如貼標簽。直接將“敵對事實”標記爲“不可信”：“</w:t>
      </w:r>
      <w:r w:rsidRPr="00FD035A">
        <w:rPr>
          <w:rFonts w:ascii="Times New Roman" w:eastAsia="黑体" w:hAnsi="Times New Roman" w:cs="Times New Roman" w:hint="eastAsia"/>
          <w:sz w:val="28"/>
          <w:szCs w:val="28"/>
        </w:rPr>
        <w:t>那是外媒的</w:t>
      </w:r>
      <w:r>
        <w:rPr>
          <w:rFonts w:ascii="Times New Roman" w:eastAsia="黑体" w:hAnsi="Times New Roman" w:cs="Times New Roman" w:hint="eastAsia"/>
          <w:sz w:val="28"/>
          <w:szCs w:val="28"/>
        </w:rPr>
        <w:t>不懷好意的</w:t>
      </w:r>
      <w:r w:rsidRPr="00FD035A">
        <w:rPr>
          <w:rFonts w:ascii="Times New Roman" w:eastAsia="黑体" w:hAnsi="Times New Roman" w:cs="Times New Roman" w:hint="eastAsia"/>
          <w:sz w:val="28"/>
          <w:szCs w:val="28"/>
        </w:rPr>
        <w:t>報導</w:t>
      </w:r>
      <w:r>
        <w:rPr>
          <w:rFonts w:ascii="Times New Roman" w:eastAsia="黑体" w:hAnsi="Times New Roman" w:cs="Times New Roman" w:hint="eastAsia"/>
          <w:sz w:val="28"/>
          <w:szCs w:val="28"/>
        </w:rPr>
        <w:t>，我們是充滿陽光正義</w:t>
      </w:r>
      <w:r w:rsidR="00DE0FAF">
        <w:rPr>
          <w:rFonts w:ascii="Times New Roman" w:eastAsia="黑体" w:hAnsi="Times New Roman" w:cs="Times New Roman" w:hint="eastAsia"/>
          <w:sz w:val="28"/>
          <w:szCs w:val="28"/>
        </w:rPr>
        <w:t>偉大前途的新人，自動馬賽克化它們是我們的基礎清理程序</w:t>
      </w:r>
      <w:r>
        <w:rPr>
          <w:rFonts w:ascii="Times New Roman" w:eastAsia="黑体" w:hAnsi="Times New Roman" w:cs="Times New Roman" w:hint="eastAsia"/>
          <w:sz w:val="28"/>
          <w:szCs w:val="28"/>
        </w:rPr>
        <w:t>”“</w:t>
      </w:r>
      <w:r w:rsidRPr="00FD035A">
        <w:rPr>
          <w:rFonts w:ascii="Times New Roman" w:eastAsia="黑体" w:hAnsi="Times New Roman" w:cs="Times New Roman" w:hint="eastAsia"/>
          <w:sz w:val="28"/>
          <w:szCs w:val="28"/>
        </w:rPr>
        <w:t>那是敵對勢力的宣傳</w:t>
      </w:r>
      <w:r w:rsidR="00DE0FAF">
        <w:rPr>
          <w:rFonts w:ascii="Times New Roman" w:eastAsia="黑体" w:hAnsi="Times New Roman" w:cs="Times New Roman" w:hint="eastAsia"/>
          <w:sz w:val="28"/>
          <w:szCs w:val="28"/>
        </w:rPr>
        <w:t>，原本就是世界上壞壞的存在，不要帶壞小孩子</w:t>
      </w:r>
      <w:r>
        <w:rPr>
          <w:rFonts w:ascii="Times New Roman" w:eastAsia="黑体" w:hAnsi="Times New Roman" w:cs="Times New Roman" w:hint="eastAsia"/>
          <w:sz w:val="28"/>
          <w:szCs w:val="28"/>
        </w:rPr>
        <w:t>”</w:t>
      </w:r>
      <w:r w:rsidR="00DE0FAF">
        <w:rPr>
          <w:rFonts w:ascii="Times New Roman" w:eastAsia="黑体" w:hAnsi="Times New Roman" w:cs="Times New Roman" w:hint="eastAsia"/>
          <w:sz w:val="28"/>
          <w:szCs w:val="28"/>
        </w:rPr>
        <w:t>。或者對於“一加一等於二而不等於三”這種無法污名無法否認的事實就偷偷挪走原來的邏輯地基，放入一個消解殺傷力的新的邏輯框架，那麽“經濟下滑”就是“未來反撲的底氣”。最後直接將“敵對事實”換成“</w:t>
      </w:r>
      <w:r w:rsidR="00DE0FAF" w:rsidRPr="00DE0FAF">
        <w:rPr>
          <w:rFonts w:ascii="Times New Roman" w:eastAsia="黑体" w:hAnsi="Times New Roman" w:cs="Times New Roman" w:hint="eastAsia"/>
          <w:sz w:val="28"/>
          <w:szCs w:val="28"/>
        </w:rPr>
        <w:t>考驗忠誠</w:t>
      </w:r>
      <w:r w:rsidR="00DE0FAF">
        <w:rPr>
          <w:rFonts w:ascii="Times New Roman" w:eastAsia="黑体" w:hAnsi="Times New Roman" w:cs="Times New Roman" w:hint="eastAsia"/>
          <w:sz w:val="28"/>
          <w:szCs w:val="28"/>
        </w:rPr>
        <w:t>”</w:t>
      </w:r>
      <w:r w:rsidR="00DE0FAF" w:rsidRPr="00DE0FAF">
        <w:rPr>
          <w:rFonts w:ascii="Times New Roman" w:eastAsia="黑体" w:hAnsi="Times New Roman" w:cs="Times New Roman" w:hint="eastAsia"/>
          <w:sz w:val="28"/>
          <w:szCs w:val="28"/>
        </w:rPr>
        <w:t>的儀式材料。</w:t>
      </w:r>
      <w:r w:rsidR="00DE0FAF">
        <w:rPr>
          <w:rFonts w:ascii="Times New Roman" w:eastAsia="黑体" w:hAnsi="Times New Roman" w:cs="Times New Roman" w:hint="eastAsia"/>
          <w:sz w:val="28"/>
          <w:szCs w:val="28"/>
        </w:rPr>
        <w:t>比如</w:t>
      </w:r>
      <w:r w:rsidR="00DE0FAF" w:rsidRPr="00DE0FAF">
        <w:rPr>
          <w:rFonts w:ascii="Times New Roman" w:eastAsia="黑体" w:hAnsi="Times New Roman" w:cs="Times New Roman" w:hint="eastAsia"/>
          <w:sz w:val="28"/>
          <w:szCs w:val="28"/>
        </w:rPr>
        <w:t>承認</w:t>
      </w:r>
      <w:r w:rsidR="00DE0FAF">
        <w:rPr>
          <w:rFonts w:ascii="Times New Roman" w:eastAsia="黑体" w:hAnsi="Times New Roman" w:cs="Times New Roman" w:hint="eastAsia"/>
          <w:sz w:val="28"/>
          <w:szCs w:val="28"/>
        </w:rPr>
        <w:t>“</w:t>
      </w:r>
      <w:r w:rsidR="00DE0FAF" w:rsidRPr="00DE0FAF">
        <w:rPr>
          <w:rFonts w:ascii="Times New Roman" w:eastAsia="黑体" w:hAnsi="Times New Roman" w:cs="Times New Roman" w:hint="eastAsia"/>
          <w:sz w:val="28"/>
          <w:szCs w:val="28"/>
        </w:rPr>
        <w:t>我們</w:t>
      </w:r>
      <w:r w:rsidR="00DE0FAF">
        <w:rPr>
          <w:rFonts w:ascii="Times New Roman" w:eastAsia="黑体" w:hAnsi="Times New Roman" w:cs="Times New Roman" w:hint="eastAsia"/>
          <w:sz w:val="28"/>
          <w:szCs w:val="28"/>
        </w:rPr>
        <w:t>真的</w:t>
      </w:r>
      <w:r w:rsidR="00DE0FAF" w:rsidRPr="00DE0FAF">
        <w:rPr>
          <w:rFonts w:ascii="Times New Roman" w:eastAsia="黑体" w:hAnsi="Times New Roman" w:cs="Times New Roman" w:hint="eastAsia"/>
          <w:sz w:val="28"/>
          <w:szCs w:val="28"/>
        </w:rPr>
        <w:t>犯了錯</w:t>
      </w:r>
      <w:r w:rsidR="00DE0FAF">
        <w:rPr>
          <w:rFonts w:ascii="Times New Roman" w:eastAsia="黑体" w:hAnsi="Times New Roman" w:cs="Times New Roman" w:hint="eastAsia"/>
          <w:sz w:val="28"/>
          <w:szCs w:val="28"/>
        </w:rPr>
        <w:t>”</w:t>
      </w:r>
      <w:r w:rsidR="00DE0FAF" w:rsidRPr="00DE0FAF">
        <w:rPr>
          <w:rFonts w:ascii="Times New Roman" w:eastAsia="黑体" w:hAnsi="Times New Roman" w:cs="Times New Roman" w:hint="eastAsia"/>
          <w:sz w:val="28"/>
          <w:szCs w:val="28"/>
        </w:rPr>
        <w:t>，但立即轉為</w:t>
      </w:r>
      <w:r w:rsidR="00DE0FAF">
        <w:rPr>
          <w:rFonts w:ascii="Times New Roman" w:eastAsia="黑体" w:hAnsi="Times New Roman" w:cs="Times New Roman" w:hint="eastAsia"/>
          <w:sz w:val="28"/>
          <w:szCs w:val="28"/>
        </w:rPr>
        <w:t>“</w:t>
      </w:r>
      <w:r w:rsidR="00DE0FAF" w:rsidRPr="00DE0FAF">
        <w:rPr>
          <w:rFonts w:ascii="Times New Roman" w:eastAsia="黑体" w:hAnsi="Times New Roman" w:cs="Times New Roman" w:hint="eastAsia"/>
          <w:sz w:val="28"/>
          <w:szCs w:val="28"/>
        </w:rPr>
        <w:t>這正是考驗我們是否真正信仰的時刻</w:t>
      </w:r>
      <w:r w:rsidR="00DE0FAF">
        <w:rPr>
          <w:rFonts w:ascii="Times New Roman" w:eastAsia="黑体" w:hAnsi="Times New Roman" w:cs="Times New Roman" w:hint="eastAsia"/>
          <w:sz w:val="28"/>
          <w:szCs w:val="28"/>
        </w:rPr>
        <w:t>，犯了錯誤繼續堅持才是真的愛</w:t>
      </w:r>
      <w:r w:rsidR="00DE0FAF">
        <w:rPr>
          <w:rFonts w:ascii="Times New Roman" w:eastAsia="黑体" w:hAnsi="Times New Roman" w:cs="Times New Roman" w:hint="eastAsia"/>
          <w:sz w:val="28"/>
          <w:szCs w:val="28"/>
        </w:rPr>
        <w:lastRenderedPageBreak/>
        <w:t>啊！”的無腦跟隨</w:t>
      </w:r>
      <w:r w:rsidR="00DE0FAF" w:rsidRPr="00DE0FAF">
        <w:rPr>
          <w:rFonts w:ascii="Times New Roman" w:eastAsia="黑体" w:hAnsi="Times New Roman" w:cs="Times New Roman" w:hint="eastAsia"/>
          <w:sz w:val="28"/>
          <w:szCs w:val="28"/>
        </w:rPr>
        <w:t>。</w:t>
      </w:r>
      <w:r w:rsidR="00DE0FAF">
        <w:rPr>
          <w:rFonts w:ascii="Times New Roman" w:eastAsia="黑体" w:hAnsi="Times New Roman" w:cs="Times New Roman" w:hint="eastAsia"/>
          <w:sz w:val="28"/>
          <w:szCs w:val="28"/>
        </w:rPr>
        <w:t>最後，</w:t>
      </w:r>
      <w:r w:rsidR="00DE0FAF" w:rsidRPr="00DE0FAF">
        <w:rPr>
          <w:rFonts w:ascii="Times New Roman" w:eastAsia="黑体" w:hAnsi="Times New Roman" w:cs="Times New Roman" w:hint="eastAsia"/>
          <w:sz w:val="28"/>
          <w:szCs w:val="28"/>
        </w:rPr>
        <w:t>領地獲得</w:t>
      </w:r>
      <w:r w:rsidR="00DE0FAF">
        <w:rPr>
          <w:rFonts w:ascii="Times New Roman" w:eastAsia="黑体" w:hAnsi="Times New Roman" w:cs="Times New Roman" w:hint="eastAsia"/>
          <w:sz w:val="28"/>
          <w:szCs w:val="28"/>
        </w:rPr>
        <w:t>“</w:t>
      </w:r>
      <w:r w:rsidR="00DE0FAF" w:rsidRPr="00DE0FAF">
        <w:rPr>
          <w:rFonts w:ascii="Times New Roman" w:eastAsia="黑体" w:hAnsi="Times New Roman" w:cs="Times New Roman" w:hint="eastAsia"/>
          <w:sz w:val="28"/>
          <w:szCs w:val="28"/>
        </w:rPr>
        <w:t>認知抗體</w:t>
      </w:r>
      <w:r w:rsidR="00DE0FAF">
        <w:rPr>
          <w:rFonts w:ascii="Times New Roman" w:eastAsia="黑体" w:hAnsi="Times New Roman" w:cs="Times New Roman" w:hint="eastAsia"/>
          <w:sz w:val="28"/>
          <w:szCs w:val="28"/>
        </w:rPr>
        <w:t>”</w:t>
      </w:r>
      <w:r w:rsidR="00DE0FAF" w:rsidRPr="00DE0FAF">
        <w:rPr>
          <w:rFonts w:ascii="Times New Roman" w:eastAsia="黑体" w:hAnsi="Times New Roman" w:cs="Times New Roman" w:hint="eastAsia"/>
          <w:sz w:val="28"/>
          <w:szCs w:val="28"/>
        </w:rPr>
        <w:t>。敵對事實不再構成威脅，反而成為鞏固領地認同的</w:t>
      </w:r>
      <w:r w:rsidR="00DE0FAF">
        <w:rPr>
          <w:rFonts w:ascii="Times New Roman" w:eastAsia="黑体" w:hAnsi="Times New Roman" w:cs="Times New Roman" w:hint="eastAsia"/>
          <w:sz w:val="28"/>
          <w:szCs w:val="28"/>
        </w:rPr>
        <w:t>“</w:t>
      </w:r>
      <w:r w:rsidR="00DE0FAF" w:rsidRPr="00DE0FAF">
        <w:rPr>
          <w:rFonts w:ascii="Times New Roman" w:eastAsia="黑体" w:hAnsi="Times New Roman" w:cs="Times New Roman" w:hint="eastAsia"/>
          <w:sz w:val="28"/>
          <w:szCs w:val="28"/>
        </w:rPr>
        <w:t>疫苗</w:t>
      </w:r>
      <w:r w:rsidR="00DE0FAF">
        <w:rPr>
          <w:rFonts w:ascii="Times New Roman" w:eastAsia="黑体" w:hAnsi="Times New Roman" w:cs="Times New Roman" w:hint="eastAsia"/>
          <w:sz w:val="28"/>
          <w:szCs w:val="28"/>
        </w:rPr>
        <w:t>”</w:t>
      </w:r>
      <w:r w:rsidR="00DE0FAF" w:rsidRPr="00DE0FAF">
        <w:rPr>
          <w:rFonts w:ascii="Times New Roman" w:eastAsia="黑体" w:hAnsi="Times New Roman" w:cs="Times New Roman" w:hint="eastAsia"/>
          <w:sz w:val="28"/>
          <w:szCs w:val="28"/>
        </w:rPr>
        <w:t>。</w:t>
      </w:r>
    </w:p>
    <w:p w14:paraId="03144188" w14:textId="2505F2CA" w:rsidR="00DE0FAF" w:rsidRPr="00DE0FAF" w:rsidRDefault="00DE0FAF" w:rsidP="00FD035A">
      <w:pPr>
        <w:spacing w:line="360" w:lineRule="auto"/>
        <w:ind w:leftChars="67" w:left="141" w:firstLineChars="200" w:firstLine="560"/>
        <w:jc w:val="left"/>
        <w:rPr>
          <w:rFonts w:ascii="Times New Roman" w:eastAsia="黑体" w:hAnsi="Times New Roman" w:cs="Times New Roman" w:hint="eastAsia"/>
          <w:sz w:val="28"/>
          <w:szCs w:val="28"/>
        </w:rPr>
      </w:pPr>
      <w:r>
        <w:rPr>
          <w:rFonts w:ascii="Times New Roman" w:eastAsia="黑体" w:hAnsi="Times New Roman" w:cs="Times New Roman" w:hint="eastAsia"/>
          <w:sz w:val="28"/>
          <w:szCs w:val="28"/>
        </w:rPr>
        <w:t>以上就是</w:t>
      </w:r>
      <w:r w:rsidRPr="00DE0FAF">
        <w:rPr>
          <w:rFonts w:ascii="Times New Roman" w:eastAsia="黑体" w:hAnsi="Times New Roman" w:cs="Times New Roman" w:hint="eastAsia"/>
          <w:sz w:val="28"/>
          <w:szCs w:val="28"/>
        </w:rPr>
        <w:t>凑故事</w:t>
      </w:r>
      <w:r>
        <w:rPr>
          <w:rFonts w:ascii="Times New Roman" w:eastAsia="黑体" w:hAnsi="Times New Roman" w:cs="Times New Roman" w:hint="eastAsia"/>
          <w:sz w:val="28"/>
          <w:szCs w:val="28"/>
        </w:rPr>
        <w:t>的常用兩種手段。很快就發現“故事”不等於“真相”，不等於“真理”。嫁接、隱藏、重構、換衣服……</w:t>
      </w:r>
    </w:p>
    <w:p w14:paraId="1613B021" w14:textId="685E7BB9" w:rsidR="006D3D5E" w:rsidRPr="005A1DFD" w:rsidRDefault="006D3D5E" w:rsidP="005A1DFD">
      <w:pPr>
        <w:spacing w:line="360" w:lineRule="auto"/>
        <w:ind w:leftChars="67" w:left="141" w:firstLineChars="200" w:firstLine="56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t>“置身事内”即是</w:t>
      </w:r>
      <w:r w:rsidRPr="00AE25B0">
        <w:rPr>
          <w:rFonts w:ascii="Times New Roman" w:eastAsia="黑体" w:hAnsi="Times New Roman" w:cs="Times New Roman" w:hint="eastAsia"/>
          <w:color w:val="FF0000"/>
          <w:sz w:val="28"/>
          <w:szCs w:val="28"/>
        </w:rPr>
        <w:t>承認自己要無時無刻處於故事的包圍中</w:t>
      </w:r>
      <w:r>
        <w:rPr>
          <w:rFonts w:ascii="Times New Roman" w:eastAsia="黑体" w:hAnsi="Times New Roman" w:cs="Times New Roman" w:hint="eastAsia"/>
          <w:sz w:val="28"/>
          <w:szCs w:val="28"/>
        </w:rPr>
        <w:t>，“保持冷靜”即是</w:t>
      </w:r>
      <w:r w:rsidRPr="00AE25B0">
        <w:rPr>
          <w:rFonts w:ascii="Times New Roman" w:eastAsia="黑体" w:hAnsi="Times New Roman" w:cs="Times New Roman" w:hint="eastAsia"/>
          <w:color w:val="FF0000"/>
          <w:sz w:val="28"/>
          <w:szCs w:val="28"/>
        </w:rPr>
        <w:t>確保自身不受故事的影響依舊保持自我</w:t>
      </w:r>
      <w:r>
        <w:rPr>
          <w:rFonts w:ascii="Times New Roman" w:eastAsia="黑体" w:hAnsi="Times New Roman" w:cs="Times New Roman" w:hint="eastAsia"/>
          <w:sz w:val="28"/>
          <w:szCs w:val="28"/>
        </w:rPr>
        <w:t>。</w:t>
      </w:r>
      <w:r w:rsidR="00C014C6">
        <w:rPr>
          <w:rFonts w:ascii="Times New Roman" w:eastAsia="黑体" w:hAnsi="Times New Roman" w:cs="Times New Roman" w:hint="eastAsia"/>
          <w:sz w:val="28"/>
          <w:szCs w:val="28"/>
        </w:rPr>
        <w:t>這種“火”是第一個需要值得注意並防範的。</w:t>
      </w:r>
    </w:p>
    <w:sectPr w:rsidR="006D3D5E" w:rsidRPr="005A1DF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AE88E" w14:textId="77777777" w:rsidR="0066139E" w:rsidRDefault="0066139E" w:rsidP="00192F56">
      <w:pPr>
        <w:rPr>
          <w:rFonts w:hint="eastAsia"/>
        </w:rPr>
      </w:pPr>
      <w:r>
        <w:separator/>
      </w:r>
    </w:p>
  </w:endnote>
  <w:endnote w:type="continuationSeparator" w:id="0">
    <w:p w14:paraId="4A0F144A" w14:textId="77777777" w:rsidR="0066139E" w:rsidRDefault="0066139E" w:rsidP="00192F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109EC" w14:textId="77777777" w:rsidR="0066139E" w:rsidRDefault="0066139E" w:rsidP="00192F56">
      <w:pPr>
        <w:rPr>
          <w:rFonts w:hint="eastAsia"/>
        </w:rPr>
      </w:pPr>
      <w:r>
        <w:separator/>
      </w:r>
    </w:p>
  </w:footnote>
  <w:footnote w:type="continuationSeparator" w:id="0">
    <w:p w14:paraId="1B8C2132" w14:textId="77777777" w:rsidR="0066139E" w:rsidRDefault="0066139E" w:rsidP="00192F56">
      <w:pPr>
        <w:rPr>
          <w:rFonts w:hint="eastAsia"/>
        </w:rPr>
      </w:pPr>
      <w:r>
        <w:continuationSeparator/>
      </w:r>
    </w:p>
  </w:footnote>
  <w:footnote w:id="1">
    <w:p w14:paraId="4C85129E" w14:textId="71F9B7F0" w:rsidR="00192F56" w:rsidRPr="00192F56" w:rsidRDefault="00192F56">
      <w:pPr>
        <w:pStyle w:val="ae"/>
        <w:rPr>
          <w:rFonts w:ascii="黑体" w:eastAsia="黑体" w:hAnsi="黑体" w:hint="eastAsia"/>
        </w:rPr>
      </w:pPr>
      <w:r w:rsidRPr="00192F56">
        <w:rPr>
          <w:rStyle w:val="af0"/>
          <w:rFonts w:ascii="黑体" w:eastAsia="黑体" w:hAnsi="黑体" w:hint="eastAsia"/>
        </w:rPr>
        <w:footnoteRef/>
      </w:r>
      <w:r w:rsidRPr="00192F56">
        <w:rPr>
          <w:rFonts w:ascii="黑体" w:eastAsia="黑体" w:hAnsi="黑体" w:hint="eastAsia"/>
        </w:rPr>
        <w:t xml:space="preserve"> 這不僅僅是一個故事，也是一次對“存在”的細心凝視。敘述者剝離了所有解釋與意義，讓事物自身顯現。這是極致的現象學白描，拒絕任何超越直觀的因果解釋。世界是由“狀態變化”與“屬性呈現”構成的序列，意義是觀察者後續的附會。</w:t>
      </w:r>
    </w:p>
  </w:footnote>
  <w:footnote w:id="2">
    <w:p w14:paraId="4E93E654" w14:textId="1A29EF22" w:rsidR="00C150AE" w:rsidRPr="00C150AE" w:rsidRDefault="00C150AE">
      <w:pPr>
        <w:pStyle w:val="ae"/>
        <w:rPr>
          <w:rFonts w:ascii="黑体" w:eastAsia="黑体" w:hAnsi="黑体" w:hint="eastAsia"/>
        </w:rPr>
      </w:pPr>
      <w:r w:rsidRPr="00C150AE">
        <w:rPr>
          <w:rStyle w:val="af0"/>
          <w:rFonts w:ascii="黑体" w:eastAsia="黑体" w:hAnsi="黑体" w:hint="eastAsia"/>
        </w:rPr>
        <w:footnoteRef/>
      </w:r>
      <w:r w:rsidRPr="00C150AE">
        <w:rPr>
          <w:rFonts w:ascii="黑体" w:eastAsia="黑体" w:hAnsi="黑体" w:hint="eastAsia"/>
        </w:rPr>
        <w:t xml:space="preserve"> 在這種故事版本裏，故事被剝離了所有感性外衣，事件被轉譯為宇宙通用語言的方程式。這是一個純粹由力、質量、時間與空間構成的劇本。宇宙是一部精確運行的數學機器。一切現象皆可被分解為基本物理量，並由普適方程描述與預測。美感在於簡潔與預言能力。</w:t>
      </w:r>
    </w:p>
  </w:footnote>
  <w:footnote w:id="3">
    <w:p w14:paraId="4B8D4283" w14:textId="1E774CDE" w:rsidR="00C150AE" w:rsidRPr="00C150AE" w:rsidRDefault="00C150AE">
      <w:pPr>
        <w:pStyle w:val="ae"/>
        <w:rPr>
          <w:rFonts w:ascii="黑体" w:eastAsia="黑体" w:hAnsi="黑体" w:hint="eastAsia"/>
        </w:rPr>
      </w:pPr>
      <w:r w:rsidRPr="00C150AE">
        <w:rPr>
          <w:rStyle w:val="af0"/>
          <w:rFonts w:ascii="黑体" w:eastAsia="黑体" w:hAnsi="黑体" w:hint="eastAsia"/>
        </w:rPr>
        <w:footnoteRef/>
      </w:r>
      <w:r w:rsidRPr="00C150AE">
        <w:rPr>
          <w:rFonts w:ascii="黑体" w:eastAsia="黑体" w:hAnsi="黑体" w:hint="eastAsia"/>
        </w:rPr>
        <w:t xml:space="preserve"> 在這種故事版本裏，沒有偶然，只有旨意。每一個運動都是神聖藍圖中一個有意義筆觸，是宏大和諧的一個音符。存在一個至高的、有意識的、良善的意志（神），世間萬物事件皆為其有意設計與引導的一部分，旨在實現整體的秩序、和諧與更高目的。邏輯動力是“設計”與“意義”</w:t>
      </w:r>
    </w:p>
  </w:footnote>
  <w:footnote w:id="4">
    <w:p w14:paraId="07084A3B" w14:textId="650DC1C9" w:rsidR="009105F7" w:rsidRPr="009105F7" w:rsidRDefault="009105F7">
      <w:pPr>
        <w:pStyle w:val="ae"/>
        <w:rPr>
          <w:rFonts w:ascii="黑体" w:eastAsia="黑体" w:hAnsi="黑体" w:hint="eastAsia"/>
          <w:lang w:eastAsia="zh-TW"/>
        </w:rPr>
      </w:pPr>
      <w:r w:rsidRPr="009105F7">
        <w:rPr>
          <w:rStyle w:val="af0"/>
          <w:rFonts w:ascii="黑体" w:eastAsia="黑体" w:hAnsi="黑体" w:hint="eastAsia"/>
        </w:rPr>
        <w:footnoteRef/>
      </w:r>
      <w:r w:rsidRPr="009105F7">
        <w:rPr>
          <w:rFonts w:ascii="黑体" w:eastAsia="黑体" w:hAnsi="黑体" w:hint="eastAsia"/>
        </w:rPr>
        <w:t xml:space="preserve"> 在這個故事版本中這不再是關於一個蘋果的故事，而是一個點燃集體恐懼、呼籲即刻行動的信號彈。事件被急劇放大、扭曲，並與最深的生存恐懼綁定。世界處於善惡終極對決的邊緣，任何微小異動都可能是敵對方（惡魔/陰謀集團）發動攻擊或系統崩潰的信號。邏輯建立在“關聯即證據”與“小事件預示大災難”的滑坡效應上。核心驅動力是生存恐懼與劃清敵我界限的迫切性。</w:t>
      </w:r>
    </w:p>
  </w:footnote>
  <w:footnote w:id="5">
    <w:p w14:paraId="08F3A75E" w14:textId="20E30DDE" w:rsidR="009105F7" w:rsidRPr="009105F7" w:rsidRDefault="009105F7">
      <w:pPr>
        <w:pStyle w:val="ae"/>
        <w:rPr>
          <w:rFonts w:ascii="黑体" w:eastAsia="黑体" w:hAnsi="黑体" w:hint="eastAsia"/>
          <w:lang w:eastAsia="zh-TW"/>
        </w:rPr>
      </w:pPr>
      <w:r w:rsidRPr="009105F7">
        <w:rPr>
          <w:rStyle w:val="af0"/>
          <w:rFonts w:ascii="黑体" w:eastAsia="黑体" w:hAnsi="黑体" w:hint="eastAsia"/>
        </w:rPr>
        <w:footnoteRef/>
      </w:r>
      <w:r w:rsidRPr="009105F7">
        <w:rPr>
          <w:rFonts w:ascii="黑体" w:eastAsia="黑体" w:hAnsi="黑体" w:hint="eastAsia"/>
        </w:rPr>
        <w:t xml:space="preserve"> 此版本採用精確量化與功能化的語言體系。它將事件轉化為純粹的管理數據，通過時間、編號、特徵描述、統計歸類、排除法分析及後續行動建議，構建了一個以生產效率和風險控制為核心的現實。在這裡，蘋果不是象徵，而是編號資產；落地不是故事，而是需要記錄、歸因並計入損耗表的“事件”。邏輯內核是現代農業管理的科學理性與經濟理性，一切都被納入監測、分類與優化的流程之中。</w:t>
      </w:r>
    </w:p>
  </w:footnote>
  <w:footnote w:id="6">
    <w:p w14:paraId="4851D4F7" w14:textId="74A76B8C" w:rsidR="009105F7" w:rsidRPr="009105F7" w:rsidRDefault="009105F7">
      <w:pPr>
        <w:pStyle w:val="ae"/>
        <w:rPr>
          <w:rFonts w:ascii="黑体" w:eastAsia="黑体" w:hAnsi="黑体" w:hint="eastAsia"/>
        </w:rPr>
      </w:pPr>
      <w:r w:rsidRPr="009105F7">
        <w:rPr>
          <w:rStyle w:val="af0"/>
          <w:rFonts w:ascii="黑体" w:eastAsia="黑体" w:hAnsi="黑体" w:hint="eastAsia"/>
        </w:rPr>
        <w:footnoteRef/>
      </w:r>
      <w:r w:rsidRPr="009105F7">
        <w:rPr>
          <w:rFonts w:ascii="黑体" w:eastAsia="黑体" w:hAnsi="黑体" w:hint="eastAsia"/>
        </w:rPr>
        <w:t xml:space="preserve"> 此版本運用高度提煉的意象和留白，將事件還原為最純粹的感官與哲思體驗。它剝離因果、淡化主體，聚焦於“狀態變化”（離開/墜落）與“關係轉移”（輕/重）的瞬間詩意。邏輯內核是對存在本質的直觀捕捉，意義不在解釋，而在呈現那份沉默的、物我交融的質感。</w:t>
      </w:r>
    </w:p>
  </w:footnote>
  <w:footnote w:id="7">
    <w:p w14:paraId="3DBC37CD" w14:textId="5C4D757A" w:rsidR="009105F7" w:rsidRPr="009105F7" w:rsidRDefault="009105F7">
      <w:pPr>
        <w:pStyle w:val="ae"/>
        <w:rPr>
          <w:rFonts w:ascii="黑体" w:eastAsia="黑体" w:hAnsi="黑体" w:hint="eastAsia"/>
        </w:rPr>
      </w:pPr>
      <w:r w:rsidRPr="009105F7">
        <w:rPr>
          <w:rStyle w:val="af0"/>
          <w:rFonts w:ascii="黑体" w:eastAsia="黑体" w:hAnsi="黑体" w:hint="eastAsia"/>
        </w:rPr>
        <w:footnoteRef/>
      </w:r>
      <w:r w:rsidRPr="009105F7">
        <w:rPr>
          <w:rFonts w:ascii="黑体" w:eastAsia="黑体" w:hAnsi="黑体" w:hint="eastAsia"/>
        </w:rPr>
        <w:t xml:space="preserve"> 此版本是故事的商品化轉譯。它將自然過程浪漫化、神聖化（</w:t>
      </w:r>
      <w:r>
        <w:rPr>
          <w:rFonts w:ascii="黑体" w:eastAsia="黑体" w:hAnsi="黑体" w:hint="eastAsia"/>
        </w:rPr>
        <w:t>“</w:t>
      </w:r>
      <w:r w:rsidRPr="009105F7">
        <w:rPr>
          <w:rFonts w:ascii="黑体" w:eastAsia="黑体" w:hAnsi="黑体" w:hint="eastAsia"/>
        </w:rPr>
        <w:t>自然律令</w:t>
      </w:r>
      <w:r>
        <w:rPr>
          <w:rFonts w:ascii="黑体" w:eastAsia="黑体" w:hAnsi="黑体" w:hint="eastAsia"/>
        </w:rPr>
        <w:t>”“</w:t>
      </w:r>
      <w:r w:rsidRPr="009105F7">
        <w:rPr>
          <w:rFonts w:ascii="黑体" w:eastAsia="黑体" w:hAnsi="黑体" w:hint="eastAsia"/>
        </w:rPr>
        <w:t>天命之果</w:t>
      </w:r>
      <w:r>
        <w:rPr>
          <w:rFonts w:ascii="黑体" w:eastAsia="黑体" w:hAnsi="黑体" w:hint="eastAsia"/>
        </w:rPr>
        <w:t>”</w:t>
      </w:r>
      <w:r w:rsidRPr="009105F7">
        <w:rPr>
          <w:rFonts w:ascii="黑体" w:eastAsia="黑体" w:hAnsi="黑体" w:hint="eastAsia"/>
        </w:rPr>
        <w:t>），並與品牌敘事（</w:t>
      </w:r>
      <w:r>
        <w:rPr>
          <w:rFonts w:ascii="黑体" w:eastAsia="黑体" w:hAnsi="黑体" w:hint="eastAsia"/>
        </w:rPr>
        <w:t>“</w:t>
      </w:r>
      <w:r w:rsidRPr="009105F7">
        <w:rPr>
          <w:rFonts w:ascii="黑体" w:eastAsia="黑体" w:hAnsi="黑体" w:hint="eastAsia"/>
        </w:rPr>
        <w:t>百年古樹</w:t>
      </w:r>
      <w:r>
        <w:rPr>
          <w:rFonts w:ascii="黑体" w:eastAsia="黑体" w:hAnsi="黑体" w:hint="eastAsia"/>
        </w:rPr>
        <w:t>”“</w:t>
      </w:r>
      <w:r w:rsidRPr="009105F7">
        <w:rPr>
          <w:rFonts w:ascii="黑体" w:eastAsia="黑体" w:hAnsi="黑体" w:hint="eastAsia"/>
        </w:rPr>
        <w:t>限量版</w:t>
      </w:r>
      <w:r>
        <w:rPr>
          <w:rFonts w:ascii="黑体" w:eastAsia="黑体" w:hAnsi="黑体" w:hint="eastAsia"/>
        </w:rPr>
        <w:t>”</w:t>
      </w:r>
      <w:r w:rsidRPr="009105F7">
        <w:rPr>
          <w:rFonts w:ascii="黑体" w:eastAsia="黑体" w:hAnsi="黑体" w:hint="eastAsia"/>
        </w:rPr>
        <w:t>）及產品（</w:t>
      </w:r>
      <w:r>
        <w:rPr>
          <w:rFonts w:ascii="黑体" w:eastAsia="黑体" w:hAnsi="黑体" w:hint="eastAsia"/>
        </w:rPr>
        <w:t>“</w:t>
      </w:r>
      <w:r w:rsidRPr="009105F7">
        <w:rPr>
          <w:rFonts w:ascii="黑体" w:eastAsia="黑体" w:hAnsi="黑体" w:hint="eastAsia"/>
        </w:rPr>
        <w:t>地心引力蘋果酒</w:t>
      </w:r>
      <w:r>
        <w:rPr>
          <w:rFonts w:ascii="黑体" w:eastAsia="黑体" w:hAnsi="黑体" w:hint="eastAsia"/>
        </w:rPr>
        <w:t>”</w:t>
      </w:r>
      <w:r w:rsidRPr="009105F7">
        <w:rPr>
          <w:rFonts w:ascii="黑体" w:eastAsia="黑体" w:hAnsi="黑体" w:hint="eastAsia"/>
        </w:rPr>
        <w:t>）無縫銜接。邏輯內核是消費主義的賦魅邏輯：為普通事物注入獨特、稀缺的意義，從而將其轉化為可販賣的體驗與渴望。</w:t>
      </w:r>
    </w:p>
  </w:footnote>
  <w:footnote w:id="8">
    <w:p w14:paraId="733A1F70" w14:textId="6333F3EE" w:rsidR="00CB7F59" w:rsidRPr="00CB7F59" w:rsidRDefault="00CB7F59">
      <w:pPr>
        <w:pStyle w:val="ae"/>
        <w:rPr>
          <w:rFonts w:ascii="黑体" w:eastAsia="黑体" w:hAnsi="黑体" w:hint="eastAsia"/>
        </w:rPr>
      </w:pPr>
      <w:r w:rsidRPr="00CB7F59">
        <w:rPr>
          <w:rStyle w:val="af0"/>
          <w:rFonts w:ascii="黑体" w:eastAsia="黑体" w:hAnsi="黑体" w:hint="eastAsia"/>
        </w:rPr>
        <w:footnoteRef/>
      </w:r>
      <w:r w:rsidRPr="00CB7F59">
        <w:rPr>
          <w:rFonts w:ascii="黑体" w:eastAsia="黑体" w:hAnsi="黑体" w:hint="eastAsia"/>
        </w:rPr>
        <w:t xml:space="preserve"> 此版本建立在隱秘關聯與敵意假設之上。它否定表面解釋（自然），構建一個由隱藏權力（公司）、秘密技術（基因操控）和加密通信（座標映射）組成的暗黑敘事。邏輯內核是對不確定性的恐慌化解釋，將隨機事件賦予惡意的秩序感和控制感（</w:t>
      </w:r>
      <w:r>
        <w:rPr>
          <w:rFonts w:ascii="黑体" w:eastAsia="黑体" w:hAnsi="黑体" w:hint="eastAsia"/>
        </w:rPr>
        <w:t>“</w:t>
      </w:r>
      <w:r w:rsidRPr="00CB7F59">
        <w:rPr>
          <w:rFonts w:ascii="黑体" w:eastAsia="黑体" w:hAnsi="黑体" w:hint="eastAsia"/>
        </w:rPr>
        <w:t>一切都是計畫好的</w:t>
      </w:r>
      <w:r>
        <w:rPr>
          <w:rFonts w:ascii="黑体" w:eastAsia="黑体" w:hAnsi="黑体" w:hint="eastAsia"/>
        </w:rPr>
        <w:t>”</w:t>
      </w:r>
      <w:r w:rsidRPr="00CB7F59">
        <w:rPr>
          <w:rFonts w:ascii="黑体" w:eastAsia="黑体" w:hAnsi="黑体" w:hint="eastAsia"/>
        </w:rPr>
        <w:t>），以滿足對複雜世界尋求確定性解釋的心理需求。</w:t>
      </w:r>
    </w:p>
  </w:footnote>
  <w:footnote w:id="9">
    <w:p w14:paraId="2AAB2EBB" w14:textId="3A7B2923" w:rsidR="004358C6" w:rsidRPr="004358C6" w:rsidRDefault="004358C6">
      <w:pPr>
        <w:pStyle w:val="ae"/>
        <w:rPr>
          <w:rFonts w:ascii="黑体" w:eastAsia="黑体" w:hAnsi="黑体" w:hint="eastAsia"/>
        </w:rPr>
      </w:pPr>
      <w:r w:rsidRPr="004358C6">
        <w:rPr>
          <w:rStyle w:val="af0"/>
          <w:rFonts w:ascii="黑体" w:eastAsia="黑体" w:hAnsi="黑体" w:hint="eastAsia"/>
        </w:rPr>
        <w:footnoteRef/>
      </w:r>
      <w:r w:rsidRPr="004358C6">
        <w:rPr>
          <w:rFonts w:ascii="黑体" w:eastAsia="黑体" w:hAnsi="黑体" w:hint="eastAsia"/>
        </w:rPr>
        <w:t xml:space="preserve"> 此版本通過典雅意象（金風、玉枝、丹實、碧霄、蓬蒿）和傳統格律，將事件昇華為一幅符合古典審美意境的秋日小景。邏輯內核是天人感應的審美哲學，蘋果的墜落被自然化、節令化，成為秋日蕭疏、物華輪迴之美的一部分，寄託了超然物外、順應自然的士人情懷。</w:t>
      </w:r>
    </w:p>
  </w:footnote>
  <w:footnote w:id="10">
    <w:p w14:paraId="22871900" w14:textId="5F9EB109" w:rsidR="003F6EED" w:rsidRPr="003F6EED" w:rsidRDefault="003F6EED">
      <w:pPr>
        <w:pStyle w:val="ae"/>
        <w:rPr>
          <w:rFonts w:ascii="黑体" w:eastAsia="黑体" w:hAnsi="黑体" w:hint="eastAsia"/>
        </w:rPr>
      </w:pPr>
      <w:r w:rsidRPr="003F6EED">
        <w:rPr>
          <w:rStyle w:val="af0"/>
          <w:rFonts w:ascii="黑体" w:eastAsia="黑体" w:hAnsi="黑体" w:hint="eastAsia"/>
        </w:rPr>
        <w:footnoteRef/>
      </w:r>
      <w:r w:rsidRPr="003F6EED">
        <w:rPr>
          <w:rFonts w:ascii="黑体" w:eastAsia="黑体" w:hAnsi="黑体" w:hint="eastAsia"/>
        </w:rPr>
        <w:t xml:space="preserve"> 此版本是哲學概念的戲劇化。它將事件置於</w:t>
      </w:r>
      <w:r>
        <w:rPr>
          <w:rFonts w:ascii="黑体" w:eastAsia="黑体" w:hAnsi="黑体" w:hint="eastAsia"/>
        </w:rPr>
        <w:t>“</w:t>
      </w:r>
      <w:r w:rsidRPr="003F6EED">
        <w:rPr>
          <w:rFonts w:ascii="黑体" w:eastAsia="黑体" w:hAnsi="黑体" w:hint="eastAsia"/>
        </w:rPr>
        <w:t>偶然</w:t>
      </w:r>
      <w:r>
        <w:rPr>
          <w:rFonts w:ascii="黑体" w:eastAsia="黑体" w:hAnsi="黑体" w:hint="eastAsia"/>
        </w:rPr>
        <w:t>”</w:t>
      </w:r>
      <w:r w:rsidRPr="003F6EED">
        <w:rPr>
          <w:rFonts w:ascii="黑体" w:eastAsia="黑体" w:hAnsi="黑体" w:hint="eastAsia"/>
        </w:rPr>
        <w:t>、</w:t>
      </w:r>
      <w:r>
        <w:rPr>
          <w:rFonts w:ascii="黑体" w:eastAsia="黑体" w:hAnsi="黑体" w:hint="eastAsia"/>
        </w:rPr>
        <w:t>“</w:t>
      </w:r>
      <w:r w:rsidRPr="003F6EED">
        <w:rPr>
          <w:rFonts w:ascii="黑体" w:eastAsia="黑体" w:hAnsi="黑体" w:hint="eastAsia"/>
        </w:rPr>
        <w:t>荒誕</w:t>
      </w:r>
      <w:r>
        <w:rPr>
          <w:rFonts w:ascii="黑体" w:eastAsia="黑体" w:hAnsi="黑体" w:hint="eastAsia"/>
        </w:rPr>
        <w:t>”</w:t>
      </w:r>
      <w:r w:rsidRPr="003F6EED">
        <w:rPr>
          <w:rFonts w:ascii="黑体" w:eastAsia="黑体" w:hAnsi="黑体" w:hint="eastAsia"/>
        </w:rPr>
        <w:t>、</w:t>
      </w:r>
      <w:r>
        <w:rPr>
          <w:rFonts w:ascii="黑体" w:eastAsia="黑体" w:hAnsi="黑体" w:hint="eastAsia"/>
        </w:rPr>
        <w:t>“</w:t>
      </w:r>
      <w:r w:rsidRPr="003F6EED">
        <w:rPr>
          <w:rFonts w:ascii="黑体" w:eastAsia="黑体" w:hAnsi="黑体" w:hint="eastAsia"/>
        </w:rPr>
        <w:t>被拋</w:t>
      </w:r>
      <w:r>
        <w:rPr>
          <w:rFonts w:ascii="黑体" w:eastAsia="黑体" w:hAnsi="黑体" w:hint="eastAsia"/>
        </w:rPr>
        <w:t>”</w:t>
      </w:r>
      <w:r w:rsidRPr="003F6EED">
        <w:rPr>
          <w:rFonts w:ascii="黑体" w:eastAsia="黑体" w:hAnsi="黑体" w:hint="eastAsia"/>
        </w:rPr>
        <w:t>、</w:t>
      </w:r>
      <w:r>
        <w:rPr>
          <w:rFonts w:ascii="黑体" w:eastAsia="黑体" w:hAnsi="黑体" w:hint="eastAsia"/>
        </w:rPr>
        <w:t>“</w:t>
      </w:r>
      <w:r w:rsidRPr="003F6EED">
        <w:rPr>
          <w:rFonts w:ascii="黑体" w:eastAsia="黑体" w:hAnsi="黑体" w:hint="eastAsia"/>
        </w:rPr>
        <w:t>無意義</w:t>
      </w:r>
      <w:r>
        <w:rPr>
          <w:rFonts w:ascii="黑体" w:eastAsia="黑体" w:hAnsi="黑体" w:hint="eastAsia"/>
        </w:rPr>
        <w:t>”</w:t>
      </w:r>
      <w:r w:rsidRPr="003F6EED">
        <w:rPr>
          <w:rFonts w:ascii="黑体" w:eastAsia="黑体" w:hAnsi="黑体" w:hint="eastAsia"/>
        </w:rPr>
        <w:t>的存在主義框架下審視。邏輯內核是對現代性生存處境的隱喻：人如同蘋果，被無故拋入世界，維繫生命的紐帶脆弱終將斷裂，一切運動（墜落）皆受冷漠法則驅動，終極意義缺席。</w:t>
      </w:r>
    </w:p>
  </w:footnote>
  <w:footnote w:id="11">
    <w:p w14:paraId="72CB944C" w14:textId="0BF6A902" w:rsidR="003F6EED" w:rsidRPr="003F6EED" w:rsidRDefault="003F6EED">
      <w:pPr>
        <w:pStyle w:val="ae"/>
        <w:rPr>
          <w:rFonts w:ascii="黑体" w:eastAsia="黑体" w:hAnsi="黑体" w:hint="eastAsia"/>
        </w:rPr>
      </w:pPr>
      <w:r w:rsidRPr="003F6EED">
        <w:rPr>
          <w:rStyle w:val="af0"/>
          <w:rFonts w:ascii="黑体" w:eastAsia="黑体" w:hAnsi="黑体" w:hint="eastAsia"/>
        </w:rPr>
        <w:footnoteRef/>
      </w:r>
      <w:r w:rsidRPr="003F6EED">
        <w:rPr>
          <w:rFonts w:ascii="黑体" w:eastAsia="黑体" w:hAnsi="黑体" w:hint="eastAsia"/>
        </w:rPr>
        <w:t xml:space="preserve"> 此版本採用擬人化、童話邏輯和溫暖的親屬比喻（伯伯、媽媽、孩子）。它將自然過程轉化為一個關於成長、夢想與生命循環的安全、美好的故事。邏輯內核是兒童心智的保護性建構，過濾了世界的物理性與偶然性，賦予其情感溫度、目的性（為了長成新樹）和圓滿的結局。</w:t>
      </w:r>
    </w:p>
  </w:footnote>
  <w:footnote w:id="12">
    <w:p w14:paraId="44861EEC" w14:textId="6D1EF67C" w:rsidR="00714634" w:rsidRPr="00714634" w:rsidRDefault="00714634">
      <w:pPr>
        <w:pStyle w:val="ae"/>
        <w:rPr>
          <w:rFonts w:ascii="黑体" w:eastAsia="黑体" w:hAnsi="黑体" w:hint="eastAsia"/>
        </w:rPr>
      </w:pPr>
      <w:r w:rsidRPr="00714634">
        <w:rPr>
          <w:rStyle w:val="af0"/>
          <w:rFonts w:ascii="黑体" w:eastAsia="黑体" w:hAnsi="黑体" w:hint="eastAsia"/>
        </w:rPr>
        <w:footnoteRef/>
      </w:r>
      <w:r w:rsidRPr="00714634">
        <w:rPr>
          <w:rFonts w:ascii="黑体" w:eastAsia="黑体" w:hAnsi="黑体" w:hint="eastAsia"/>
        </w:rPr>
        <w:t xml:space="preserve"> 此版本完全採用法律實證主義的語言體系。它將自然事件重構為一個包含主體（原告/被告）、主觀意圖（無許可、無依據）、行為（侵入）、因果（利用重力）和損害後果（壓痕）的</w:t>
      </w:r>
      <w:r>
        <w:rPr>
          <w:rFonts w:ascii="黑体" w:eastAsia="黑体" w:hAnsi="黑体" w:hint="eastAsia"/>
        </w:rPr>
        <w:t>“</w:t>
      </w:r>
      <w:r w:rsidRPr="00714634">
        <w:rPr>
          <w:rFonts w:ascii="黑体" w:eastAsia="黑体" w:hAnsi="黑体" w:hint="eastAsia"/>
        </w:rPr>
        <w:t>案件</w:t>
      </w:r>
      <w:r>
        <w:rPr>
          <w:rFonts w:ascii="黑体" w:eastAsia="黑体" w:hAnsi="黑体" w:hint="eastAsia"/>
        </w:rPr>
        <w:t>”</w:t>
      </w:r>
      <w:r w:rsidRPr="00714634">
        <w:rPr>
          <w:rFonts w:ascii="黑体" w:eastAsia="黑体" w:hAnsi="黑体" w:hint="eastAsia"/>
        </w:rPr>
        <w:t>。邏輯內核是將世界納入權利-義務-責任的規範性框架進行理解，萬物皆可成為法律關係中的主客體。</w:t>
      </w:r>
    </w:p>
  </w:footnote>
  <w:footnote w:id="13">
    <w:p w14:paraId="22233932" w14:textId="0D6AB3FC" w:rsidR="00ED0CE0" w:rsidRPr="00ED0CE0" w:rsidRDefault="00ED0CE0">
      <w:pPr>
        <w:pStyle w:val="ae"/>
        <w:rPr>
          <w:rFonts w:ascii="黑体" w:eastAsia="黑体" w:hAnsi="黑体" w:hint="eastAsia"/>
        </w:rPr>
      </w:pPr>
      <w:r w:rsidRPr="00ED0CE0">
        <w:rPr>
          <w:rStyle w:val="af0"/>
          <w:rFonts w:ascii="黑体" w:eastAsia="黑体" w:hAnsi="黑体" w:hint="eastAsia"/>
        </w:rPr>
        <w:footnoteRef/>
      </w:r>
      <w:r w:rsidRPr="00ED0CE0">
        <w:rPr>
          <w:rFonts w:ascii="黑体" w:eastAsia="黑体" w:hAnsi="黑体" w:hint="eastAsia"/>
        </w:rPr>
        <w:t xml:space="preserve"> 此版本建立在象徵對應體系（五行、星體、方位、顏色）和週期論之上。它將具體事件視為更大宇宙能量變動的同步性顯現，並從中提煉出對個人生活的指導性寓意。邏輯內核是萬物有靈且相互關聯的隱喻思維，強調順應宇宙節律並從中獲取靈性指引。</w:t>
      </w:r>
    </w:p>
  </w:footnote>
  <w:footnote w:id="14">
    <w:p w14:paraId="72F01E03" w14:textId="39D42097" w:rsidR="006F5326" w:rsidRPr="006F5326" w:rsidRDefault="006F5326">
      <w:pPr>
        <w:pStyle w:val="ae"/>
        <w:rPr>
          <w:rFonts w:ascii="黑体" w:eastAsia="黑体" w:hAnsi="黑体" w:hint="eastAsia"/>
        </w:rPr>
      </w:pPr>
      <w:r w:rsidRPr="006F5326">
        <w:rPr>
          <w:rStyle w:val="af0"/>
          <w:rFonts w:ascii="黑体" w:eastAsia="黑体" w:hAnsi="黑体" w:hint="eastAsia"/>
        </w:rPr>
        <w:footnoteRef/>
      </w:r>
      <w:r w:rsidRPr="006F5326">
        <w:rPr>
          <w:rFonts w:ascii="黑体" w:eastAsia="黑体" w:hAnsi="黑体" w:hint="eastAsia"/>
        </w:rPr>
        <w:t xml:space="preserve"> 此版本借用軍事行動的術語與邏輯（單位、母體、目標區、機動、任務、階段）。它將生物過程描述為一次精確、高效、目標導向的</w:t>
      </w:r>
      <w:r>
        <w:rPr>
          <w:rFonts w:ascii="黑体" w:eastAsia="黑体" w:hAnsi="黑体" w:hint="eastAsia"/>
        </w:rPr>
        <w:t>“</w:t>
      </w:r>
      <w:r w:rsidRPr="006F5326">
        <w:rPr>
          <w:rFonts w:ascii="黑体" w:eastAsia="黑体" w:hAnsi="黑体" w:hint="eastAsia"/>
        </w:rPr>
        <w:t>行動</w:t>
      </w:r>
      <w:r>
        <w:rPr>
          <w:rFonts w:ascii="黑体" w:eastAsia="黑体" w:hAnsi="黑体" w:hint="eastAsia"/>
        </w:rPr>
        <w:t>”</w:t>
      </w:r>
      <w:r w:rsidRPr="006F5326">
        <w:rPr>
          <w:rFonts w:ascii="黑体" w:eastAsia="黑体" w:hAnsi="黑体" w:hint="eastAsia"/>
        </w:rPr>
        <w:t>，充滿了計畫性、控制感和對結果的評估。邏輯內核是將世界理解為一個需要規劃、執行並達成目標的</w:t>
      </w:r>
      <w:r>
        <w:rPr>
          <w:rFonts w:ascii="黑体" w:eastAsia="黑体" w:hAnsi="黑体" w:hint="eastAsia"/>
        </w:rPr>
        <w:t>“</w:t>
      </w:r>
      <w:r w:rsidRPr="006F5326">
        <w:rPr>
          <w:rFonts w:ascii="黑体" w:eastAsia="黑体" w:hAnsi="黑体" w:hint="eastAsia"/>
        </w:rPr>
        <w:t>戰場</w:t>
      </w:r>
      <w:r>
        <w:rPr>
          <w:rFonts w:ascii="黑体" w:eastAsia="黑体" w:hAnsi="黑体" w:hint="eastAsia"/>
        </w:rPr>
        <w:t>”</w:t>
      </w:r>
      <w:r w:rsidRPr="006F5326">
        <w:rPr>
          <w:rFonts w:ascii="黑体" w:eastAsia="黑体" w:hAnsi="黑体" w:hint="eastAsia"/>
        </w:rPr>
        <w:t>或</w:t>
      </w:r>
      <w:r>
        <w:rPr>
          <w:rFonts w:ascii="黑体" w:eastAsia="黑体" w:hAnsi="黑体" w:hint="eastAsia"/>
        </w:rPr>
        <w:t>“</w:t>
      </w:r>
      <w:r w:rsidRPr="006F5326">
        <w:rPr>
          <w:rFonts w:ascii="黑体" w:eastAsia="黑体" w:hAnsi="黑体" w:hint="eastAsia"/>
        </w:rPr>
        <w:t>專案</w:t>
      </w:r>
      <w:r>
        <w:rPr>
          <w:rFonts w:ascii="黑体" w:eastAsia="黑体" w:hAnsi="黑体" w:hint="eastAsia"/>
        </w:rPr>
        <w:t>”</w:t>
      </w:r>
      <w:r w:rsidRPr="006F5326">
        <w:rPr>
          <w:rFonts w:ascii="黑体" w:eastAsia="黑体" w:hAnsi="黑体" w:hint="eastAsia"/>
        </w:rPr>
        <w:t>，萬物皆可被動員為達成戰略目的的工具。</w:t>
      </w:r>
    </w:p>
  </w:footnote>
  <w:footnote w:id="15">
    <w:p w14:paraId="6CF273EC" w14:textId="67E27B9E" w:rsidR="00066B4A" w:rsidRPr="00066B4A" w:rsidRDefault="00066B4A">
      <w:pPr>
        <w:pStyle w:val="ae"/>
        <w:rPr>
          <w:rFonts w:ascii="黑体" w:eastAsia="黑体" w:hAnsi="黑体" w:hint="eastAsia"/>
        </w:rPr>
      </w:pPr>
      <w:r w:rsidRPr="00066B4A">
        <w:rPr>
          <w:rStyle w:val="af0"/>
          <w:rFonts w:ascii="黑体" w:eastAsia="黑体" w:hAnsi="黑体" w:hint="eastAsia"/>
        </w:rPr>
        <w:footnoteRef/>
      </w:r>
      <w:r w:rsidRPr="00066B4A">
        <w:rPr>
          <w:rFonts w:ascii="黑体" w:eastAsia="黑体" w:hAnsi="黑体" w:hint="eastAsia"/>
        </w:rPr>
        <w:t xml:space="preserve"> 此版本呈現了機器理解世界的底層邏輯。它將世界分解為可標記的物件、可量化的屬性、離散的狀態及觸發變遷的條件閾值。邏輯內核是徹底的計算主義與功能主義，將一切現象視為可編碼、可處理的資料，而「自然語言描述」只是一種符合特定輸出要求的資料轉譯任務。</w:t>
      </w:r>
    </w:p>
  </w:footnote>
  <w:footnote w:id="16">
    <w:p w14:paraId="0E5FA80F" w14:textId="4EB8B4EB" w:rsidR="00140BD2" w:rsidRPr="00140BD2" w:rsidRDefault="00140BD2">
      <w:pPr>
        <w:pStyle w:val="ae"/>
        <w:rPr>
          <w:rFonts w:ascii="黑体" w:eastAsia="黑体" w:hAnsi="黑体" w:hint="eastAsia"/>
        </w:rPr>
      </w:pPr>
      <w:r w:rsidRPr="00140BD2">
        <w:rPr>
          <w:rStyle w:val="af0"/>
          <w:rFonts w:ascii="黑体" w:eastAsia="黑体" w:hAnsi="黑体" w:hint="eastAsia"/>
        </w:rPr>
        <w:footnoteRef/>
      </w:r>
      <w:r w:rsidRPr="00140BD2">
        <w:rPr>
          <w:rFonts w:ascii="黑体" w:eastAsia="黑体" w:hAnsi="黑体" w:hint="eastAsia"/>
        </w:rPr>
        <w:t xml:space="preserve"> 這個地方實際上就是暗示有文字的地方就有故事。</w:t>
      </w:r>
    </w:p>
  </w:footnote>
  <w:footnote w:id="17">
    <w:p w14:paraId="4A4BCAEA" w14:textId="27E2BAB2" w:rsidR="00391940" w:rsidRPr="00391940" w:rsidRDefault="00391940" w:rsidP="00391940">
      <w:pPr>
        <w:pStyle w:val="ae"/>
        <w:rPr>
          <w:rFonts w:ascii="黑体" w:eastAsia="黑体" w:hAnsi="黑体" w:hint="eastAsia"/>
        </w:rPr>
      </w:pPr>
      <w:r w:rsidRPr="00391940">
        <w:rPr>
          <w:rStyle w:val="af0"/>
          <w:rFonts w:ascii="黑体" w:eastAsia="黑体" w:hAnsi="黑体" w:hint="eastAsia"/>
        </w:rPr>
        <w:footnoteRef/>
      </w:r>
      <w:r w:rsidRPr="00391940">
        <w:rPr>
          <w:rFonts w:ascii="黑体" w:eastAsia="黑体" w:hAnsi="黑体" w:hint="eastAsia"/>
        </w:rPr>
        <w:t xml:space="preserve"> “英勇的戰士”透鏡</w:t>
      </w:r>
    </w:p>
    <w:p w14:paraId="1AB532D2" w14:textId="7777BF47" w:rsidR="00391940" w:rsidRPr="00391940" w:rsidRDefault="00391940" w:rsidP="00391940">
      <w:pPr>
        <w:pStyle w:val="ae"/>
        <w:rPr>
          <w:rFonts w:ascii="黑体" w:eastAsia="黑体" w:hAnsi="黑体" w:hint="eastAsia"/>
        </w:rPr>
      </w:pPr>
      <w:r w:rsidRPr="00391940">
        <w:rPr>
          <w:rFonts w:ascii="黑体" w:eastAsia="黑体" w:hAnsi="黑体" w:hint="eastAsia"/>
        </w:rPr>
        <w:t>允許通過的事實：勇猛、不畏風險、有明確攻擊目標、可能存在的傷亡。</w:t>
      </w:r>
    </w:p>
    <w:p w14:paraId="18A00585" w14:textId="47F1F05E" w:rsidR="00391940" w:rsidRPr="00391940" w:rsidRDefault="00391940" w:rsidP="00391940">
      <w:pPr>
        <w:pStyle w:val="ae"/>
        <w:rPr>
          <w:rFonts w:ascii="黑体" w:eastAsia="黑体" w:hAnsi="黑体" w:hint="eastAsia"/>
        </w:rPr>
      </w:pPr>
      <w:r w:rsidRPr="00391940">
        <w:rPr>
          <w:rFonts w:ascii="黑体" w:eastAsia="黑体" w:hAnsi="黑体" w:hint="eastAsia"/>
        </w:rPr>
        <w:t>自動過濾的事實：攻擊對象的無辜性、行為的法律後果、暴力的殘酷細節、行動的經濟動機。</w:t>
      </w:r>
    </w:p>
    <w:p w14:paraId="6BBBCF3F" w14:textId="42CFCF70" w:rsidR="00391940" w:rsidRDefault="00391940" w:rsidP="00391940">
      <w:pPr>
        <w:pStyle w:val="ae"/>
        <w:rPr>
          <w:rFonts w:ascii="黑体" w:eastAsia="黑体" w:hAnsi="黑体" w:hint="eastAsia"/>
        </w:rPr>
      </w:pPr>
      <w:r w:rsidRPr="00391940">
        <w:rPr>
          <w:rFonts w:ascii="黑体" w:eastAsia="黑体" w:hAnsi="黑体" w:hint="eastAsia"/>
        </w:rPr>
        <w:t>原理：“英勇”預設了“敵我對立”與“崇高目的”。在此框架下，暴力自動轉化為“戰鬥”，受害者自動轉化為“敵人”，殘酷性自動轉化為“犧牲”。</w:t>
      </w:r>
    </w:p>
    <w:p w14:paraId="74488053" w14:textId="77777777" w:rsidR="00391940" w:rsidRDefault="00391940" w:rsidP="00391940">
      <w:pPr>
        <w:pStyle w:val="ae"/>
        <w:rPr>
          <w:rFonts w:ascii="黑体" w:eastAsia="黑体" w:hAnsi="黑体" w:hint="eastAsia"/>
        </w:rPr>
      </w:pPr>
    </w:p>
    <w:p w14:paraId="1C9C1E8A" w14:textId="2C598647" w:rsidR="00391940" w:rsidRPr="00391940" w:rsidRDefault="00391940" w:rsidP="00391940">
      <w:pPr>
        <w:pStyle w:val="ae"/>
        <w:rPr>
          <w:rFonts w:ascii="黑体" w:eastAsia="黑体" w:hAnsi="黑体" w:hint="eastAsia"/>
        </w:rPr>
      </w:pPr>
      <w:r>
        <w:rPr>
          <w:rFonts w:ascii="黑体" w:eastAsia="黑体" w:hAnsi="黑体" w:hint="eastAsia"/>
        </w:rPr>
        <w:t>“</w:t>
      </w:r>
      <w:r w:rsidRPr="00391940">
        <w:rPr>
          <w:rFonts w:ascii="黑体" w:eastAsia="黑体" w:hAnsi="黑体" w:hint="eastAsia"/>
        </w:rPr>
        <w:t>行為藝術家</w:t>
      </w:r>
      <w:r>
        <w:rPr>
          <w:rFonts w:ascii="黑体" w:eastAsia="黑体" w:hAnsi="黑体" w:hint="eastAsia"/>
        </w:rPr>
        <w:t>”</w:t>
      </w:r>
      <w:r w:rsidRPr="00391940">
        <w:rPr>
          <w:rFonts w:ascii="黑体" w:eastAsia="黑体" w:hAnsi="黑体" w:hint="eastAsia"/>
        </w:rPr>
        <w:t>透鏡</w:t>
      </w:r>
    </w:p>
    <w:p w14:paraId="078344E8" w14:textId="5BD2A3AC" w:rsidR="00391940" w:rsidRPr="00391940" w:rsidRDefault="00391940" w:rsidP="00391940">
      <w:pPr>
        <w:pStyle w:val="ae"/>
        <w:rPr>
          <w:rFonts w:ascii="黑体" w:eastAsia="黑体" w:hAnsi="黑体" w:hint="eastAsia"/>
        </w:rPr>
      </w:pPr>
      <w:r w:rsidRPr="00391940">
        <w:rPr>
          <w:rFonts w:ascii="黑体" w:eastAsia="黑体" w:hAnsi="黑体" w:hint="eastAsia"/>
        </w:rPr>
        <w:t>允許通過的事實：行動的戲劇性、對常規的打破、引發的圍觀與討論、可能的象徵意義。</w:t>
      </w:r>
    </w:p>
    <w:p w14:paraId="1087B7F9" w14:textId="3ADDDBAB" w:rsidR="00391940" w:rsidRPr="00391940" w:rsidRDefault="00391940" w:rsidP="00391940">
      <w:pPr>
        <w:pStyle w:val="ae"/>
        <w:rPr>
          <w:rFonts w:ascii="黑体" w:eastAsia="黑体" w:hAnsi="黑体" w:hint="eastAsia"/>
        </w:rPr>
      </w:pPr>
      <w:r w:rsidRPr="00391940">
        <w:rPr>
          <w:rFonts w:ascii="黑体" w:eastAsia="黑体" w:hAnsi="黑体" w:hint="eastAsia"/>
        </w:rPr>
        <w:t>自動過濾的事實：造成的實際傷害、行為者的非藝術動機（如仇恨、利益）、受害者的真實痛苦。</w:t>
      </w:r>
    </w:p>
    <w:p w14:paraId="0C311292" w14:textId="7702CBC5" w:rsidR="00391940" w:rsidRDefault="00391940" w:rsidP="00391940">
      <w:pPr>
        <w:pStyle w:val="ae"/>
        <w:rPr>
          <w:rFonts w:ascii="黑体" w:eastAsia="黑体" w:hAnsi="黑体" w:hint="eastAsia"/>
        </w:rPr>
      </w:pPr>
      <w:r w:rsidRPr="00391940">
        <w:rPr>
          <w:rFonts w:ascii="黑体" w:eastAsia="黑体" w:hAnsi="黑体" w:hint="eastAsia"/>
        </w:rPr>
        <w:t>原理：</w:t>
      </w:r>
      <w:r>
        <w:rPr>
          <w:rFonts w:ascii="黑体" w:eastAsia="黑体" w:hAnsi="黑体" w:hint="eastAsia"/>
        </w:rPr>
        <w:t>“</w:t>
      </w:r>
      <w:r w:rsidRPr="00391940">
        <w:rPr>
          <w:rFonts w:ascii="黑体" w:eastAsia="黑体" w:hAnsi="黑体" w:hint="eastAsia"/>
        </w:rPr>
        <w:t>藝術</w:t>
      </w:r>
      <w:r>
        <w:rPr>
          <w:rFonts w:ascii="黑体" w:eastAsia="黑体" w:hAnsi="黑体" w:hint="eastAsia"/>
        </w:rPr>
        <w:t>”</w:t>
      </w:r>
      <w:r w:rsidRPr="00391940">
        <w:rPr>
          <w:rFonts w:ascii="黑体" w:eastAsia="黑体" w:hAnsi="黑体" w:hint="eastAsia"/>
        </w:rPr>
        <w:t>框架將事件從</w:t>
      </w:r>
      <w:r>
        <w:rPr>
          <w:rFonts w:ascii="黑体" w:eastAsia="黑体" w:hAnsi="黑体" w:hint="eastAsia"/>
        </w:rPr>
        <w:t>“</w:t>
      </w:r>
      <w:r w:rsidRPr="00391940">
        <w:rPr>
          <w:rFonts w:ascii="黑体" w:eastAsia="黑体" w:hAnsi="黑体" w:hint="eastAsia"/>
        </w:rPr>
        <w:t>社會/法律</w:t>
      </w:r>
      <w:r>
        <w:rPr>
          <w:rFonts w:ascii="黑体" w:eastAsia="黑体" w:hAnsi="黑体" w:hint="eastAsia"/>
        </w:rPr>
        <w:t>”</w:t>
      </w:r>
      <w:r w:rsidRPr="00391940">
        <w:rPr>
          <w:rFonts w:ascii="黑体" w:eastAsia="黑体" w:hAnsi="黑体" w:hint="eastAsia"/>
        </w:rPr>
        <w:t>場域平移至</w:t>
      </w:r>
      <w:r>
        <w:rPr>
          <w:rFonts w:ascii="黑体" w:eastAsia="黑体" w:hAnsi="黑体" w:hint="eastAsia"/>
        </w:rPr>
        <w:t>“</w:t>
      </w:r>
      <w:r w:rsidRPr="00391940">
        <w:rPr>
          <w:rFonts w:ascii="黑体" w:eastAsia="黑体" w:hAnsi="黑体" w:hint="eastAsia"/>
        </w:rPr>
        <w:t>美學/文化</w:t>
      </w:r>
      <w:r>
        <w:rPr>
          <w:rFonts w:ascii="黑体" w:eastAsia="黑体" w:hAnsi="黑体" w:hint="eastAsia"/>
        </w:rPr>
        <w:t>”</w:t>
      </w:r>
      <w:r w:rsidRPr="00391940">
        <w:rPr>
          <w:rFonts w:ascii="黑体" w:eastAsia="黑体" w:hAnsi="黑体" w:hint="eastAsia"/>
        </w:rPr>
        <w:t>場域。在美術館裡，破壞可以是作品；在街頭上，同一行為則可能是犯罪。形容詞完成了場域的偷換。</w:t>
      </w:r>
    </w:p>
    <w:p w14:paraId="3F488CDE" w14:textId="77777777" w:rsidR="00391940" w:rsidRDefault="00391940" w:rsidP="00391940">
      <w:pPr>
        <w:pStyle w:val="ae"/>
        <w:rPr>
          <w:rFonts w:ascii="黑体" w:eastAsia="黑体" w:hAnsi="黑体" w:hint="eastAsia"/>
        </w:rPr>
      </w:pPr>
    </w:p>
    <w:p w14:paraId="40A59F94" w14:textId="689454F1" w:rsidR="00391940" w:rsidRPr="00391940" w:rsidRDefault="00391940" w:rsidP="00391940">
      <w:pPr>
        <w:pStyle w:val="ae"/>
        <w:rPr>
          <w:rFonts w:ascii="黑体" w:eastAsia="黑体" w:hAnsi="黑体" w:hint="eastAsia"/>
        </w:rPr>
      </w:pPr>
      <w:r>
        <w:rPr>
          <w:rFonts w:ascii="黑体" w:eastAsia="黑体" w:hAnsi="黑体" w:hint="eastAsia"/>
        </w:rPr>
        <w:t>“</w:t>
      </w:r>
      <w:r w:rsidRPr="00391940">
        <w:rPr>
          <w:rFonts w:ascii="黑体" w:eastAsia="黑体" w:hAnsi="黑体" w:hint="eastAsia"/>
        </w:rPr>
        <w:t>市場清道夫</w:t>
      </w:r>
      <w:r>
        <w:rPr>
          <w:rFonts w:ascii="黑体" w:eastAsia="黑体" w:hAnsi="黑体" w:hint="eastAsia"/>
        </w:rPr>
        <w:t>”</w:t>
      </w:r>
      <w:r w:rsidRPr="00391940">
        <w:rPr>
          <w:rFonts w:ascii="黑体" w:eastAsia="黑体" w:hAnsi="黑体" w:hint="eastAsia"/>
        </w:rPr>
        <w:t>透鏡</w:t>
      </w:r>
    </w:p>
    <w:p w14:paraId="50606FFE" w14:textId="374958C3" w:rsidR="00391940" w:rsidRPr="00391940" w:rsidRDefault="00391940" w:rsidP="00391940">
      <w:pPr>
        <w:pStyle w:val="ae"/>
        <w:rPr>
          <w:rFonts w:ascii="黑体" w:eastAsia="黑体" w:hAnsi="黑体" w:hint="eastAsia"/>
        </w:rPr>
      </w:pPr>
      <w:r w:rsidRPr="00391940">
        <w:rPr>
          <w:rFonts w:ascii="黑体" w:eastAsia="黑体" w:hAnsi="黑体" w:hint="eastAsia"/>
        </w:rPr>
        <w:t>允許通過的事實：被砸物品的經濟價值、舊物堆積的低效、清理後的空間利用率。</w:t>
      </w:r>
    </w:p>
    <w:p w14:paraId="2B57E34D" w14:textId="13DEFA59" w:rsidR="00391940" w:rsidRPr="00391940" w:rsidRDefault="00391940" w:rsidP="00391940">
      <w:pPr>
        <w:pStyle w:val="ae"/>
        <w:rPr>
          <w:rFonts w:ascii="黑体" w:eastAsia="黑体" w:hAnsi="黑体" w:hint="eastAsia"/>
        </w:rPr>
      </w:pPr>
      <w:r w:rsidRPr="00391940">
        <w:rPr>
          <w:rFonts w:ascii="黑体" w:eastAsia="黑体" w:hAnsi="黑体" w:hint="eastAsia"/>
        </w:rPr>
        <w:t>自動過濾的事實：物品的情感/文化價值、所有權的法律意義、暴力手段的非經濟屬性。</w:t>
      </w:r>
    </w:p>
    <w:p w14:paraId="038A22E9" w14:textId="0CEBCFE1" w:rsidR="00391940" w:rsidRPr="00391940" w:rsidRDefault="00391940" w:rsidP="00391940">
      <w:pPr>
        <w:pStyle w:val="ae"/>
        <w:rPr>
          <w:rFonts w:ascii="黑体" w:eastAsia="黑体" w:hAnsi="黑体" w:hint="eastAsia"/>
        </w:rPr>
      </w:pPr>
      <w:r w:rsidRPr="00391940">
        <w:rPr>
          <w:rFonts w:ascii="黑体" w:eastAsia="黑体" w:hAnsi="黑体" w:hint="eastAsia"/>
        </w:rPr>
        <w:t>原理：引入</w:t>
      </w:r>
      <w:r>
        <w:rPr>
          <w:rFonts w:ascii="黑体" w:eastAsia="黑体" w:hAnsi="黑体" w:hint="eastAsia"/>
        </w:rPr>
        <w:t>“</w:t>
      </w:r>
      <w:r w:rsidRPr="00391940">
        <w:rPr>
          <w:rFonts w:ascii="黑体" w:eastAsia="黑体" w:hAnsi="黑体" w:hint="eastAsia"/>
        </w:rPr>
        <w:t>經濟理性</w:t>
      </w:r>
      <w:r>
        <w:rPr>
          <w:rFonts w:ascii="黑体" w:eastAsia="黑体" w:hAnsi="黑体" w:hint="eastAsia"/>
        </w:rPr>
        <w:t>”</w:t>
      </w:r>
      <w:r w:rsidRPr="00391940">
        <w:rPr>
          <w:rFonts w:ascii="黑体" w:eastAsia="黑体" w:hAnsi="黑体" w:hint="eastAsia"/>
        </w:rPr>
        <w:t>作為唯一評價標準。在此標準下，一切皆可量化為</w:t>
      </w:r>
      <w:r>
        <w:rPr>
          <w:rFonts w:ascii="黑体" w:eastAsia="黑体" w:hAnsi="黑体" w:hint="eastAsia"/>
        </w:rPr>
        <w:t>“</w:t>
      </w:r>
      <w:r w:rsidRPr="00391940">
        <w:rPr>
          <w:rFonts w:ascii="黑体" w:eastAsia="黑体" w:hAnsi="黑体" w:hint="eastAsia"/>
        </w:rPr>
        <w:t>資產</w:t>
      </w:r>
      <w:r>
        <w:rPr>
          <w:rFonts w:ascii="黑体" w:eastAsia="黑体" w:hAnsi="黑体" w:hint="eastAsia"/>
        </w:rPr>
        <w:t>”</w:t>
      </w:r>
      <w:r w:rsidRPr="00391940">
        <w:rPr>
          <w:rFonts w:ascii="黑体" w:eastAsia="黑体" w:hAnsi="黑体" w:hint="eastAsia"/>
        </w:rPr>
        <w:t>或</w:t>
      </w:r>
      <w:r>
        <w:rPr>
          <w:rFonts w:ascii="黑体" w:eastAsia="黑体" w:hAnsi="黑体" w:hint="eastAsia"/>
        </w:rPr>
        <w:t>“</w:t>
      </w:r>
      <w:r w:rsidRPr="00391940">
        <w:rPr>
          <w:rFonts w:ascii="黑体" w:eastAsia="黑体" w:hAnsi="黑体" w:hint="eastAsia"/>
        </w:rPr>
        <w:t>負債</w:t>
      </w:r>
      <w:r>
        <w:rPr>
          <w:rFonts w:ascii="黑体" w:eastAsia="黑体" w:hAnsi="黑体" w:hint="eastAsia"/>
        </w:rPr>
        <w:t>”</w:t>
      </w:r>
      <w:r w:rsidRPr="00391940">
        <w:rPr>
          <w:rFonts w:ascii="黑体" w:eastAsia="黑体" w:hAnsi="黑体" w:hint="eastAsia"/>
        </w:rPr>
        <w:t>，暴力成為一種</w:t>
      </w:r>
      <w:r>
        <w:rPr>
          <w:rFonts w:ascii="黑体" w:eastAsia="黑体" w:hAnsi="黑体" w:hint="eastAsia"/>
        </w:rPr>
        <w:t>“</w:t>
      </w:r>
      <w:r w:rsidRPr="00391940">
        <w:rPr>
          <w:rFonts w:ascii="黑体" w:eastAsia="黑体" w:hAnsi="黑体" w:hint="eastAsia"/>
        </w:rPr>
        <w:t>成本</w:t>
      </w:r>
      <w:r>
        <w:rPr>
          <w:rFonts w:ascii="黑体" w:eastAsia="黑体" w:hAnsi="黑体" w:hint="eastAsia"/>
        </w:rPr>
        <w:t>”</w:t>
      </w:r>
      <w:r w:rsidRPr="00391940">
        <w:rPr>
          <w:rFonts w:ascii="黑体" w:eastAsia="黑体" w:hAnsi="黑体" w:hint="eastAsia"/>
        </w:rPr>
        <w:t>，只要收益（清理效率）大於成本，即可被合理化。</w:t>
      </w:r>
    </w:p>
  </w:footnote>
  <w:footnote w:id="18">
    <w:p w14:paraId="40763916" w14:textId="7553ADFF" w:rsidR="0017111B" w:rsidRPr="0017111B" w:rsidRDefault="00391940" w:rsidP="0017111B">
      <w:pPr>
        <w:pStyle w:val="ae"/>
        <w:rPr>
          <w:rFonts w:ascii="黑体" w:eastAsia="黑体" w:hAnsi="黑体" w:hint="eastAsia"/>
        </w:rPr>
      </w:pPr>
      <w:r w:rsidRPr="0017111B">
        <w:rPr>
          <w:rStyle w:val="af0"/>
          <w:rFonts w:ascii="黑体" w:eastAsia="黑体" w:hAnsi="黑体" w:hint="eastAsia"/>
        </w:rPr>
        <w:footnoteRef/>
      </w:r>
      <w:r w:rsidR="0017111B" w:rsidRPr="0017111B">
        <w:rPr>
          <w:rFonts w:ascii="黑体" w:eastAsia="黑体" w:hAnsi="黑体" w:hint="eastAsia"/>
        </w:rPr>
        <w:t xml:space="preserve"> 當我們說“聖人”，就召喚了“慈悲、智慧、超然、犧牲”的語義場。</w:t>
      </w:r>
    </w:p>
    <w:p w14:paraId="42DCFEA0" w14:textId="1BF9C16D" w:rsidR="0017111B" w:rsidRPr="0017111B" w:rsidRDefault="0017111B" w:rsidP="0017111B">
      <w:pPr>
        <w:pStyle w:val="ae"/>
        <w:rPr>
          <w:rFonts w:ascii="黑体" w:eastAsia="黑体" w:hAnsi="黑体" w:hint="eastAsia"/>
        </w:rPr>
      </w:pPr>
      <w:r w:rsidRPr="0017111B">
        <w:rPr>
          <w:rFonts w:ascii="黑体" w:eastAsia="黑体" w:hAnsi="黑体" w:hint="eastAsia"/>
        </w:rPr>
        <w:t>當我們說“流氓”，就召喚了“無恥、卑劣、反社會、獸性”的語義場。</w:t>
      </w:r>
    </w:p>
    <w:p w14:paraId="1C0676B1" w14:textId="6476CCC7" w:rsidR="00391940" w:rsidRDefault="0017111B" w:rsidP="0017111B">
      <w:pPr>
        <w:pStyle w:val="ae"/>
        <w:rPr>
          <w:rFonts w:hint="eastAsia"/>
        </w:rPr>
      </w:pPr>
      <w:r>
        <w:rPr>
          <w:rFonts w:ascii="黑体" w:eastAsia="黑体" w:hAnsi="黑体" w:hint="eastAsia"/>
        </w:rPr>
        <w:t>這種形容詞的使用帶來的</w:t>
      </w:r>
      <w:r w:rsidRPr="0017111B">
        <w:rPr>
          <w:rFonts w:ascii="黑体" w:eastAsia="黑体" w:hAnsi="黑体" w:hint="eastAsia"/>
        </w:rPr>
        <w:t>效果</w:t>
      </w:r>
      <w:r>
        <w:rPr>
          <w:rFonts w:ascii="黑体" w:eastAsia="黑体" w:hAnsi="黑体" w:hint="eastAsia"/>
        </w:rPr>
        <w:t>就是：</w:t>
      </w:r>
      <w:r w:rsidRPr="0017111B">
        <w:rPr>
          <w:rFonts w:ascii="黑体" w:eastAsia="黑体" w:hAnsi="黑体" w:hint="eastAsia"/>
        </w:rPr>
        <w:t>聽眾的大腦不再處理具體行為，而是進入</w:t>
      </w:r>
      <w:r>
        <w:rPr>
          <w:rFonts w:ascii="黑体" w:eastAsia="黑体" w:hAnsi="黑体" w:hint="eastAsia"/>
        </w:rPr>
        <w:t>形容詞自身</w:t>
      </w:r>
      <w:r w:rsidRPr="0017111B">
        <w:rPr>
          <w:rFonts w:ascii="黑体" w:eastAsia="黑体" w:hAnsi="黑体" w:hint="eastAsia"/>
        </w:rPr>
        <w:t>預設的</w:t>
      </w:r>
      <w:r>
        <w:rPr>
          <w:rFonts w:ascii="黑体" w:eastAsia="黑体" w:hAnsi="黑体" w:hint="eastAsia"/>
        </w:rPr>
        <w:t>“</w:t>
      </w:r>
      <w:r w:rsidRPr="0017111B">
        <w:rPr>
          <w:rFonts w:ascii="黑体" w:eastAsia="黑体" w:hAnsi="黑体" w:hint="eastAsia"/>
        </w:rPr>
        <w:t>標籤-聯想</w:t>
      </w:r>
      <w:r>
        <w:rPr>
          <w:rFonts w:ascii="黑体" w:eastAsia="黑体" w:hAnsi="黑体" w:hint="eastAsia"/>
        </w:rPr>
        <w:t>”</w:t>
      </w:r>
      <w:r w:rsidRPr="0017111B">
        <w:rPr>
          <w:rFonts w:ascii="黑体" w:eastAsia="黑体" w:hAnsi="黑体" w:hint="eastAsia"/>
        </w:rPr>
        <w:t>自動化處理流程。他們</w:t>
      </w:r>
      <w:r>
        <w:rPr>
          <w:rFonts w:ascii="黑体" w:eastAsia="黑体" w:hAnsi="黑体" w:hint="eastAsia"/>
        </w:rPr>
        <w:t>所“</w:t>
      </w:r>
      <w:r w:rsidRPr="0017111B">
        <w:rPr>
          <w:rFonts w:ascii="黑体" w:eastAsia="黑体" w:hAnsi="黑体" w:hint="eastAsia"/>
        </w:rPr>
        <w:t>理解</w:t>
      </w:r>
      <w:r>
        <w:rPr>
          <w:rFonts w:ascii="黑体" w:eastAsia="黑体" w:hAnsi="黑体" w:hint="eastAsia"/>
        </w:rPr>
        <w:t>”</w:t>
      </w:r>
      <w:r w:rsidRPr="0017111B">
        <w:rPr>
          <w:rFonts w:ascii="黑体" w:eastAsia="黑体" w:hAnsi="黑体" w:hint="eastAsia"/>
        </w:rPr>
        <w:t>的不再是事件，而是標籤自帶的刻板敘事。</w:t>
      </w:r>
      <w:r>
        <w:rPr>
          <w:rFonts w:ascii="黑体" w:eastAsia="黑体" w:hAnsi="黑体" w:hint="eastAsia"/>
        </w:rPr>
        <w:t>但可惜的是這是符合大腦的認知規律的。所以常見到所謂“亂扣帽子”等事，這是一種標簽，而不是事實分析，聽衆請一定要注意呵！</w:t>
      </w:r>
    </w:p>
  </w:footnote>
  <w:footnote w:id="19">
    <w:p w14:paraId="661B4285" w14:textId="601F1CA2" w:rsidR="000B49F4" w:rsidRPr="000B49F4" w:rsidRDefault="000B49F4" w:rsidP="000B49F4">
      <w:pPr>
        <w:pStyle w:val="ae"/>
        <w:rPr>
          <w:rFonts w:ascii="黑体" w:eastAsia="黑体" w:hAnsi="黑体" w:hint="eastAsia"/>
        </w:rPr>
      </w:pPr>
      <w:r w:rsidRPr="000B49F4">
        <w:rPr>
          <w:rStyle w:val="af0"/>
          <w:rFonts w:ascii="黑体" w:eastAsia="黑体" w:hAnsi="黑体" w:hint="eastAsia"/>
        </w:rPr>
        <w:footnoteRef/>
      </w:r>
      <w:r w:rsidRPr="000B49F4">
        <w:rPr>
          <w:rFonts w:ascii="黑体" w:eastAsia="黑体" w:hAnsi="黑体" w:hint="eastAsia"/>
        </w:rPr>
        <w:t xml:space="preserve"> 事實競爭的取消：如果我們接受了</w:t>
      </w:r>
      <w:r>
        <w:rPr>
          <w:rFonts w:ascii="黑体" w:eastAsia="黑体" w:hAnsi="黑体" w:hint="eastAsia"/>
        </w:rPr>
        <w:t>“</w:t>
      </w:r>
      <w:r w:rsidRPr="000B49F4">
        <w:rPr>
          <w:rFonts w:ascii="黑体" w:eastAsia="黑体" w:hAnsi="黑体" w:hint="eastAsia"/>
        </w:rPr>
        <w:t>代天行道的潔淨者</w:t>
      </w:r>
      <w:r>
        <w:rPr>
          <w:rFonts w:ascii="黑体" w:eastAsia="黑体" w:hAnsi="黑体" w:hint="eastAsia"/>
        </w:rPr>
        <w:t>”</w:t>
      </w:r>
      <w:r w:rsidRPr="000B49F4">
        <w:rPr>
          <w:rFonts w:ascii="黑体" w:eastAsia="黑体" w:hAnsi="黑体" w:hint="eastAsia"/>
        </w:rPr>
        <w:t>這一框架，那麼討論</w:t>
      </w:r>
      <w:r>
        <w:rPr>
          <w:rFonts w:ascii="黑体" w:eastAsia="黑体" w:hAnsi="黑体" w:hint="eastAsia"/>
        </w:rPr>
        <w:t>“</w:t>
      </w:r>
      <w:r w:rsidRPr="000B49F4">
        <w:rPr>
          <w:rFonts w:ascii="黑体" w:eastAsia="黑体" w:hAnsi="黑体" w:hint="eastAsia"/>
        </w:rPr>
        <w:t>他們是否過度使用暴力</w:t>
      </w:r>
      <w:r>
        <w:rPr>
          <w:rFonts w:ascii="黑体" w:eastAsia="黑体" w:hAnsi="黑体" w:hint="eastAsia"/>
        </w:rPr>
        <w:t>”</w:t>
      </w:r>
      <w:r w:rsidRPr="000B49F4">
        <w:rPr>
          <w:rFonts w:ascii="黑体" w:eastAsia="黑体" w:hAnsi="黑体" w:hint="eastAsia"/>
        </w:rPr>
        <w:t>就顯得荒謬——潔淨過程本身就需要絕對的純粹，暴力只是去除污穢的必要手段。事實層面的爭論，在定義層面就已經被取消了資格。</w:t>
      </w:r>
    </w:p>
    <w:p w14:paraId="3ED3CEF8" w14:textId="77777777" w:rsidR="000B49F4" w:rsidRPr="000B49F4" w:rsidRDefault="000B49F4" w:rsidP="000B49F4">
      <w:pPr>
        <w:pStyle w:val="ae"/>
        <w:rPr>
          <w:rFonts w:ascii="黑体" w:eastAsia="黑体" w:hAnsi="黑体" w:hint="eastAsia"/>
        </w:rPr>
      </w:pPr>
    </w:p>
    <w:p w14:paraId="4D504195" w14:textId="5421DC68" w:rsidR="000B49F4" w:rsidRPr="000B49F4" w:rsidRDefault="000B49F4" w:rsidP="000B49F4">
      <w:pPr>
        <w:pStyle w:val="ae"/>
        <w:rPr>
          <w:rFonts w:ascii="黑体" w:eastAsia="黑体" w:hAnsi="黑体" w:hint="eastAsia"/>
        </w:rPr>
      </w:pPr>
      <w:r w:rsidRPr="000B49F4">
        <w:rPr>
          <w:rFonts w:ascii="黑体" w:eastAsia="黑体" w:hAnsi="黑体" w:hint="eastAsia"/>
        </w:rPr>
        <w:t>情感反應的預訂：形容詞預售了情感門票。</w:t>
      </w:r>
      <w:r>
        <w:rPr>
          <w:rFonts w:ascii="黑体" w:eastAsia="黑体" w:hAnsi="黑体" w:hint="eastAsia"/>
        </w:rPr>
        <w:t>而且這種情感門票不是你想退就能退的，因爲這情感就不是你能簡單左右的。</w:t>
      </w:r>
    </w:p>
    <w:p w14:paraId="24C3C574" w14:textId="474E2101" w:rsidR="000B49F4" w:rsidRPr="000B49F4" w:rsidRDefault="000B49F4" w:rsidP="000B49F4">
      <w:pPr>
        <w:pStyle w:val="ae"/>
        <w:rPr>
          <w:rFonts w:ascii="黑体" w:eastAsia="黑体" w:hAnsi="黑体" w:hint="eastAsia"/>
        </w:rPr>
      </w:pPr>
      <w:r>
        <w:rPr>
          <w:rFonts w:ascii="黑体" w:eastAsia="黑体" w:hAnsi="黑体" w:hint="eastAsia"/>
        </w:rPr>
        <w:t>“</w:t>
      </w:r>
      <w:r w:rsidRPr="000B49F4">
        <w:rPr>
          <w:rFonts w:ascii="黑体" w:eastAsia="黑体" w:hAnsi="黑体" w:hint="eastAsia"/>
        </w:rPr>
        <w:t>覺醒的先鋒</w:t>
      </w:r>
      <w:r>
        <w:rPr>
          <w:rFonts w:ascii="黑体" w:eastAsia="黑体" w:hAnsi="黑体" w:hint="eastAsia"/>
        </w:rPr>
        <w:t>”</w:t>
      </w:r>
      <w:r w:rsidRPr="000B49F4">
        <w:rPr>
          <w:rFonts w:ascii="黑体" w:eastAsia="黑体" w:hAnsi="黑体" w:hint="eastAsia"/>
        </w:rPr>
        <w:t>預售了</w:t>
      </w:r>
      <w:r>
        <w:rPr>
          <w:rFonts w:ascii="黑体" w:eastAsia="黑体" w:hAnsi="黑体" w:hint="eastAsia"/>
        </w:rPr>
        <w:t>“</w:t>
      </w:r>
      <w:r w:rsidRPr="000B49F4">
        <w:rPr>
          <w:rFonts w:ascii="黑体" w:eastAsia="黑体" w:hAnsi="黑体" w:hint="eastAsia"/>
        </w:rPr>
        <w:t>熱血與崇敬</w:t>
      </w:r>
      <w:r>
        <w:rPr>
          <w:rFonts w:ascii="黑体" w:eastAsia="黑体" w:hAnsi="黑体" w:hint="eastAsia"/>
        </w:rPr>
        <w:t>”</w:t>
      </w:r>
      <w:r w:rsidRPr="000B49F4">
        <w:rPr>
          <w:rFonts w:ascii="黑体" w:eastAsia="黑体" w:hAnsi="黑体" w:hint="eastAsia"/>
        </w:rPr>
        <w:t>。</w:t>
      </w:r>
    </w:p>
    <w:p w14:paraId="51E5D890" w14:textId="677504CA" w:rsidR="000B49F4" w:rsidRPr="000B49F4" w:rsidRDefault="000B49F4" w:rsidP="000B49F4">
      <w:pPr>
        <w:pStyle w:val="ae"/>
        <w:rPr>
          <w:rFonts w:ascii="黑体" w:eastAsia="黑体" w:hAnsi="黑体" w:hint="eastAsia"/>
        </w:rPr>
      </w:pPr>
      <w:r>
        <w:rPr>
          <w:rFonts w:ascii="黑体" w:eastAsia="黑体" w:hAnsi="黑体" w:hint="eastAsia"/>
        </w:rPr>
        <w:t>“</w:t>
      </w:r>
      <w:r w:rsidRPr="000B49F4">
        <w:rPr>
          <w:rFonts w:ascii="黑体" w:eastAsia="黑体" w:hAnsi="黑体" w:hint="eastAsia"/>
        </w:rPr>
        <w:t>一小撮敵人</w:t>
      </w:r>
      <w:r>
        <w:rPr>
          <w:rFonts w:ascii="黑体" w:eastAsia="黑体" w:hAnsi="黑体" w:hint="eastAsia"/>
        </w:rPr>
        <w:t>”</w:t>
      </w:r>
      <w:r w:rsidRPr="000B49F4">
        <w:rPr>
          <w:rFonts w:ascii="黑体" w:eastAsia="黑体" w:hAnsi="黑体" w:hint="eastAsia"/>
        </w:rPr>
        <w:t>預售了</w:t>
      </w:r>
      <w:r>
        <w:rPr>
          <w:rFonts w:ascii="黑体" w:eastAsia="黑体" w:hAnsi="黑体" w:hint="eastAsia"/>
        </w:rPr>
        <w:t>“</w:t>
      </w:r>
      <w:r w:rsidRPr="000B49F4">
        <w:rPr>
          <w:rFonts w:ascii="黑体" w:eastAsia="黑体" w:hAnsi="黑体" w:hint="eastAsia"/>
        </w:rPr>
        <w:t>恐懼與憤怒</w:t>
      </w:r>
      <w:r>
        <w:rPr>
          <w:rFonts w:ascii="黑体" w:eastAsia="黑体" w:hAnsi="黑体" w:hint="eastAsia"/>
        </w:rPr>
        <w:t>”</w:t>
      </w:r>
      <w:r w:rsidRPr="000B49F4">
        <w:rPr>
          <w:rFonts w:ascii="黑体" w:eastAsia="黑体" w:hAnsi="黑体" w:hint="eastAsia"/>
        </w:rPr>
        <w:t>。</w:t>
      </w:r>
    </w:p>
    <w:p w14:paraId="79B1F489" w14:textId="60212811" w:rsidR="000B49F4" w:rsidRPr="000B49F4" w:rsidRDefault="000B49F4" w:rsidP="000B49F4">
      <w:pPr>
        <w:pStyle w:val="ae"/>
        <w:rPr>
          <w:rFonts w:ascii="黑体" w:eastAsia="黑体" w:hAnsi="黑体" w:hint="eastAsia"/>
        </w:rPr>
      </w:pPr>
      <w:r w:rsidRPr="000B49F4">
        <w:rPr>
          <w:rFonts w:ascii="黑体" w:eastAsia="黑体" w:hAnsi="黑体" w:hint="eastAsia"/>
        </w:rPr>
        <w:t>試圖產生相反情感（如對</w:t>
      </w:r>
      <w:r>
        <w:rPr>
          <w:rFonts w:ascii="黑体" w:eastAsia="黑体" w:hAnsi="黑体" w:hint="eastAsia"/>
        </w:rPr>
        <w:t>“</w:t>
      </w:r>
      <w:r w:rsidRPr="000B49F4">
        <w:rPr>
          <w:rFonts w:ascii="黑体" w:eastAsia="黑体" w:hAnsi="黑体" w:hint="eastAsia"/>
        </w:rPr>
        <w:t>先鋒</w:t>
      </w:r>
      <w:r>
        <w:rPr>
          <w:rFonts w:ascii="黑体" w:eastAsia="黑体" w:hAnsi="黑体" w:hint="eastAsia"/>
        </w:rPr>
        <w:t>”</w:t>
      </w:r>
      <w:r w:rsidRPr="000B49F4">
        <w:rPr>
          <w:rFonts w:ascii="黑体" w:eastAsia="黑体" w:hAnsi="黑体" w:hint="eastAsia"/>
        </w:rPr>
        <w:t>產生恐懼，或對</w:t>
      </w:r>
      <w:r>
        <w:rPr>
          <w:rFonts w:ascii="黑体" w:eastAsia="黑体" w:hAnsi="黑体" w:hint="eastAsia"/>
        </w:rPr>
        <w:t>“</w:t>
      </w:r>
      <w:r w:rsidRPr="000B49F4">
        <w:rPr>
          <w:rFonts w:ascii="黑体" w:eastAsia="黑体" w:hAnsi="黑体" w:hint="eastAsia"/>
        </w:rPr>
        <w:t>敵人</w:t>
      </w:r>
      <w:r>
        <w:rPr>
          <w:rFonts w:ascii="黑体" w:eastAsia="黑体" w:hAnsi="黑体" w:hint="eastAsia"/>
        </w:rPr>
        <w:t>”</w:t>
      </w:r>
      <w:r w:rsidRPr="000B49F4">
        <w:rPr>
          <w:rFonts w:ascii="黑体" w:eastAsia="黑体" w:hAnsi="黑体" w:hint="eastAsia"/>
        </w:rPr>
        <w:t>產生同情）會立刻遭遇</w:t>
      </w:r>
      <w:r>
        <w:rPr>
          <w:rFonts w:ascii="黑体" w:eastAsia="黑体" w:hAnsi="黑体" w:hint="eastAsia"/>
        </w:rPr>
        <w:t>“</w:t>
      </w:r>
      <w:r w:rsidRPr="000B49F4">
        <w:rPr>
          <w:rFonts w:ascii="黑体" w:eastAsia="黑体" w:hAnsi="黑体" w:hint="eastAsia"/>
        </w:rPr>
        <w:t>認知失調</w:t>
      </w:r>
      <w:r>
        <w:rPr>
          <w:rFonts w:ascii="黑体" w:eastAsia="黑体" w:hAnsi="黑体" w:hint="eastAsia"/>
        </w:rPr>
        <w:t>”</w:t>
      </w:r>
      <w:r w:rsidRPr="000B49F4">
        <w:rPr>
          <w:rFonts w:ascii="黑体" w:eastAsia="黑体" w:hAnsi="黑体" w:hint="eastAsia"/>
        </w:rPr>
        <w:t>的阻力。</w:t>
      </w:r>
    </w:p>
    <w:p w14:paraId="3AFF1F03" w14:textId="77777777" w:rsidR="000B49F4" w:rsidRPr="000B49F4" w:rsidRDefault="000B49F4" w:rsidP="000B49F4">
      <w:pPr>
        <w:pStyle w:val="ae"/>
        <w:rPr>
          <w:rFonts w:ascii="黑体" w:eastAsia="黑体" w:hAnsi="黑体" w:hint="eastAsia"/>
        </w:rPr>
      </w:pPr>
    </w:p>
    <w:p w14:paraId="31DC1909" w14:textId="4B52AE4A" w:rsidR="000B49F4" w:rsidRPr="000B49F4" w:rsidRDefault="000B49F4" w:rsidP="000B49F4">
      <w:pPr>
        <w:pStyle w:val="ae"/>
        <w:rPr>
          <w:rFonts w:ascii="黑体" w:eastAsia="黑体" w:hAnsi="黑体" w:hint="eastAsia"/>
        </w:rPr>
      </w:pPr>
      <w:r w:rsidRPr="000B49F4">
        <w:rPr>
          <w:rFonts w:ascii="黑体" w:eastAsia="黑体" w:hAnsi="黑体" w:hint="eastAsia"/>
        </w:rPr>
        <w:t>話語閉環的形成：任何質疑，都會被吸納進形容詞自帶的辯護體系。</w:t>
      </w:r>
      <w:r w:rsidR="00F35850">
        <w:rPr>
          <w:rFonts w:ascii="黑体" w:eastAsia="黑体" w:hAnsi="黑体" w:hint="eastAsia"/>
        </w:rPr>
        <w:t>因爲這些形容詞的語言來歷從話語中考察是不明的，就留下了邏輯上下其手的空間。</w:t>
      </w:r>
      <w:r w:rsidR="00503FF2">
        <w:rPr>
          <w:rFonts w:ascii="黑体" w:eastAsia="黑体" w:hAnsi="黑体" w:hint="eastAsia"/>
        </w:rPr>
        <w:t>就像“穢土轉生（</w:t>
      </w:r>
      <w:r w:rsidR="00503FF2" w:rsidRPr="00503FF2">
        <w:rPr>
          <w:rFonts w:ascii="黑体" w:eastAsia="黑体" w:hAnsi="黑体" w:hint="eastAsia"/>
        </w:rPr>
        <w:t>えどてんせい</w:t>
      </w:r>
      <w:r w:rsidR="00503FF2">
        <w:rPr>
          <w:rFonts w:ascii="黑体" w:eastAsia="黑体" w:hAnsi="黑体" w:hint="eastAsia"/>
        </w:rPr>
        <w:t>）”出來的不死之身，如果想打敗只能動用非常手段。</w:t>
      </w:r>
    </w:p>
    <w:p w14:paraId="54DF798D" w14:textId="205AB080" w:rsidR="000B49F4" w:rsidRPr="000B49F4" w:rsidRDefault="00F35850" w:rsidP="000B49F4">
      <w:pPr>
        <w:pStyle w:val="ae"/>
        <w:rPr>
          <w:rFonts w:ascii="黑体" w:eastAsia="黑体" w:hAnsi="黑体" w:hint="eastAsia"/>
        </w:rPr>
      </w:pPr>
      <w:r>
        <w:rPr>
          <w:rFonts w:ascii="黑体" w:eastAsia="黑体" w:hAnsi="黑体" w:hint="eastAsia"/>
        </w:rPr>
        <w:t>你竟敢</w:t>
      </w:r>
      <w:r w:rsidR="000B49F4" w:rsidRPr="000B49F4">
        <w:rPr>
          <w:rFonts w:ascii="黑体" w:eastAsia="黑体" w:hAnsi="黑体" w:hint="eastAsia"/>
        </w:rPr>
        <w:t>質疑</w:t>
      </w:r>
      <w:r>
        <w:rPr>
          <w:rFonts w:ascii="黑体" w:eastAsia="黑体" w:hAnsi="黑体" w:hint="eastAsia"/>
        </w:rPr>
        <w:t>“</w:t>
      </w:r>
      <w:r w:rsidR="000B49F4" w:rsidRPr="000B49F4">
        <w:rPr>
          <w:rFonts w:ascii="黑体" w:eastAsia="黑体" w:hAnsi="黑体" w:hint="eastAsia"/>
        </w:rPr>
        <w:t>聖人</w:t>
      </w:r>
      <w:r>
        <w:rPr>
          <w:rFonts w:ascii="黑体" w:eastAsia="黑体" w:hAnsi="黑体" w:hint="eastAsia"/>
        </w:rPr>
        <w:t>”</w:t>
      </w:r>
      <w:r w:rsidR="000B49F4" w:rsidRPr="000B49F4">
        <w:rPr>
          <w:rFonts w:ascii="黑体" w:eastAsia="黑体" w:hAnsi="黑体" w:hint="eastAsia"/>
        </w:rPr>
        <w:t>的暴力？這正是大愛的嚴厲顯現，如同父母責罰子女</w:t>
      </w:r>
      <w:r w:rsidR="000B49F4">
        <w:rPr>
          <w:rFonts w:ascii="黑体" w:eastAsia="黑体" w:hAnsi="黑体" w:hint="eastAsia"/>
        </w:rPr>
        <w:t>！</w:t>
      </w:r>
    </w:p>
    <w:p w14:paraId="6A9C4EA7" w14:textId="6F8870F0" w:rsidR="000B49F4" w:rsidRPr="000B49F4" w:rsidRDefault="00F35850" w:rsidP="000B49F4">
      <w:pPr>
        <w:pStyle w:val="ae"/>
        <w:rPr>
          <w:rFonts w:ascii="黑体" w:eastAsia="黑体" w:hAnsi="黑体" w:hint="eastAsia"/>
        </w:rPr>
      </w:pPr>
      <w:r>
        <w:rPr>
          <w:rFonts w:ascii="黑体" w:eastAsia="黑体" w:hAnsi="黑体" w:hint="eastAsia"/>
        </w:rPr>
        <w:t>你竟敢</w:t>
      </w:r>
      <w:r w:rsidR="000B49F4" w:rsidRPr="000B49F4">
        <w:rPr>
          <w:rFonts w:ascii="黑体" w:eastAsia="黑体" w:hAnsi="黑体" w:hint="eastAsia"/>
        </w:rPr>
        <w:t>質疑</w:t>
      </w:r>
      <w:r>
        <w:rPr>
          <w:rFonts w:ascii="黑体" w:eastAsia="黑体" w:hAnsi="黑体" w:hint="eastAsia"/>
        </w:rPr>
        <w:t>“</w:t>
      </w:r>
      <w:r w:rsidR="000B49F4" w:rsidRPr="000B49F4">
        <w:rPr>
          <w:rFonts w:ascii="黑体" w:eastAsia="黑体" w:hAnsi="黑体" w:hint="eastAsia"/>
        </w:rPr>
        <w:t>病人</w:t>
      </w:r>
      <w:r>
        <w:rPr>
          <w:rFonts w:ascii="黑体" w:eastAsia="黑体" w:hAnsi="黑体" w:hint="eastAsia"/>
        </w:rPr>
        <w:t>”</w:t>
      </w:r>
      <w:r w:rsidR="000B49F4" w:rsidRPr="000B49F4">
        <w:rPr>
          <w:rFonts w:ascii="黑体" w:eastAsia="黑体" w:hAnsi="黑体" w:hint="eastAsia"/>
        </w:rPr>
        <w:t>該被懲罰？他們是受害者，我們應治療而非懲罰他們</w:t>
      </w:r>
      <w:r w:rsidR="000B49F4">
        <w:rPr>
          <w:rFonts w:ascii="黑体" w:eastAsia="黑体" w:hAnsi="黑体" w:hint="eastAsia"/>
        </w:rPr>
        <w:t>！</w:t>
      </w:r>
    </w:p>
    <w:p w14:paraId="6C02D582" w14:textId="09824473" w:rsidR="000B49F4" w:rsidRDefault="000B49F4" w:rsidP="000B49F4">
      <w:pPr>
        <w:pStyle w:val="ae"/>
        <w:rPr>
          <w:rFonts w:hint="eastAsia"/>
        </w:rPr>
      </w:pPr>
      <w:r w:rsidRPr="000B49F4">
        <w:rPr>
          <w:rFonts w:ascii="黑体" w:eastAsia="黑体" w:hAnsi="黑体" w:hint="eastAsia"/>
        </w:rPr>
        <w:t>質疑無法撼動框架，反而成為鞏固框架的素材。</w:t>
      </w:r>
    </w:p>
  </w:footnote>
  <w:footnote w:id="20">
    <w:p w14:paraId="1724012E" w14:textId="3F566648" w:rsidR="00F35850" w:rsidRPr="00F35850" w:rsidRDefault="00F35850" w:rsidP="00F35850">
      <w:pPr>
        <w:pStyle w:val="ae"/>
        <w:rPr>
          <w:rFonts w:ascii="黑体" w:eastAsia="黑体" w:hAnsi="黑体" w:hint="eastAsia"/>
        </w:rPr>
      </w:pPr>
      <w:r w:rsidRPr="00F35850">
        <w:rPr>
          <w:rStyle w:val="af0"/>
          <w:rFonts w:ascii="黑体" w:eastAsia="黑体" w:hAnsi="黑体" w:hint="eastAsia"/>
        </w:rPr>
        <w:footnoteRef/>
      </w:r>
      <w:r w:rsidRPr="00F35850">
        <w:rPr>
          <w:rFonts w:ascii="黑体" w:eastAsia="黑体" w:hAnsi="黑体" w:hint="eastAsia"/>
        </w:rPr>
        <w:t xml:space="preserve"> “無心的過錯”。責任被稀釋為“過失”，主體意圖被否定，可能指向環境或制度等抽象責任方。</w:t>
      </w:r>
    </w:p>
    <w:p w14:paraId="586AE81E" w14:textId="62D9301D" w:rsidR="00F35850" w:rsidRPr="00F35850" w:rsidRDefault="00F35850" w:rsidP="00F35850">
      <w:pPr>
        <w:pStyle w:val="ae"/>
        <w:rPr>
          <w:rFonts w:ascii="黑体" w:eastAsia="黑体" w:hAnsi="黑体" w:hint="eastAsia"/>
        </w:rPr>
      </w:pPr>
      <w:r w:rsidRPr="00F35850">
        <w:rPr>
          <w:rFonts w:ascii="黑体" w:eastAsia="黑体" w:hAnsi="黑体" w:hint="eastAsia"/>
        </w:rPr>
        <w:t>“必要的推動者”。責任被轉嫁給“歷史規律”或“宏大進程”，個人成為規律的工具，從而獲得豁免。</w:t>
      </w:r>
    </w:p>
    <w:p w14:paraId="13693CEE" w14:textId="1857ACF4" w:rsidR="00F35850" w:rsidRDefault="00F35850" w:rsidP="00F35850">
      <w:pPr>
        <w:pStyle w:val="ae"/>
        <w:rPr>
          <w:rFonts w:hint="eastAsia"/>
        </w:rPr>
      </w:pPr>
      <w:r w:rsidRPr="00F35850">
        <w:rPr>
          <w:rFonts w:ascii="黑体" w:eastAsia="黑体" w:hAnsi="黑体" w:hint="eastAsia"/>
        </w:rPr>
        <w:t>效果：道德與法律追問，在觸及形容詞構建的責任框架時，就會被折射、吸收或消散。</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7346C"/>
    <w:multiLevelType w:val="hybridMultilevel"/>
    <w:tmpl w:val="56D0D772"/>
    <w:lvl w:ilvl="0" w:tplc="77264F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955152A"/>
    <w:multiLevelType w:val="multilevel"/>
    <w:tmpl w:val="2A30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0F23D6"/>
    <w:multiLevelType w:val="multilevel"/>
    <w:tmpl w:val="E5769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EC20E4"/>
    <w:multiLevelType w:val="hybridMultilevel"/>
    <w:tmpl w:val="CCE4BB46"/>
    <w:lvl w:ilvl="0" w:tplc="D3423C2C">
      <w:start w:val="1"/>
      <w:numFmt w:val="decimal"/>
      <w:lvlText w:val="%1."/>
      <w:lvlJc w:val="left"/>
      <w:pPr>
        <w:ind w:left="920" w:hanging="36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4" w15:restartNumberingAfterBreak="0">
    <w:nsid w:val="7760708D"/>
    <w:multiLevelType w:val="multilevel"/>
    <w:tmpl w:val="37E47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8256333">
    <w:abstractNumId w:val="4"/>
  </w:num>
  <w:num w:numId="2" w16cid:durableId="939685104">
    <w:abstractNumId w:val="1"/>
  </w:num>
  <w:num w:numId="3" w16cid:durableId="2130858361">
    <w:abstractNumId w:val="2"/>
  </w:num>
  <w:num w:numId="4" w16cid:durableId="1688290980">
    <w:abstractNumId w:val="0"/>
  </w:num>
  <w:num w:numId="5" w16cid:durableId="18570381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D7E"/>
    <w:rsid w:val="00043F9F"/>
    <w:rsid w:val="00066B4A"/>
    <w:rsid w:val="000B49F4"/>
    <w:rsid w:val="000D0C9F"/>
    <w:rsid w:val="000D5F9A"/>
    <w:rsid w:val="00130124"/>
    <w:rsid w:val="00140BD2"/>
    <w:rsid w:val="001438E4"/>
    <w:rsid w:val="00147952"/>
    <w:rsid w:val="00151899"/>
    <w:rsid w:val="0017111B"/>
    <w:rsid w:val="00192F56"/>
    <w:rsid w:val="001B2C92"/>
    <w:rsid w:val="001C4E3E"/>
    <w:rsid w:val="001D6E23"/>
    <w:rsid w:val="002114B1"/>
    <w:rsid w:val="00243ACD"/>
    <w:rsid w:val="002A49B3"/>
    <w:rsid w:val="002C64F8"/>
    <w:rsid w:val="002E0D16"/>
    <w:rsid w:val="003414C6"/>
    <w:rsid w:val="00377E45"/>
    <w:rsid w:val="003912C4"/>
    <w:rsid w:val="00391940"/>
    <w:rsid w:val="003B5639"/>
    <w:rsid w:val="003F6EED"/>
    <w:rsid w:val="004358C6"/>
    <w:rsid w:val="00467AC0"/>
    <w:rsid w:val="004771D7"/>
    <w:rsid w:val="0048198E"/>
    <w:rsid w:val="004B7B9B"/>
    <w:rsid w:val="00503FF2"/>
    <w:rsid w:val="005209B8"/>
    <w:rsid w:val="005578CE"/>
    <w:rsid w:val="005A1DFD"/>
    <w:rsid w:val="005F3FC8"/>
    <w:rsid w:val="005F6038"/>
    <w:rsid w:val="00610FDD"/>
    <w:rsid w:val="006439FF"/>
    <w:rsid w:val="00647E74"/>
    <w:rsid w:val="0066139E"/>
    <w:rsid w:val="006A40CC"/>
    <w:rsid w:val="006D3D5E"/>
    <w:rsid w:val="006F5326"/>
    <w:rsid w:val="00714634"/>
    <w:rsid w:val="007261D6"/>
    <w:rsid w:val="007B1555"/>
    <w:rsid w:val="008356EA"/>
    <w:rsid w:val="0087028C"/>
    <w:rsid w:val="0089091E"/>
    <w:rsid w:val="009105F7"/>
    <w:rsid w:val="00966770"/>
    <w:rsid w:val="00984F7E"/>
    <w:rsid w:val="00990D7D"/>
    <w:rsid w:val="009E5A83"/>
    <w:rsid w:val="00A94208"/>
    <w:rsid w:val="00AA0D0F"/>
    <w:rsid w:val="00AB5B2B"/>
    <w:rsid w:val="00AE25B0"/>
    <w:rsid w:val="00B13C82"/>
    <w:rsid w:val="00B509F0"/>
    <w:rsid w:val="00BB713C"/>
    <w:rsid w:val="00BC0178"/>
    <w:rsid w:val="00C014C6"/>
    <w:rsid w:val="00C150AE"/>
    <w:rsid w:val="00C92448"/>
    <w:rsid w:val="00CB7F59"/>
    <w:rsid w:val="00CC325E"/>
    <w:rsid w:val="00CF6272"/>
    <w:rsid w:val="00D22243"/>
    <w:rsid w:val="00D22CB3"/>
    <w:rsid w:val="00D4281D"/>
    <w:rsid w:val="00D47B60"/>
    <w:rsid w:val="00D71D7E"/>
    <w:rsid w:val="00DC783E"/>
    <w:rsid w:val="00DE0FAF"/>
    <w:rsid w:val="00DE4BE3"/>
    <w:rsid w:val="00E10733"/>
    <w:rsid w:val="00E905C6"/>
    <w:rsid w:val="00EB267F"/>
    <w:rsid w:val="00EB485B"/>
    <w:rsid w:val="00ED0CE0"/>
    <w:rsid w:val="00F13E0C"/>
    <w:rsid w:val="00F350D4"/>
    <w:rsid w:val="00F35850"/>
    <w:rsid w:val="00F57120"/>
    <w:rsid w:val="00F862F3"/>
    <w:rsid w:val="00F96774"/>
    <w:rsid w:val="00FD035A"/>
    <w:rsid w:val="00FE15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11886"/>
  <w15:chartTrackingRefBased/>
  <w15:docId w15:val="{971C00D1-C487-4B89-BDF1-B71CCE997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71D7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71D7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71D7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71D7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71D7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71D7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71D7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1D7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71D7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1D7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71D7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71D7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71D7E"/>
    <w:rPr>
      <w:rFonts w:cstheme="majorBidi"/>
      <w:color w:val="0F4761" w:themeColor="accent1" w:themeShade="BF"/>
      <w:sz w:val="28"/>
      <w:szCs w:val="28"/>
    </w:rPr>
  </w:style>
  <w:style w:type="character" w:customStyle="1" w:styleId="50">
    <w:name w:val="标题 5 字符"/>
    <w:basedOn w:val="a0"/>
    <w:link w:val="5"/>
    <w:uiPriority w:val="9"/>
    <w:semiHidden/>
    <w:rsid w:val="00D71D7E"/>
    <w:rPr>
      <w:rFonts w:cstheme="majorBidi"/>
      <w:color w:val="0F4761" w:themeColor="accent1" w:themeShade="BF"/>
      <w:sz w:val="24"/>
      <w:szCs w:val="24"/>
    </w:rPr>
  </w:style>
  <w:style w:type="character" w:customStyle="1" w:styleId="60">
    <w:name w:val="标题 6 字符"/>
    <w:basedOn w:val="a0"/>
    <w:link w:val="6"/>
    <w:uiPriority w:val="9"/>
    <w:semiHidden/>
    <w:rsid w:val="00D71D7E"/>
    <w:rPr>
      <w:rFonts w:cstheme="majorBidi"/>
      <w:b/>
      <w:bCs/>
      <w:color w:val="0F4761" w:themeColor="accent1" w:themeShade="BF"/>
    </w:rPr>
  </w:style>
  <w:style w:type="character" w:customStyle="1" w:styleId="70">
    <w:name w:val="标题 7 字符"/>
    <w:basedOn w:val="a0"/>
    <w:link w:val="7"/>
    <w:uiPriority w:val="9"/>
    <w:semiHidden/>
    <w:rsid w:val="00D71D7E"/>
    <w:rPr>
      <w:rFonts w:cstheme="majorBidi"/>
      <w:b/>
      <w:bCs/>
      <w:color w:val="595959" w:themeColor="text1" w:themeTint="A6"/>
    </w:rPr>
  </w:style>
  <w:style w:type="character" w:customStyle="1" w:styleId="80">
    <w:name w:val="标题 8 字符"/>
    <w:basedOn w:val="a0"/>
    <w:link w:val="8"/>
    <w:uiPriority w:val="9"/>
    <w:semiHidden/>
    <w:rsid w:val="00D71D7E"/>
    <w:rPr>
      <w:rFonts w:cstheme="majorBidi"/>
      <w:color w:val="595959" w:themeColor="text1" w:themeTint="A6"/>
    </w:rPr>
  </w:style>
  <w:style w:type="character" w:customStyle="1" w:styleId="90">
    <w:name w:val="标题 9 字符"/>
    <w:basedOn w:val="a0"/>
    <w:link w:val="9"/>
    <w:uiPriority w:val="9"/>
    <w:semiHidden/>
    <w:rsid w:val="00D71D7E"/>
    <w:rPr>
      <w:rFonts w:eastAsiaTheme="majorEastAsia" w:cstheme="majorBidi"/>
      <w:color w:val="595959" w:themeColor="text1" w:themeTint="A6"/>
    </w:rPr>
  </w:style>
  <w:style w:type="paragraph" w:styleId="a3">
    <w:name w:val="Title"/>
    <w:basedOn w:val="a"/>
    <w:next w:val="a"/>
    <w:link w:val="a4"/>
    <w:uiPriority w:val="10"/>
    <w:qFormat/>
    <w:rsid w:val="00D71D7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1D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1D7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1D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1D7E"/>
    <w:pPr>
      <w:spacing w:before="160" w:after="160"/>
      <w:jc w:val="center"/>
    </w:pPr>
    <w:rPr>
      <w:i/>
      <w:iCs/>
      <w:color w:val="404040" w:themeColor="text1" w:themeTint="BF"/>
    </w:rPr>
  </w:style>
  <w:style w:type="character" w:customStyle="1" w:styleId="a8">
    <w:name w:val="引用 字符"/>
    <w:basedOn w:val="a0"/>
    <w:link w:val="a7"/>
    <w:uiPriority w:val="29"/>
    <w:rsid w:val="00D71D7E"/>
    <w:rPr>
      <w:i/>
      <w:iCs/>
      <w:color w:val="404040" w:themeColor="text1" w:themeTint="BF"/>
    </w:rPr>
  </w:style>
  <w:style w:type="paragraph" w:styleId="a9">
    <w:name w:val="List Paragraph"/>
    <w:basedOn w:val="a"/>
    <w:uiPriority w:val="34"/>
    <w:qFormat/>
    <w:rsid w:val="00D71D7E"/>
    <w:pPr>
      <w:ind w:left="720"/>
      <w:contextualSpacing/>
    </w:pPr>
  </w:style>
  <w:style w:type="character" w:styleId="aa">
    <w:name w:val="Intense Emphasis"/>
    <w:basedOn w:val="a0"/>
    <w:uiPriority w:val="21"/>
    <w:qFormat/>
    <w:rsid w:val="00D71D7E"/>
    <w:rPr>
      <w:i/>
      <w:iCs/>
      <w:color w:val="0F4761" w:themeColor="accent1" w:themeShade="BF"/>
    </w:rPr>
  </w:style>
  <w:style w:type="paragraph" w:styleId="ab">
    <w:name w:val="Intense Quote"/>
    <w:basedOn w:val="a"/>
    <w:next w:val="a"/>
    <w:link w:val="ac"/>
    <w:uiPriority w:val="30"/>
    <w:qFormat/>
    <w:rsid w:val="00D71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71D7E"/>
    <w:rPr>
      <w:i/>
      <w:iCs/>
      <w:color w:val="0F4761" w:themeColor="accent1" w:themeShade="BF"/>
    </w:rPr>
  </w:style>
  <w:style w:type="character" w:styleId="ad">
    <w:name w:val="Intense Reference"/>
    <w:basedOn w:val="a0"/>
    <w:uiPriority w:val="32"/>
    <w:qFormat/>
    <w:rsid w:val="00D71D7E"/>
    <w:rPr>
      <w:b/>
      <w:bCs/>
      <w:smallCaps/>
      <w:color w:val="0F4761" w:themeColor="accent1" w:themeShade="BF"/>
      <w:spacing w:val="5"/>
    </w:rPr>
  </w:style>
  <w:style w:type="paragraph" w:customStyle="1" w:styleId="ds-markdown-paragraph">
    <w:name w:val="ds-markdown-paragraph"/>
    <w:basedOn w:val="a"/>
    <w:rsid w:val="0087028C"/>
    <w:pPr>
      <w:widowControl/>
      <w:spacing w:before="100" w:beforeAutospacing="1" w:after="100" w:afterAutospacing="1"/>
      <w:jc w:val="left"/>
    </w:pPr>
    <w:rPr>
      <w:rFonts w:ascii="宋体" w:eastAsia="宋体" w:hAnsi="宋体" w:cs="宋体"/>
      <w:kern w:val="0"/>
      <w:sz w:val="24"/>
      <w:szCs w:val="24"/>
    </w:rPr>
  </w:style>
  <w:style w:type="character" w:customStyle="1" w:styleId="katex-mathml">
    <w:name w:val="katex-mathml"/>
    <w:basedOn w:val="a0"/>
    <w:rsid w:val="0087028C"/>
  </w:style>
  <w:style w:type="character" w:customStyle="1" w:styleId="mord">
    <w:name w:val="mord"/>
    <w:basedOn w:val="a0"/>
    <w:rsid w:val="0087028C"/>
  </w:style>
  <w:style w:type="character" w:customStyle="1" w:styleId="mrel">
    <w:name w:val="mrel"/>
    <w:basedOn w:val="a0"/>
    <w:rsid w:val="0087028C"/>
  </w:style>
  <w:style w:type="character" w:customStyle="1" w:styleId="vlist-s">
    <w:name w:val="vlist-s"/>
    <w:basedOn w:val="a0"/>
    <w:rsid w:val="0087028C"/>
  </w:style>
  <w:style w:type="character" w:customStyle="1" w:styleId="mopen">
    <w:name w:val="mopen"/>
    <w:basedOn w:val="a0"/>
    <w:rsid w:val="0087028C"/>
  </w:style>
  <w:style w:type="character" w:customStyle="1" w:styleId="mclose">
    <w:name w:val="mclose"/>
    <w:basedOn w:val="a0"/>
    <w:rsid w:val="0087028C"/>
  </w:style>
  <w:style w:type="character" w:customStyle="1" w:styleId="mbin">
    <w:name w:val="mbin"/>
    <w:basedOn w:val="a0"/>
    <w:rsid w:val="0087028C"/>
  </w:style>
  <w:style w:type="paragraph" w:styleId="ae">
    <w:name w:val="footnote text"/>
    <w:basedOn w:val="a"/>
    <w:link w:val="af"/>
    <w:uiPriority w:val="99"/>
    <w:semiHidden/>
    <w:unhideWhenUsed/>
    <w:rsid w:val="00192F56"/>
    <w:pPr>
      <w:snapToGrid w:val="0"/>
      <w:jc w:val="left"/>
    </w:pPr>
    <w:rPr>
      <w:sz w:val="18"/>
      <w:szCs w:val="18"/>
    </w:rPr>
  </w:style>
  <w:style w:type="character" w:customStyle="1" w:styleId="af">
    <w:name w:val="脚注文本 字符"/>
    <w:basedOn w:val="a0"/>
    <w:link w:val="ae"/>
    <w:uiPriority w:val="99"/>
    <w:semiHidden/>
    <w:rsid w:val="00192F56"/>
    <w:rPr>
      <w:sz w:val="18"/>
      <w:szCs w:val="18"/>
    </w:rPr>
  </w:style>
  <w:style w:type="character" w:styleId="af0">
    <w:name w:val="footnote reference"/>
    <w:basedOn w:val="a0"/>
    <w:uiPriority w:val="99"/>
    <w:semiHidden/>
    <w:unhideWhenUsed/>
    <w:rsid w:val="00192F56"/>
    <w:rPr>
      <w:vertAlign w:val="superscript"/>
    </w:rPr>
  </w:style>
  <w:style w:type="paragraph" w:styleId="af1">
    <w:name w:val="header"/>
    <w:basedOn w:val="a"/>
    <w:link w:val="af2"/>
    <w:uiPriority w:val="99"/>
    <w:unhideWhenUsed/>
    <w:rsid w:val="005209B8"/>
    <w:pPr>
      <w:tabs>
        <w:tab w:val="center" w:pos="4153"/>
        <w:tab w:val="right" w:pos="8306"/>
      </w:tabs>
      <w:snapToGrid w:val="0"/>
      <w:jc w:val="center"/>
    </w:pPr>
    <w:rPr>
      <w:sz w:val="18"/>
      <w:szCs w:val="18"/>
    </w:rPr>
  </w:style>
  <w:style w:type="character" w:customStyle="1" w:styleId="af2">
    <w:name w:val="页眉 字符"/>
    <w:basedOn w:val="a0"/>
    <w:link w:val="af1"/>
    <w:uiPriority w:val="99"/>
    <w:rsid w:val="005209B8"/>
    <w:rPr>
      <w:sz w:val="18"/>
      <w:szCs w:val="18"/>
    </w:rPr>
  </w:style>
  <w:style w:type="paragraph" w:styleId="af3">
    <w:name w:val="footer"/>
    <w:basedOn w:val="a"/>
    <w:link w:val="af4"/>
    <w:uiPriority w:val="99"/>
    <w:unhideWhenUsed/>
    <w:rsid w:val="005209B8"/>
    <w:pPr>
      <w:tabs>
        <w:tab w:val="center" w:pos="4153"/>
        <w:tab w:val="right" w:pos="8306"/>
      </w:tabs>
      <w:snapToGrid w:val="0"/>
      <w:jc w:val="left"/>
    </w:pPr>
    <w:rPr>
      <w:sz w:val="18"/>
      <w:szCs w:val="18"/>
    </w:rPr>
  </w:style>
  <w:style w:type="character" w:customStyle="1" w:styleId="af4">
    <w:name w:val="页脚 字符"/>
    <w:basedOn w:val="a0"/>
    <w:link w:val="af3"/>
    <w:uiPriority w:val="99"/>
    <w:rsid w:val="005209B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8711">
      <w:bodyDiv w:val="1"/>
      <w:marLeft w:val="0"/>
      <w:marRight w:val="0"/>
      <w:marTop w:val="0"/>
      <w:marBottom w:val="0"/>
      <w:divBdr>
        <w:top w:val="none" w:sz="0" w:space="0" w:color="auto"/>
        <w:left w:val="none" w:sz="0" w:space="0" w:color="auto"/>
        <w:bottom w:val="none" w:sz="0" w:space="0" w:color="auto"/>
        <w:right w:val="none" w:sz="0" w:space="0" w:color="auto"/>
      </w:divBdr>
    </w:div>
    <w:div w:id="224071371">
      <w:bodyDiv w:val="1"/>
      <w:marLeft w:val="0"/>
      <w:marRight w:val="0"/>
      <w:marTop w:val="0"/>
      <w:marBottom w:val="0"/>
      <w:divBdr>
        <w:top w:val="none" w:sz="0" w:space="0" w:color="auto"/>
        <w:left w:val="none" w:sz="0" w:space="0" w:color="auto"/>
        <w:bottom w:val="none" w:sz="0" w:space="0" w:color="auto"/>
        <w:right w:val="none" w:sz="0" w:space="0" w:color="auto"/>
      </w:divBdr>
    </w:div>
    <w:div w:id="257640180">
      <w:bodyDiv w:val="1"/>
      <w:marLeft w:val="0"/>
      <w:marRight w:val="0"/>
      <w:marTop w:val="0"/>
      <w:marBottom w:val="0"/>
      <w:divBdr>
        <w:top w:val="none" w:sz="0" w:space="0" w:color="auto"/>
        <w:left w:val="none" w:sz="0" w:space="0" w:color="auto"/>
        <w:bottom w:val="none" w:sz="0" w:space="0" w:color="auto"/>
        <w:right w:val="none" w:sz="0" w:space="0" w:color="auto"/>
      </w:divBdr>
    </w:div>
    <w:div w:id="277836340">
      <w:bodyDiv w:val="1"/>
      <w:marLeft w:val="0"/>
      <w:marRight w:val="0"/>
      <w:marTop w:val="0"/>
      <w:marBottom w:val="0"/>
      <w:divBdr>
        <w:top w:val="none" w:sz="0" w:space="0" w:color="auto"/>
        <w:left w:val="none" w:sz="0" w:space="0" w:color="auto"/>
        <w:bottom w:val="none" w:sz="0" w:space="0" w:color="auto"/>
        <w:right w:val="none" w:sz="0" w:space="0" w:color="auto"/>
      </w:divBdr>
    </w:div>
    <w:div w:id="400061046">
      <w:bodyDiv w:val="1"/>
      <w:marLeft w:val="0"/>
      <w:marRight w:val="0"/>
      <w:marTop w:val="0"/>
      <w:marBottom w:val="0"/>
      <w:divBdr>
        <w:top w:val="none" w:sz="0" w:space="0" w:color="auto"/>
        <w:left w:val="none" w:sz="0" w:space="0" w:color="auto"/>
        <w:bottom w:val="none" w:sz="0" w:space="0" w:color="auto"/>
        <w:right w:val="none" w:sz="0" w:space="0" w:color="auto"/>
      </w:divBdr>
    </w:div>
    <w:div w:id="406927529">
      <w:bodyDiv w:val="1"/>
      <w:marLeft w:val="0"/>
      <w:marRight w:val="0"/>
      <w:marTop w:val="0"/>
      <w:marBottom w:val="0"/>
      <w:divBdr>
        <w:top w:val="none" w:sz="0" w:space="0" w:color="auto"/>
        <w:left w:val="none" w:sz="0" w:space="0" w:color="auto"/>
        <w:bottom w:val="none" w:sz="0" w:space="0" w:color="auto"/>
        <w:right w:val="none" w:sz="0" w:space="0" w:color="auto"/>
      </w:divBdr>
    </w:div>
    <w:div w:id="440029123">
      <w:bodyDiv w:val="1"/>
      <w:marLeft w:val="0"/>
      <w:marRight w:val="0"/>
      <w:marTop w:val="0"/>
      <w:marBottom w:val="0"/>
      <w:divBdr>
        <w:top w:val="none" w:sz="0" w:space="0" w:color="auto"/>
        <w:left w:val="none" w:sz="0" w:space="0" w:color="auto"/>
        <w:bottom w:val="none" w:sz="0" w:space="0" w:color="auto"/>
        <w:right w:val="none" w:sz="0" w:space="0" w:color="auto"/>
      </w:divBdr>
    </w:div>
    <w:div w:id="675576867">
      <w:bodyDiv w:val="1"/>
      <w:marLeft w:val="0"/>
      <w:marRight w:val="0"/>
      <w:marTop w:val="0"/>
      <w:marBottom w:val="0"/>
      <w:divBdr>
        <w:top w:val="none" w:sz="0" w:space="0" w:color="auto"/>
        <w:left w:val="none" w:sz="0" w:space="0" w:color="auto"/>
        <w:bottom w:val="none" w:sz="0" w:space="0" w:color="auto"/>
        <w:right w:val="none" w:sz="0" w:space="0" w:color="auto"/>
      </w:divBdr>
    </w:div>
    <w:div w:id="702218443">
      <w:bodyDiv w:val="1"/>
      <w:marLeft w:val="0"/>
      <w:marRight w:val="0"/>
      <w:marTop w:val="0"/>
      <w:marBottom w:val="0"/>
      <w:divBdr>
        <w:top w:val="none" w:sz="0" w:space="0" w:color="auto"/>
        <w:left w:val="none" w:sz="0" w:space="0" w:color="auto"/>
        <w:bottom w:val="none" w:sz="0" w:space="0" w:color="auto"/>
        <w:right w:val="none" w:sz="0" w:space="0" w:color="auto"/>
      </w:divBdr>
    </w:div>
    <w:div w:id="837235889">
      <w:bodyDiv w:val="1"/>
      <w:marLeft w:val="0"/>
      <w:marRight w:val="0"/>
      <w:marTop w:val="0"/>
      <w:marBottom w:val="0"/>
      <w:divBdr>
        <w:top w:val="none" w:sz="0" w:space="0" w:color="auto"/>
        <w:left w:val="none" w:sz="0" w:space="0" w:color="auto"/>
        <w:bottom w:val="none" w:sz="0" w:space="0" w:color="auto"/>
        <w:right w:val="none" w:sz="0" w:space="0" w:color="auto"/>
      </w:divBdr>
    </w:div>
    <w:div w:id="880822235">
      <w:bodyDiv w:val="1"/>
      <w:marLeft w:val="0"/>
      <w:marRight w:val="0"/>
      <w:marTop w:val="0"/>
      <w:marBottom w:val="0"/>
      <w:divBdr>
        <w:top w:val="none" w:sz="0" w:space="0" w:color="auto"/>
        <w:left w:val="none" w:sz="0" w:space="0" w:color="auto"/>
        <w:bottom w:val="none" w:sz="0" w:space="0" w:color="auto"/>
        <w:right w:val="none" w:sz="0" w:space="0" w:color="auto"/>
      </w:divBdr>
    </w:div>
    <w:div w:id="1103723639">
      <w:bodyDiv w:val="1"/>
      <w:marLeft w:val="0"/>
      <w:marRight w:val="0"/>
      <w:marTop w:val="0"/>
      <w:marBottom w:val="0"/>
      <w:divBdr>
        <w:top w:val="none" w:sz="0" w:space="0" w:color="auto"/>
        <w:left w:val="none" w:sz="0" w:space="0" w:color="auto"/>
        <w:bottom w:val="none" w:sz="0" w:space="0" w:color="auto"/>
        <w:right w:val="none" w:sz="0" w:space="0" w:color="auto"/>
      </w:divBdr>
    </w:div>
    <w:div w:id="1202131869">
      <w:bodyDiv w:val="1"/>
      <w:marLeft w:val="0"/>
      <w:marRight w:val="0"/>
      <w:marTop w:val="0"/>
      <w:marBottom w:val="0"/>
      <w:divBdr>
        <w:top w:val="none" w:sz="0" w:space="0" w:color="auto"/>
        <w:left w:val="none" w:sz="0" w:space="0" w:color="auto"/>
        <w:bottom w:val="none" w:sz="0" w:space="0" w:color="auto"/>
        <w:right w:val="none" w:sz="0" w:space="0" w:color="auto"/>
      </w:divBdr>
    </w:div>
    <w:div w:id="1207647254">
      <w:bodyDiv w:val="1"/>
      <w:marLeft w:val="0"/>
      <w:marRight w:val="0"/>
      <w:marTop w:val="0"/>
      <w:marBottom w:val="0"/>
      <w:divBdr>
        <w:top w:val="none" w:sz="0" w:space="0" w:color="auto"/>
        <w:left w:val="none" w:sz="0" w:space="0" w:color="auto"/>
        <w:bottom w:val="none" w:sz="0" w:space="0" w:color="auto"/>
        <w:right w:val="none" w:sz="0" w:space="0" w:color="auto"/>
      </w:divBdr>
    </w:div>
    <w:div w:id="1237352027">
      <w:bodyDiv w:val="1"/>
      <w:marLeft w:val="0"/>
      <w:marRight w:val="0"/>
      <w:marTop w:val="0"/>
      <w:marBottom w:val="0"/>
      <w:divBdr>
        <w:top w:val="none" w:sz="0" w:space="0" w:color="auto"/>
        <w:left w:val="none" w:sz="0" w:space="0" w:color="auto"/>
        <w:bottom w:val="none" w:sz="0" w:space="0" w:color="auto"/>
        <w:right w:val="none" w:sz="0" w:space="0" w:color="auto"/>
      </w:divBdr>
    </w:div>
    <w:div w:id="1260021748">
      <w:bodyDiv w:val="1"/>
      <w:marLeft w:val="0"/>
      <w:marRight w:val="0"/>
      <w:marTop w:val="0"/>
      <w:marBottom w:val="0"/>
      <w:divBdr>
        <w:top w:val="none" w:sz="0" w:space="0" w:color="auto"/>
        <w:left w:val="none" w:sz="0" w:space="0" w:color="auto"/>
        <w:bottom w:val="none" w:sz="0" w:space="0" w:color="auto"/>
        <w:right w:val="none" w:sz="0" w:space="0" w:color="auto"/>
      </w:divBdr>
    </w:div>
    <w:div w:id="1381326610">
      <w:bodyDiv w:val="1"/>
      <w:marLeft w:val="0"/>
      <w:marRight w:val="0"/>
      <w:marTop w:val="0"/>
      <w:marBottom w:val="0"/>
      <w:divBdr>
        <w:top w:val="none" w:sz="0" w:space="0" w:color="auto"/>
        <w:left w:val="none" w:sz="0" w:space="0" w:color="auto"/>
        <w:bottom w:val="none" w:sz="0" w:space="0" w:color="auto"/>
        <w:right w:val="none" w:sz="0" w:space="0" w:color="auto"/>
      </w:divBdr>
    </w:div>
    <w:div w:id="1442531108">
      <w:bodyDiv w:val="1"/>
      <w:marLeft w:val="0"/>
      <w:marRight w:val="0"/>
      <w:marTop w:val="0"/>
      <w:marBottom w:val="0"/>
      <w:divBdr>
        <w:top w:val="none" w:sz="0" w:space="0" w:color="auto"/>
        <w:left w:val="none" w:sz="0" w:space="0" w:color="auto"/>
        <w:bottom w:val="none" w:sz="0" w:space="0" w:color="auto"/>
        <w:right w:val="none" w:sz="0" w:space="0" w:color="auto"/>
      </w:divBdr>
    </w:div>
    <w:div w:id="1462962892">
      <w:bodyDiv w:val="1"/>
      <w:marLeft w:val="0"/>
      <w:marRight w:val="0"/>
      <w:marTop w:val="0"/>
      <w:marBottom w:val="0"/>
      <w:divBdr>
        <w:top w:val="none" w:sz="0" w:space="0" w:color="auto"/>
        <w:left w:val="none" w:sz="0" w:space="0" w:color="auto"/>
        <w:bottom w:val="none" w:sz="0" w:space="0" w:color="auto"/>
        <w:right w:val="none" w:sz="0" w:space="0" w:color="auto"/>
      </w:divBdr>
    </w:div>
    <w:div w:id="1646081821">
      <w:bodyDiv w:val="1"/>
      <w:marLeft w:val="0"/>
      <w:marRight w:val="0"/>
      <w:marTop w:val="0"/>
      <w:marBottom w:val="0"/>
      <w:divBdr>
        <w:top w:val="none" w:sz="0" w:space="0" w:color="auto"/>
        <w:left w:val="none" w:sz="0" w:space="0" w:color="auto"/>
        <w:bottom w:val="none" w:sz="0" w:space="0" w:color="auto"/>
        <w:right w:val="none" w:sz="0" w:space="0" w:color="auto"/>
      </w:divBdr>
    </w:div>
    <w:div w:id="1777292679">
      <w:bodyDiv w:val="1"/>
      <w:marLeft w:val="0"/>
      <w:marRight w:val="0"/>
      <w:marTop w:val="0"/>
      <w:marBottom w:val="0"/>
      <w:divBdr>
        <w:top w:val="none" w:sz="0" w:space="0" w:color="auto"/>
        <w:left w:val="none" w:sz="0" w:space="0" w:color="auto"/>
        <w:bottom w:val="none" w:sz="0" w:space="0" w:color="auto"/>
        <w:right w:val="none" w:sz="0" w:space="0" w:color="auto"/>
      </w:divBdr>
    </w:div>
    <w:div w:id="1805194506">
      <w:bodyDiv w:val="1"/>
      <w:marLeft w:val="0"/>
      <w:marRight w:val="0"/>
      <w:marTop w:val="0"/>
      <w:marBottom w:val="0"/>
      <w:divBdr>
        <w:top w:val="none" w:sz="0" w:space="0" w:color="auto"/>
        <w:left w:val="none" w:sz="0" w:space="0" w:color="auto"/>
        <w:bottom w:val="none" w:sz="0" w:space="0" w:color="auto"/>
        <w:right w:val="none" w:sz="0" w:space="0" w:color="auto"/>
      </w:divBdr>
    </w:div>
    <w:div w:id="1843202291">
      <w:bodyDiv w:val="1"/>
      <w:marLeft w:val="0"/>
      <w:marRight w:val="0"/>
      <w:marTop w:val="0"/>
      <w:marBottom w:val="0"/>
      <w:divBdr>
        <w:top w:val="none" w:sz="0" w:space="0" w:color="auto"/>
        <w:left w:val="none" w:sz="0" w:space="0" w:color="auto"/>
        <w:bottom w:val="none" w:sz="0" w:space="0" w:color="auto"/>
        <w:right w:val="none" w:sz="0" w:space="0" w:color="auto"/>
      </w:divBdr>
    </w:div>
    <w:div w:id="2007857210">
      <w:bodyDiv w:val="1"/>
      <w:marLeft w:val="0"/>
      <w:marRight w:val="0"/>
      <w:marTop w:val="0"/>
      <w:marBottom w:val="0"/>
      <w:divBdr>
        <w:top w:val="none" w:sz="0" w:space="0" w:color="auto"/>
        <w:left w:val="none" w:sz="0" w:space="0" w:color="auto"/>
        <w:bottom w:val="none" w:sz="0" w:space="0" w:color="auto"/>
        <w:right w:val="none" w:sz="0" w:space="0" w:color="auto"/>
      </w:divBdr>
    </w:div>
    <w:div w:id="2098672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38F3F-1FE0-4BCB-9988-3DE794CF9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705</TotalTime>
  <Pages>19</Pages>
  <Words>1380</Words>
  <Characters>7871</Characters>
  <Application>Microsoft Office Word</Application>
  <DocSecurity>0</DocSecurity>
  <Lines>65</Lines>
  <Paragraphs>18</Paragraphs>
  <ScaleCrop>false</ScaleCrop>
  <Company/>
  <LinksUpToDate>false</LinksUpToDate>
  <CharactersWithSpaces>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52</cp:revision>
  <cp:lastPrinted>2026-01-30T12:08:00Z</cp:lastPrinted>
  <dcterms:created xsi:type="dcterms:W3CDTF">2026-01-26T12:11:00Z</dcterms:created>
  <dcterms:modified xsi:type="dcterms:W3CDTF">2026-01-31T05:37:00Z</dcterms:modified>
</cp:coreProperties>
</file>