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0C9F" w14:textId="5FB43823" w:rsidR="00C7018A" w:rsidRPr="00DE680B" w:rsidRDefault="00EC5B5E" w:rsidP="00DE680B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DE680B">
        <w:rPr>
          <w:rFonts w:ascii="Times New Roman" w:hAnsi="Times New Roman" w:cs="Times New Roman"/>
          <w:b/>
          <w:bCs/>
          <w:sz w:val="28"/>
          <w:szCs w:val="32"/>
        </w:rPr>
        <w:t>Computer lab 1</w:t>
      </w:r>
    </w:p>
    <w:p w14:paraId="4D2B166F" w14:textId="2D59A958" w:rsidR="00812BE7" w:rsidRPr="00F6026D" w:rsidRDefault="00812BE7" w:rsidP="00DE680B">
      <w:pPr>
        <w:jc w:val="left"/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</w:pPr>
      <w:bookmarkStart w:id="0" w:name="_GoBack"/>
      <w:bookmarkEnd w:id="0"/>
      <w:r w:rsidRPr="00F6026D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D</w:t>
      </w:r>
      <w:r w:rsidRPr="00F6026D">
        <w:rPr>
          <w:rFonts w:ascii="Times New Roman" w:hAnsi="Times New Roman" w:cs="Times New Roman" w:hint="eastAsia"/>
          <w:b/>
          <w:bCs/>
          <w:color w:val="000000" w:themeColor="text1"/>
          <w:szCs w:val="21"/>
          <w:shd w:val="clear" w:color="auto" w:fill="FFFFFF"/>
        </w:rPr>
        <w:t>y</w:t>
      </w:r>
      <w:r w:rsidRPr="00F6026D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namics of Hodgkin-Huxley Model</w:t>
      </w:r>
    </w:p>
    <w:p w14:paraId="573A4633" w14:textId="77777777" w:rsidR="00DE680B" w:rsidRPr="00DE680B" w:rsidRDefault="00DE680B" w:rsidP="00DE680B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E2DCB8" w14:textId="20BBD27C" w:rsidR="00CB69D8" w:rsidRPr="004C0788" w:rsidRDefault="00AB47D5" w:rsidP="004C078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AEBC9" wp14:editId="3E3BAC5C">
            <wp:simplePos x="0" y="0"/>
            <wp:positionH relativeFrom="column">
              <wp:posOffset>1599565</wp:posOffset>
            </wp:positionH>
            <wp:positionV relativeFrom="paragraph">
              <wp:posOffset>997585</wp:posOffset>
            </wp:positionV>
            <wp:extent cx="2323465" cy="2292985"/>
            <wp:effectExtent l="0" t="0" r="635" b="0"/>
            <wp:wrapTopAndBottom/>
            <wp:docPr id="29657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E65" w:rsidRPr="004C07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Nearly all </w:t>
      </w:r>
      <w:hyperlink r:id="rId9" w:tooltip="Cell membrane" w:history="1">
        <w:r w:rsidR="00634E65" w:rsidRPr="004C0788">
          <w:rPr>
            <w:rStyle w:val="a3"/>
            <w:rFonts w:ascii="Times New Roman" w:hAnsi="Times New Roman" w:cs="Times New Roman"/>
            <w:color w:val="000000" w:themeColor="text1"/>
            <w:szCs w:val="21"/>
            <w:u w:val="none"/>
            <w:shd w:val="clear" w:color="auto" w:fill="FFFFFF"/>
          </w:rPr>
          <w:t>cell membranes</w:t>
        </w:r>
      </w:hyperlink>
      <w:r w:rsidR="00634E65" w:rsidRPr="004C07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 in animals, plants</w:t>
      </w:r>
      <w:r w:rsidR="00F9420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</w:t>
      </w:r>
      <w:r w:rsidR="00634E65" w:rsidRPr="004C07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and fungi maintain a </w:t>
      </w:r>
      <w:hyperlink r:id="rId10" w:tooltip="Voltage" w:history="1">
        <w:r w:rsidR="00634E65" w:rsidRPr="004C0788">
          <w:rPr>
            <w:rStyle w:val="a3"/>
            <w:rFonts w:ascii="Times New Roman" w:hAnsi="Times New Roman" w:cs="Times New Roman"/>
            <w:color w:val="000000" w:themeColor="text1"/>
            <w:szCs w:val="21"/>
            <w:u w:val="none"/>
            <w:shd w:val="clear" w:color="auto" w:fill="FFFFFF"/>
          </w:rPr>
          <w:t>voltage</w:t>
        </w:r>
      </w:hyperlink>
      <w:r w:rsidR="00634E65" w:rsidRPr="004C07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 difference between the exterior and interior of the cell, called the </w:t>
      </w:r>
      <w:hyperlink r:id="rId11" w:tooltip="Membrane potential" w:history="1">
        <w:r w:rsidR="00634E65" w:rsidRPr="004C0788">
          <w:rPr>
            <w:rStyle w:val="a3"/>
            <w:rFonts w:ascii="Times New Roman" w:hAnsi="Times New Roman" w:cs="Times New Roman"/>
            <w:color w:val="000000" w:themeColor="text1"/>
            <w:szCs w:val="21"/>
            <w:u w:val="none"/>
            <w:shd w:val="clear" w:color="auto" w:fill="FFFFFF"/>
          </w:rPr>
          <w:t>membrane potential</w:t>
        </w:r>
      </w:hyperlink>
      <w:r w:rsidR="006C3EA9" w:rsidRPr="004C0788">
        <w:rPr>
          <w:rFonts w:ascii="Times New Roman" w:hAnsi="Times New Roman" w:cs="Times New Roman"/>
          <w:color w:val="000000" w:themeColor="text1"/>
        </w:rPr>
        <w:t>.</w:t>
      </w:r>
      <w:r w:rsidR="00634E65" w:rsidRPr="004C07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 </w:t>
      </w:r>
      <w:r w:rsidR="00745845" w:rsidRPr="004C07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In some types of electrically active cells, including </w:t>
      </w:r>
      <w:hyperlink r:id="rId12" w:tooltip="Neuron" w:history="1">
        <w:r w:rsidR="00745845" w:rsidRPr="004C0788">
          <w:rPr>
            <w:rStyle w:val="a3"/>
            <w:rFonts w:ascii="Times New Roman" w:hAnsi="Times New Roman" w:cs="Times New Roman"/>
            <w:color w:val="000000" w:themeColor="text1"/>
            <w:szCs w:val="21"/>
            <w:u w:val="none"/>
            <w:shd w:val="clear" w:color="auto" w:fill="FFFFFF"/>
          </w:rPr>
          <w:t>neurons</w:t>
        </w:r>
      </w:hyperlink>
      <w:r w:rsidR="00745845" w:rsidRPr="004C07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 and muscle cells, the voltage fluctuations frequently take the form of a rapid upward (positive) spike followed by a rapid fall. </w:t>
      </w:r>
      <w:r w:rsidR="00745845" w:rsidRPr="004C0788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These up-and-down cycles are known as </w:t>
      </w:r>
      <w:r w:rsidR="00745845" w:rsidRPr="004C0788">
        <w:rPr>
          <w:rFonts w:ascii="Times New Roman" w:hAnsi="Times New Roman" w:cs="Times New Roman"/>
          <w:b/>
          <w:bCs/>
          <w:i/>
          <w:iCs/>
          <w:color w:val="000000" w:themeColor="text1"/>
          <w:szCs w:val="21"/>
          <w:shd w:val="clear" w:color="auto" w:fill="FFFFFF"/>
        </w:rPr>
        <w:t>action potentials</w:t>
      </w:r>
      <w:r w:rsidR="00745845" w:rsidRPr="004C0788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.</w:t>
      </w:r>
    </w:p>
    <w:p w14:paraId="5EE40A96" w14:textId="4A6F9D46" w:rsidR="00745845" w:rsidRDefault="00745845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C1B1C30" w14:textId="1E46AFEA" w:rsidR="006C3EA9" w:rsidRDefault="00AC5739">
      <w:pPr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  <w:r w:rsidRPr="00AC5739">
        <w:rPr>
          <w:rFonts w:ascii="Times New Roman" w:hAnsi="Times New Roman" w:cs="Times New Roman"/>
          <w:color w:val="000000" w:themeColor="text1"/>
        </w:rPr>
        <w:t>There are</w:t>
      </w:r>
      <w:r w:rsidRPr="00AC5739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two important levels of membrane potential</w:t>
      </w:r>
      <w:r>
        <w:rPr>
          <w:rFonts w:ascii="Times New Roman" w:hAnsi="Times New Roman" w:cs="Times New Roman" w:hint="eastAsia"/>
          <w:color w:val="202122"/>
          <w:szCs w:val="21"/>
          <w:shd w:val="clear" w:color="auto" w:fill="FFFFFF"/>
        </w:rPr>
        <w:t>:</w:t>
      </w:r>
      <w:r w:rsidRPr="00432A59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</w:p>
    <w:p w14:paraId="4C081DF1" w14:textId="2BFBE9D0" w:rsidR="006C3EA9" w:rsidRPr="00824312" w:rsidRDefault="00AC5739" w:rsidP="0082431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824312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the </w:t>
      </w:r>
      <w:hyperlink r:id="rId13" w:tooltip="Resting potential" w:history="1">
        <w:r w:rsidRPr="00824312">
          <w:rPr>
            <w:rStyle w:val="a3"/>
            <w:rFonts w:ascii="Times New Roman" w:hAnsi="Times New Roman" w:cs="Times New Roman"/>
            <w:b/>
            <w:bCs/>
            <w:color w:val="000000" w:themeColor="text1"/>
            <w:szCs w:val="21"/>
            <w:u w:val="none"/>
            <w:shd w:val="clear" w:color="auto" w:fill="FFFFFF"/>
          </w:rPr>
          <w:t>resting potential</w:t>
        </w:r>
      </w:hyperlink>
      <w:r w:rsidRPr="008243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</w:t>
      </w:r>
      <w:r w:rsidR="006C3EA9" w:rsidRPr="008243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8243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which is the value the membrane potential maintains as long as nothing perturbs the cell,</w:t>
      </w:r>
    </w:p>
    <w:p w14:paraId="63F071C5" w14:textId="398C6CE0" w:rsidR="00AC5739" w:rsidRPr="00824312" w:rsidRDefault="00AC5739" w:rsidP="0082431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  <w:r w:rsidRPr="00824312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the </w:t>
      </w:r>
      <w:hyperlink r:id="rId14" w:tooltip="Threshold potential" w:history="1">
        <w:r w:rsidRPr="00824312">
          <w:rPr>
            <w:rStyle w:val="a3"/>
            <w:rFonts w:ascii="Times New Roman" w:hAnsi="Times New Roman" w:cs="Times New Roman"/>
            <w:b/>
            <w:bCs/>
            <w:color w:val="000000" w:themeColor="text1"/>
            <w:szCs w:val="21"/>
            <w:u w:val="none"/>
            <w:shd w:val="clear" w:color="auto" w:fill="FFFFFF"/>
          </w:rPr>
          <w:t>threshold potential</w:t>
        </w:r>
      </w:hyperlink>
      <w:r w:rsidR="00DC395F" w:rsidRPr="008243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</w:t>
      </w:r>
      <w:r w:rsidRPr="008243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Action potential </w:t>
      </w:r>
      <w:r w:rsidR="00432A59" w:rsidRPr="00824312">
        <w:rPr>
          <w:rFonts w:ascii="Times New Roman" w:hAnsi="Times New Roman" w:cs="Times New Roman"/>
          <w:color w:val="202122"/>
          <w:szCs w:val="21"/>
          <w:shd w:val="clear" w:color="auto" w:fill="FFFFFF"/>
        </w:rPr>
        <w:t>are triggered when membrane potential reach the threshold value.</w:t>
      </w:r>
    </w:p>
    <w:p w14:paraId="39895DE6" w14:textId="7932F2A4" w:rsidR="00432A59" w:rsidRPr="00432A59" w:rsidRDefault="00432A59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1C71A82" w14:textId="21272D1C" w:rsidR="006D7F66" w:rsidRPr="006C3EA9" w:rsidRDefault="006D7F66">
      <w:pPr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  <w:r w:rsidRPr="006C3EA9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The course of the action potential can be divided into five parts: </w:t>
      </w:r>
    </w:p>
    <w:p w14:paraId="1315E53A" w14:textId="2598870B" w:rsidR="00761EA4" w:rsidRPr="006C3EA9" w:rsidRDefault="006D7F66" w:rsidP="006D7F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824312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the rising phase</w:t>
      </w:r>
      <w:r w:rsidR="00775188"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(depolarization)</w:t>
      </w:r>
      <w:r w:rsidRPr="006C3EA9">
        <w:rPr>
          <w:rFonts w:ascii="Times New Roman" w:hAnsi="Times New Roman" w:cs="Times New Roman"/>
          <w:color w:val="000000" w:themeColor="text1"/>
        </w:rPr>
        <w:t xml:space="preserve">: </w:t>
      </w:r>
      <w:r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 membrane potential depolarizes (becomes more positive).</w:t>
      </w:r>
    </w:p>
    <w:p w14:paraId="4E9F74A5" w14:textId="3587ED7A" w:rsidR="00F85367" w:rsidRPr="006C3EA9" w:rsidRDefault="00F85367" w:rsidP="006D7F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824312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the peak phase</w:t>
      </w:r>
      <w:r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: the membrane potential reaches a maximum</w:t>
      </w:r>
      <w:r w:rsidR="00775188"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</w:t>
      </w:r>
    </w:p>
    <w:p w14:paraId="23266580" w14:textId="682E0373" w:rsidR="00F85367" w:rsidRPr="006C3EA9" w:rsidRDefault="005C2B2F" w:rsidP="006D7F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824312">
        <w:rPr>
          <w:rFonts w:ascii="Times New Roman" w:hAnsi="Times New Roman" w:cs="Times New Roman"/>
          <w:b/>
          <w:bCs/>
          <w:color w:val="000000" w:themeColor="text1"/>
        </w:rPr>
        <w:t>t</w:t>
      </w:r>
      <w:r w:rsidR="00775188" w:rsidRPr="00824312">
        <w:rPr>
          <w:rFonts w:ascii="Times New Roman" w:hAnsi="Times New Roman" w:cs="Times New Roman"/>
          <w:b/>
          <w:bCs/>
          <w:color w:val="000000" w:themeColor="text1"/>
        </w:rPr>
        <w:t xml:space="preserve">he </w:t>
      </w:r>
      <w:r w:rsidR="00775188" w:rsidRPr="00824312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falling phase</w:t>
      </w:r>
      <w:r w:rsidR="00775188"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(repolarization): the membrane potential becomes more negative, returning towards resting potential.</w:t>
      </w:r>
    </w:p>
    <w:p w14:paraId="1B6A1065" w14:textId="10F53B82" w:rsidR="00775188" w:rsidRPr="006C3EA9" w:rsidRDefault="00D4779D" w:rsidP="006D7F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hyperlink r:id="rId15" w:tooltip="Afterhyperpolarization" w:history="1">
        <w:r w:rsidR="00824312">
          <w:rPr>
            <w:rFonts w:ascii="Times New Roman" w:hAnsi="Times New Roman" w:cs="Times New Roman"/>
            <w:b/>
            <w:bCs/>
            <w:color w:val="000000" w:themeColor="text1"/>
          </w:rPr>
          <w:t>a</w:t>
        </w:r>
        <w:r w:rsidR="005C2B2F" w:rsidRPr="00824312">
          <w:rPr>
            <w:rFonts w:ascii="Times New Roman" w:hAnsi="Times New Roman" w:cs="Times New Roman"/>
            <w:b/>
            <w:bCs/>
            <w:color w:val="000000" w:themeColor="text1"/>
          </w:rPr>
          <w:t>fterhyperpolarization</w:t>
        </w:r>
      </w:hyperlink>
      <w:r w:rsidR="005C2B2F"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: </w:t>
      </w:r>
      <w:r w:rsidR="007005D3"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 membrane potential temporarily becomes more negatively charged than when at rest.</w:t>
      </w:r>
    </w:p>
    <w:p w14:paraId="209F73F6" w14:textId="67D2EA63" w:rsidR="007005D3" w:rsidRDefault="00D36751" w:rsidP="006D7F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824312">
        <w:rPr>
          <w:rFonts w:ascii="Times New Roman" w:hAnsi="Times New Roman" w:cs="Times New Roman"/>
          <w:b/>
          <w:bCs/>
          <w:color w:val="000000" w:themeColor="text1"/>
          <w:szCs w:val="21"/>
          <w:shd w:val="clear" w:color="auto" w:fill="FFFFFF"/>
        </w:rPr>
        <w:t>the </w:t>
      </w:r>
      <w:hyperlink r:id="rId16" w:tooltip="Refractory period (physiology)" w:history="1">
        <w:r w:rsidRPr="00824312">
          <w:rPr>
            <w:rStyle w:val="a3"/>
            <w:rFonts w:ascii="Times New Roman" w:hAnsi="Times New Roman" w:cs="Times New Roman"/>
            <w:b/>
            <w:bCs/>
            <w:color w:val="000000" w:themeColor="text1"/>
            <w:szCs w:val="21"/>
            <w:u w:val="none"/>
            <w:shd w:val="clear" w:color="auto" w:fill="FFFFFF"/>
          </w:rPr>
          <w:t>refractory period</w:t>
        </w:r>
      </w:hyperlink>
      <w:r w:rsidRPr="006C3EA9">
        <w:rPr>
          <w:rFonts w:ascii="Times New Roman" w:hAnsi="Times New Roman" w:cs="Times New Roman"/>
          <w:color w:val="000000" w:themeColor="text1"/>
        </w:rPr>
        <w:t xml:space="preserve">: </w:t>
      </w:r>
      <w:r w:rsidR="00ED4E7A" w:rsidRPr="006C3EA9">
        <w:rPr>
          <w:rFonts w:ascii="Times New Roman" w:hAnsi="Times New Roman" w:cs="Times New Roman"/>
          <w:color w:val="000000" w:themeColor="text1"/>
        </w:rPr>
        <w:t>during</w:t>
      </w:r>
      <w:r w:rsidR="00D96F64" w:rsidRPr="006C3EA9">
        <w:rPr>
          <w:rFonts w:ascii="Times New Roman" w:hAnsi="Times New Roman" w:cs="Times New Roman"/>
          <w:color w:val="000000" w:themeColor="text1"/>
        </w:rPr>
        <w:t xml:space="preserve"> which</w:t>
      </w:r>
      <w:r w:rsidR="00ED4E7A" w:rsidRPr="006C3EA9">
        <w:rPr>
          <w:rFonts w:ascii="Times New Roman" w:hAnsi="Times New Roman" w:cs="Times New Roman"/>
          <w:color w:val="000000" w:themeColor="text1"/>
        </w:rPr>
        <w:t xml:space="preserve"> </w:t>
      </w:r>
      <w:r w:rsidRPr="006C3EA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 subsequent action potential is impossible or difficult to fire</w:t>
      </w:r>
    </w:p>
    <w:p w14:paraId="6C7DE04E" w14:textId="77777777" w:rsidR="00E34C2E" w:rsidRDefault="00E34C2E" w:rsidP="00E34C2E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3BC04BFA" w14:textId="34FCAB49" w:rsidR="006C3EA9" w:rsidRDefault="00E34C2E" w:rsidP="00E34C2E">
      <w:pPr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Cs w:val="21"/>
          <w:shd w:val="clear" w:color="auto" w:fill="FFFFFF"/>
        </w:rPr>
        <w:t>V</w:t>
      </w:r>
      <w:r w:rsidRPr="00E34C2E">
        <w:rPr>
          <w:rFonts w:ascii="Times New Roman" w:hAnsi="Times New Roman" w:cs="Times New Roman"/>
          <w:color w:val="202122"/>
          <w:szCs w:val="21"/>
          <w:shd w:val="clear" w:color="auto" w:fill="FFFFFF"/>
        </w:rPr>
        <w:t>oltage-gated ion channe</w:t>
      </w:r>
      <w:r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ls are crucial in the generation of action potentials. </w:t>
      </w:r>
      <w:r w:rsidR="00EF69AF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The </w:t>
      </w:r>
      <w:r w:rsidR="00F94205">
        <w:rPr>
          <w:rFonts w:ascii="Times New Roman" w:hAnsi="Times New Roman" w:cs="Times New Roman"/>
          <w:color w:val="202122"/>
          <w:szCs w:val="21"/>
          <w:shd w:val="clear" w:color="auto" w:fill="FFFFFF"/>
        </w:rPr>
        <w:t>Hodgkin-Huxley</w:t>
      </w:r>
      <w:r w:rsidR="00EF69AF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model 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quantitively </w:t>
      </w:r>
      <w:r w:rsidR="00F94205">
        <w:rPr>
          <w:rFonts w:ascii="Times New Roman" w:hAnsi="Times New Roman" w:cs="Times New Roman"/>
          <w:color w:val="202122"/>
          <w:szCs w:val="21"/>
          <w:shd w:val="clear" w:color="auto" w:fill="FFFFFF"/>
        </w:rPr>
        <w:t>describes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how the </w:t>
      </w:r>
      <w:r w:rsidR="00C9473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opening and </w:t>
      </w:r>
      <w:r w:rsidR="00F94205">
        <w:rPr>
          <w:rFonts w:ascii="Times New Roman" w:hAnsi="Times New Roman" w:cs="Times New Roman"/>
          <w:color w:val="202122"/>
          <w:szCs w:val="21"/>
          <w:shd w:val="clear" w:color="auto" w:fill="FFFFFF"/>
        </w:rPr>
        <w:t>closing</w:t>
      </w:r>
      <w:r w:rsidR="00C9473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>of Na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  <w:vertAlign w:val="superscript"/>
        </w:rPr>
        <w:t>+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>,</w:t>
      </w:r>
      <w:r w:rsidR="00F34A4A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>K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  <w:vertAlign w:val="superscript"/>
        </w:rPr>
        <w:t>+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>,</w:t>
      </w:r>
      <w:r w:rsidR="00F34A4A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and 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>Cl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  <w:vertAlign w:val="superscript"/>
        </w:rPr>
        <w:t>-</w:t>
      </w:r>
      <w:r w:rsidR="008134B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shape the </w:t>
      </w:r>
      <w:r w:rsidR="00654F58">
        <w:rPr>
          <w:rFonts w:ascii="Times New Roman" w:hAnsi="Times New Roman" w:cs="Times New Roman"/>
          <w:color w:val="202122"/>
          <w:szCs w:val="21"/>
          <w:shd w:val="clear" w:color="auto" w:fill="FFFFFF"/>
        </w:rPr>
        <w:t>action potential</w:t>
      </w:r>
      <w:r w:rsidR="000410C5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. </w:t>
      </w:r>
    </w:p>
    <w:p w14:paraId="5D49FFB0" w14:textId="77777777" w:rsidR="00D35E4D" w:rsidRDefault="00D35E4D" w:rsidP="00E34C2E">
      <w:pPr>
        <w:rPr>
          <w:rFonts w:ascii="Times New Roman" w:hAnsi="Times New Roman" w:cs="Times New Roman"/>
          <w:color w:val="202122"/>
          <w:szCs w:val="21"/>
          <w:shd w:val="clear" w:color="auto" w:fill="FFFFFF"/>
        </w:rPr>
      </w:pPr>
    </w:p>
    <w:p w14:paraId="5B3F8B6A" w14:textId="6C641467" w:rsidR="0047379F" w:rsidRDefault="00FB5F4F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r w:rsidR="001F22F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Implement a</w:t>
      </w:r>
      <w:r w:rsidR="004C56F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n active </w:t>
      </w:r>
      <w:r w:rsidR="001F22F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point neuron model in NEURON</w:t>
      </w:r>
      <w:r w:rsidR="005E41C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(one section, one segment</w:t>
      </w:r>
      <w:r w:rsidR="00C75F6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 hh</w:t>
      </w:r>
      <w:r w:rsidR="005E06B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</w:t>
      </w:r>
      <w:r w:rsidR="00C75F6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channel</w:t>
      </w:r>
      <w:r w:rsidR="005E41C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)</w:t>
      </w:r>
      <w:r w:rsidR="00FB5A1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;</w:t>
      </w:r>
      <w:r w:rsidR="00AD091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AB47D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Give a constant current injection</w:t>
      </w:r>
      <w:r w:rsidR="00FB5A1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to trigger an action potential;</w:t>
      </w:r>
      <w:r w:rsidR="00BD1D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8A5C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Plot and describe </w:t>
      </w:r>
      <w:r w:rsidR="00BD1D1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how </w:t>
      </w:r>
      <w:r w:rsidR="008A5C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the current </w:t>
      </w:r>
      <w:r w:rsidR="008A5C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lastRenderedPageBreak/>
        <w:t>(</w:t>
      </w:r>
      <w:proofErr w:type="spellStart"/>
      <w:r w:rsidR="00D022C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</w:t>
      </w:r>
      <w:r w:rsidR="00D022CA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bscript"/>
        </w:rPr>
        <w:t>Na</w:t>
      </w:r>
      <w:proofErr w:type="spellEnd"/>
      <w:r w:rsidR="00D022C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 I</w:t>
      </w:r>
      <w:r w:rsidR="00D022CA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bscript"/>
        </w:rPr>
        <w:t>K</w:t>
      </w:r>
      <w:r w:rsidR="008A5C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), state variables (</w:t>
      </w:r>
      <w:proofErr w:type="spellStart"/>
      <w:proofErr w:type="gramStart"/>
      <w:r w:rsidR="008A5C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m,h</w:t>
      </w:r>
      <w:proofErr w:type="spellEnd"/>
      <w:proofErr w:type="gramEnd"/>
      <w:r w:rsidR="008A5C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for </w:t>
      </w:r>
      <w:r w:rsidR="008A5CBF">
        <w:rPr>
          <w:rFonts w:ascii="Times New Roman" w:hAnsi="Times New Roman" w:cs="Times New Roman"/>
          <w:color w:val="202122"/>
          <w:szCs w:val="21"/>
          <w:shd w:val="clear" w:color="auto" w:fill="FFFFFF"/>
        </w:rPr>
        <w:t>Na</w:t>
      </w:r>
      <w:r w:rsidR="008A5CBF">
        <w:rPr>
          <w:rFonts w:ascii="Times New Roman" w:hAnsi="Times New Roman" w:cs="Times New Roman"/>
          <w:color w:val="202122"/>
          <w:szCs w:val="21"/>
          <w:shd w:val="clear" w:color="auto" w:fill="FFFFFF"/>
          <w:vertAlign w:val="superscript"/>
        </w:rPr>
        <w:t>+</w:t>
      </w:r>
      <w:r w:rsidR="008A5CBF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, </w:t>
      </w:r>
      <w:r w:rsidR="00ED3227" w:rsidRPr="00DF0CE0">
        <w:rPr>
          <w:rFonts w:ascii="Times New Roman" w:hAnsi="Times New Roman" w:cs="Times New Roman" w:hint="eastAsia"/>
          <w:b/>
          <w:bCs/>
          <w:color w:val="202122"/>
          <w:szCs w:val="21"/>
          <w:shd w:val="clear" w:color="auto" w:fill="FFFFFF"/>
        </w:rPr>
        <w:t>n</w:t>
      </w:r>
      <w:r w:rsidR="008A5CBF" w:rsidRPr="00DF0CE0">
        <w:rPr>
          <w:rFonts w:ascii="Times New Roman" w:hAnsi="Times New Roman" w:cs="Times New Roman"/>
          <w:b/>
          <w:bCs/>
          <w:color w:val="202122"/>
          <w:szCs w:val="21"/>
          <w:shd w:val="clear" w:color="auto" w:fill="FFFFFF"/>
        </w:rPr>
        <w:t xml:space="preserve"> for K</w:t>
      </w:r>
      <w:r w:rsidR="008A5CBF" w:rsidRPr="00DF0CE0">
        <w:rPr>
          <w:rFonts w:ascii="Times New Roman" w:hAnsi="Times New Roman" w:cs="Times New Roman"/>
          <w:b/>
          <w:bCs/>
          <w:color w:val="202122"/>
          <w:szCs w:val="21"/>
          <w:shd w:val="clear" w:color="auto" w:fill="FFFFFF"/>
          <w:vertAlign w:val="superscript"/>
        </w:rPr>
        <w:t>+</w:t>
      </w:r>
      <w:r w:rsidR="008A5CB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) and the conductance</w:t>
      </w:r>
      <w:r w:rsidR="00B567C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(</w:t>
      </w:r>
      <w:proofErr w:type="spellStart"/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g</w:t>
      </w:r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bscript"/>
        </w:rPr>
        <w:t>N</w:t>
      </w:r>
      <w:r w:rsidR="008F2522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  <w:vertAlign w:val="subscript"/>
        </w:rPr>
        <w:t>a</w:t>
      </w:r>
      <w:proofErr w:type="spellEnd"/>
      <w:r w:rsidR="00D35E4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</w:t>
      </w:r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g</w:t>
      </w:r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bscript"/>
        </w:rPr>
        <w:t>K</w:t>
      </w:r>
      <w:proofErr w:type="spellEnd"/>
      <w:r w:rsidR="00B567C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)</w:t>
      </w:r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8F2522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e</w:t>
      </w:r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vol</w:t>
      </w:r>
      <w:r w:rsidR="001C74E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</w:t>
      </w:r>
      <w:r w:rsidR="008F252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e with time.</w:t>
      </w:r>
    </w:p>
    <w:p w14:paraId="21958B96" w14:textId="77777777" w:rsidR="00CA7752" w:rsidRPr="004C5908" w:rsidRDefault="00CA7752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4DA71C6" w14:textId="4C49047E" w:rsidR="004672FD" w:rsidRDefault="00CA7752" w:rsidP="00CA7752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P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arameter set</w:t>
      </w:r>
      <w:r w:rsidR="00621E6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(</w:t>
      </w:r>
      <w:r w:rsidR="0089620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in default </w:t>
      </w:r>
      <w:r w:rsidR="00621E6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units </w:t>
      </w:r>
      <w:r w:rsidR="0089620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of</w:t>
      </w:r>
      <w:r w:rsidR="00621E6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NEURON)</w:t>
      </w:r>
    </w:p>
    <w:p w14:paraId="44DFAD88" w14:textId="76A67037" w:rsidR="00D35E4D" w:rsidRPr="008961A7" w:rsidRDefault="00F5521A" w:rsidP="00F5521A">
      <w:pPr>
        <w:jc w:val="left"/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L=10 </w:t>
      </w:r>
      <w:proofErr w:type="spellStart"/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μm</w:t>
      </w:r>
      <w:proofErr w:type="spellEnd"/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="0096088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diam=10μm, 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Ra=100 O</w:t>
      </w:r>
      <w:r w:rsidRPr="00F5521A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hm</w:t>
      </w:r>
      <w:r w:rsidRPr="00F5521A">
        <w:rPr>
          <w:rFonts w:ascii="MS Gothic" w:eastAsia="MS Gothic" w:hAnsi="MS Gothic" w:cs="MS Gothic" w:hint="eastAsia"/>
          <w:color w:val="000000" w:themeColor="text1"/>
          <w:szCs w:val="21"/>
          <w:shd w:val="clear" w:color="auto" w:fill="FFFFFF"/>
        </w:rPr>
        <w:t>⋅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cm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96088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cm=1</w:t>
      </w:r>
      <w:r w:rsidR="00C9243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Farads/cm</w:t>
      </w:r>
      <w:r w:rsidR="00C9243B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perscript"/>
        </w:rPr>
        <w:t>2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, </w:t>
      </w:r>
      <w:r w:rsidR="00C9243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hh</w:t>
      </w:r>
      <w:r w:rsidR="00613FB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</w:t>
      </w:r>
      <w:r w:rsidRPr="00F5521A">
        <w:rPr>
          <w:rFonts w:ascii="Times New Roman" w:hAnsi="Times New Roman" w:cs="Times New Roman"/>
          <w:color w:val="000000" w:themeColor="text1"/>
          <w:shd w:val="clear" w:color="auto" w:fill="FCFCFC"/>
        </w:rPr>
        <w:t>gnabar=0.12</w:t>
      </w:r>
      <w:r w:rsidR="00960887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</w:t>
      </w:r>
      <w:bookmarkStart w:id="1" w:name="_Hlk147844237"/>
      <w:r w:rsidR="00960887">
        <w:rPr>
          <w:rFonts w:ascii="Times New Roman" w:hAnsi="Times New Roman" w:cs="Times New Roman"/>
          <w:color w:val="000000" w:themeColor="text1"/>
          <w:shd w:val="clear" w:color="auto" w:fill="FCFCFC"/>
        </w:rPr>
        <w:t>S/</w:t>
      </w:r>
      <w:r w:rsidR="00960887" w:rsidRPr="0096088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96088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cm</w:t>
      </w:r>
      <w:r w:rsidR="00960887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perscript"/>
        </w:rPr>
        <w:t>2</w:t>
      </w:r>
      <w:bookmarkEnd w:id="1"/>
      <w:r w:rsidRPr="00F5521A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, 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hh</w:t>
      </w:r>
      <w:r w:rsidR="00613FB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</w:t>
      </w:r>
      <w:r w:rsidRPr="00F5521A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</w:t>
      </w:r>
      <w:r w:rsidRPr="00F5521A">
        <w:rPr>
          <w:rFonts w:ascii="Times New Roman" w:hAnsi="Times New Roman" w:cs="Times New Roman"/>
          <w:color w:val="000000" w:themeColor="text1"/>
          <w:shd w:val="clear" w:color="auto" w:fill="FCFCFC"/>
        </w:rPr>
        <w:t>gkbar=0.036</w:t>
      </w:r>
      <w:r w:rsidR="00D1459D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S/</w:t>
      </w:r>
      <w:r w:rsidR="00D1459D" w:rsidRPr="0096088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D1459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cm</w:t>
      </w:r>
      <w:r w:rsidR="00D1459D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perscript"/>
        </w:rPr>
        <w:t>2</w:t>
      </w:r>
      <w:r w:rsidRPr="00F5521A">
        <w:rPr>
          <w:rFonts w:ascii="Times New Roman" w:hAnsi="Times New Roman" w:cs="Times New Roman"/>
          <w:color w:val="000000" w:themeColor="text1"/>
          <w:shd w:val="clear" w:color="auto" w:fill="FCFCFC"/>
        </w:rPr>
        <w:t>, hh</w:t>
      </w:r>
      <w:r w:rsidR="00613FB1">
        <w:rPr>
          <w:rFonts w:ascii="Times New Roman" w:hAnsi="Times New Roman" w:cs="Times New Roman"/>
          <w:color w:val="000000" w:themeColor="text1"/>
          <w:shd w:val="clear" w:color="auto" w:fill="FCFCFC"/>
        </w:rPr>
        <w:t>1</w:t>
      </w:r>
      <w:r w:rsidRPr="00F5521A">
        <w:rPr>
          <w:rFonts w:ascii="Times New Roman" w:hAnsi="Times New Roman" w:cs="Times New Roman"/>
          <w:color w:val="000000" w:themeColor="text1"/>
          <w:shd w:val="clear" w:color="auto" w:fill="FCFCFC"/>
        </w:rPr>
        <w:t>.gl=0.0003</w:t>
      </w:r>
      <w:r w:rsidR="00D1459D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S/</w:t>
      </w:r>
      <w:r w:rsidR="00D1459D" w:rsidRPr="0096088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D1459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cm</w:t>
      </w:r>
      <w:r w:rsidR="00D1459D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hd w:val="clear" w:color="auto" w:fill="FCFCFC"/>
        </w:rPr>
        <w:tab/>
      </w:r>
    </w:p>
    <w:p w14:paraId="32DCD1D1" w14:textId="72C6F30B" w:rsidR="004C5908" w:rsidRDefault="008961A7" w:rsidP="00833CBA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 amplitude of current injection</w:t>
      </w:r>
      <w:r w:rsidR="007155E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C67D03" w:rsidRPr="00C67D0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</w:t>
      </w:r>
      <w:r w:rsidR="00C67D0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C67D03" w:rsidRPr="00C67D0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=</w:t>
      </w:r>
      <w:r w:rsidR="00C67D0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C67D03" w:rsidRPr="00C67D0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0.1 </w:t>
      </w:r>
      <w:proofErr w:type="spellStart"/>
      <w:r w:rsidR="00C67D03" w:rsidRPr="00C67D0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</w:p>
    <w:p w14:paraId="612BE943" w14:textId="77777777" w:rsidR="008961A7" w:rsidRDefault="008961A7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CDE1699" w14:textId="2DA38B77" w:rsidR="00D35E4D" w:rsidRDefault="00D35E4D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i. </w:t>
      </w:r>
      <w:r w:rsidR="008F755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Use the dynamics of state variables to </w:t>
      </w:r>
      <w:r w:rsidR="00C9473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explain the mechanisms </w:t>
      </w:r>
      <w:r w:rsidR="007402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underlying the five phases </w:t>
      </w:r>
      <w:r w:rsidR="004C1B5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of</w:t>
      </w:r>
      <w:r w:rsidR="007402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EA0A95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</w:t>
      </w:r>
      <w:r w:rsidR="0074021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action potential. </w:t>
      </w:r>
    </w:p>
    <w:p w14:paraId="38031974" w14:textId="77777777" w:rsidR="00293D59" w:rsidRDefault="00293D59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27D7032" w14:textId="1EDD2D37" w:rsidR="005713FC" w:rsidRDefault="00500D32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iii. </w:t>
      </w:r>
      <w:r w:rsidR="004D6B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Now </w:t>
      </w:r>
      <w:r w:rsidR="002F4A2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there</w:t>
      </w:r>
      <w:r w:rsidR="004D6B30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are three different protocols for current injection</w:t>
      </w:r>
      <w:r w:rsidR="009F4CC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</w:t>
      </w:r>
      <w:r w:rsidR="004D540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the neuron will immediately</w:t>
      </w:r>
      <w:r w:rsidR="008272C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067B2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generate</w:t>
      </w:r>
      <w:r w:rsidR="008272C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an action potential</w:t>
      </w:r>
      <w:r w:rsidR="00067B2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when I</w:t>
      </w:r>
      <w:r w:rsidR="00067B23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bscript"/>
        </w:rPr>
        <w:t>0</w:t>
      </w:r>
      <w:r w:rsidR="00067B2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is given</w:t>
      </w:r>
      <w:r w:rsidR="003C70D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(protocol A)</w:t>
      </w:r>
      <w:r w:rsidR="0049702F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. </w:t>
      </w:r>
      <w:r w:rsidR="00AB6B6D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What </w:t>
      </w:r>
      <w:r w:rsidR="00A929F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do you expect about the neuron’s response </w:t>
      </w:r>
      <w:r w:rsidR="00CE7F4C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to</w:t>
      </w:r>
      <w:r w:rsidR="00BA264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protocol B and C?</w:t>
      </w:r>
      <w:r w:rsidR="0049094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A929F4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(</w:t>
      </w:r>
      <w:r w:rsidR="0009397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e.g. </w:t>
      </w:r>
      <w:r w:rsidR="00A21D88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 delay</w:t>
      </w:r>
      <w:r w:rsidR="009A583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of </w:t>
      </w:r>
      <w:r w:rsidR="00A06C7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action potentials</w:t>
      </w:r>
      <w:r w:rsidR="00C508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C508AE"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w</w:t>
      </w:r>
      <w:r w:rsidR="00C508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hen I</w:t>
      </w:r>
      <w:r w:rsidR="00C508AE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vertAlign w:val="subscript"/>
        </w:rPr>
        <w:t>0</w:t>
      </w:r>
      <w:r w:rsidR="00C508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is given) </w:t>
      </w:r>
      <w:r w:rsidR="00CF000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C</w:t>
      </w:r>
      <w:r w:rsidR="009F4CC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heck the results with NEURON</w:t>
      </w:r>
      <w:r w:rsidR="00A6453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="009F4CC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and </w:t>
      </w:r>
      <w:r w:rsidR="00A64537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explain your findings from the aspect of the (in)activation of ion channels.</w:t>
      </w:r>
    </w:p>
    <w:p w14:paraId="6A513622" w14:textId="77777777" w:rsidR="005713FC" w:rsidRDefault="005713FC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4CCA160" w14:textId="5E283516" w:rsidR="005713FC" w:rsidRDefault="007D0797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7897105" wp14:editId="67B9379A">
                <wp:simplePos x="0" y="0"/>
                <wp:positionH relativeFrom="margin">
                  <wp:posOffset>-31750</wp:posOffset>
                </wp:positionH>
                <wp:positionV relativeFrom="paragraph">
                  <wp:posOffset>717621</wp:posOffset>
                </wp:positionV>
                <wp:extent cx="361245" cy="270933"/>
                <wp:effectExtent l="0" t="0" r="1270" b="0"/>
                <wp:wrapNone/>
                <wp:docPr id="81769300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45" cy="270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C3322" w14:textId="33107042" w:rsidR="007D0797" w:rsidRPr="007D0797" w:rsidRDefault="007D0797" w:rsidP="007D0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5"/>
                                <w:szCs w:val="16"/>
                              </w:rPr>
                            </w:pPr>
                            <w:proofErr w:type="spellStart"/>
                            <w:r w:rsidRPr="007D079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5"/>
                                <w:szCs w:val="16"/>
                              </w:rPr>
                              <w:t>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97105" id="矩形 1" o:spid="_x0000_s1026" style="position:absolute;left:0;text-align:left;margin-left:-2.5pt;margin-top:56.5pt;width:28.45pt;height:21.3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" fillcolor="white [3212]" stroked="f" strokeweight="1pt">
                <v:textbox>
                  <w:txbxContent>
                    <w:p w14:paraId="715C3322" w14:textId="33107042" w:rsidR="007D0797" w:rsidRPr="007D0797" w:rsidRDefault="007D0797" w:rsidP="007D07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5"/>
                          <w:szCs w:val="16"/>
                        </w:rPr>
                      </w:pPr>
                      <w:proofErr w:type="spellStart"/>
                      <w:r w:rsidRPr="007D079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5"/>
                          <w:szCs w:val="16"/>
                        </w:rPr>
                        <w:t>nA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335AA">
        <w:rPr>
          <w:rFonts w:ascii="Times New Roman" w:hAnsi="Times New Roman" w:cs="Times New Roman"/>
          <w:noProof/>
          <w:color w:val="000000" w:themeColor="text1"/>
          <w:szCs w:val="21"/>
          <w:shd w:val="clear" w:color="auto" w:fill="FFFFFF"/>
        </w:rPr>
        <w:drawing>
          <wp:inline distT="0" distB="0" distL="0" distR="0" wp14:anchorId="3DDDC070" wp14:editId="709CBFBA">
            <wp:extent cx="5274310" cy="1932305"/>
            <wp:effectExtent l="0" t="0" r="2540" b="0"/>
            <wp:docPr id="1925126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6109" name="图片 192512610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B2E8" w14:textId="5E648832" w:rsidR="00903C7A" w:rsidRDefault="00903C7A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P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arameter set:</w:t>
      </w:r>
    </w:p>
    <w:p w14:paraId="0140FC39" w14:textId="4C0AA074" w:rsidR="00903C7A" w:rsidRPr="006A2AD8" w:rsidRDefault="00D4779D" w:rsidP="00FB5F4F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  <w:shd w:val="clear" w:color="auto" w:fill="FFFFFF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1"/>
              <w:shd w:val="clear" w:color="auto" w:fill="FFFFFF"/>
            </w:rPr>
            <m:t xml:space="preserve">=0.1 nA , 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  <w:shd w:val="clear" w:color="auto" w:fill="FFFFFF"/>
                </w:rPr>
                <m:t xml:space="preserve">  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1"/>
              <w:shd w:val="clear" w:color="auto" w:fill="FFFFFF"/>
            </w:rPr>
            <m:t xml:space="preserve">=1.0 nA, </m:t>
          </m:r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  <w:shd w:val="clear" w:color="auto" w:fill="FFFFFF"/>
                </w:rPr>
                <m:t xml:space="preserve">  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1"/>
              <w:shd w:val="clear" w:color="auto" w:fill="FFFFFF"/>
            </w:rPr>
            <m:t>=-1.0 nA</m:t>
          </m:r>
        </m:oMath>
      </m:oMathPara>
    </w:p>
    <w:p w14:paraId="7798B115" w14:textId="77777777" w:rsidR="004C1B5D" w:rsidRDefault="004C1B5D" w:rsidP="00FB5F4F">
      <w:pPr>
        <w:rPr>
          <w:rFonts w:ascii="Times New Roman" w:hAnsi="Times New Roman" w:cs="Times New Roman"/>
          <w:i/>
          <w:color w:val="000000" w:themeColor="text1"/>
          <w:szCs w:val="21"/>
          <w:shd w:val="clear" w:color="auto" w:fill="FFFFFF"/>
        </w:rPr>
      </w:pPr>
    </w:p>
    <w:p w14:paraId="040CFEAB" w14:textId="058E7C39" w:rsidR="004C1B5D" w:rsidRDefault="008848C9" w:rsidP="00FB5F4F">
      <w:pP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iCs/>
          <w:color w:val="000000" w:themeColor="text1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v. </w:t>
      </w:r>
      <w:r w:rsidRPr="00786D51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 xml:space="preserve">Calcium </w:t>
      </w:r>
      <w:r w:rsidR="005401D8">
        <w:rPr>
          <w:rFonts w:ascii="Times New Roman" w:hAnsi="Times New Roman" w:cs="Times New Roman" w:hint="eastAsia"/>
          <w:b/>
          <w:bCs/>
          <w:iCs/>
          <w:color w:val="000000" w:themeColor="text1"/>
          <w:szCs w:val="21"/>
          <w:shd w:val="clear" w:color="auto" w:fill="FFFFFF"/>
        </w:rPr>
        <w:t>channels</w:t>
      </w:r>
      <w:r w:rsidR="00786D51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 xml:space="preserve">. </w:t>
      </w:r>
      <w:r w:rsidR="00344F47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HH model</w:t>
      </w:r>
      <w:r w:rsidR="00CE0AB5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only includes 3 types of ion channels</w:t>
      </w:r>
      <w:r w:rsidR="00260F70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260F70">
        <w:rPr>
          <w:rFonts w:ascii="Times New Roman" w:hAnsi="Times New Roman" w:cs="Times New Roman"/>
          <w:color w:val="202122"/>
          <w:szCs w:val="21"/>
          <w:shd w:val="clear" w:color="auto" w:fill="FFFFFF"/>
        </w:rPr>
        <w:t>Na</w:t>
      </w:r>
      <w:r w:rsidR="00260F70">
        <w:rPr>
          <w:rFonts w:ascii="Times New Roman" w:hAnsi="Times New Roman" w:cs="Times New Roman"/>
          <w:color w:val="202122"/>
          <w:szCs w:val="21"/>
          <w:shd w:val="clear" w:color="auto" w:fill="FFFFFF"/>
          <w:vertAlign w:val="superscript"/>
        </w:rPr>
        <w:t>+</w:t>
      </w:r>
      <w:r w:rsidR="00260F70">
        <w:rPr>
          <w:rFonts w:ascii="Times New Roman" w:hAnsi="Times New Roman" w:cs="Times New Roman"/>
          <w:color w:val="202122"/>
          <w:szCs w:val="21"/>
          <w:shd w:val="clear" w:color="auto" w:fill="FFFFFF"/>
        </w:rPr>
        <w:t>,K</w:t>
      </w:r>
      <w:r w:rsidR="00260F70">
        <w:rPr>
          <w:rFonts w:ascii="Times New Roman" w:hAnsi="Times New Roman" w:cs="Times New Roman"/>
          <w:color w:val="202122"/>
          <w:szCs w:val="21"/>
          <w:shd w:val="clear" w:color="auto" w:fill="FFFFFF"/>
          <w:vertAlign w:val="superscript"/>
        </w:rPr>
        <w:t>+</w:t>
      </w:r>
      <w:r w:rsidR="00260F70">
        <w:rPr>
          <w:rFonts w:ascii="Times New Roman" w:hAnsi="Times New Roman" w:cs="Times New Roman"/>
          <w:color w:val="202122"/>
          <w:szCs w:val="21"/>
          <w:shd w:val="clear" w:color="auto" w:fill="FFFFFF"/>
        </w:rPr>
        <w:t>,Cl</w:t>
      </w:r>
      <w:proofErr w:type="spellEnd"/>
      <w:r w:rsidR="00260F70">
        <w:rPr>
          <w:rFonts w:ascii="Times New Roman" w:hAnsi="Times New Roman" w:cs="Times New Roman"/>
          <w:color w:val="202122"/>
          <w:szCs w:val="21"/>
          <w:shd w:val="clear" w:color="auto" w:fill="FFFFFF"/>
          <w:vertAlign w:val="superscript"/>
        </w:rPr>
        <w:t>-</w:t>
      </w:r>
      <w:r w:rsidR="00344F47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, </w:t>
      </w:r>
      <w:r w:rsidR="00A1489B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however, </w:t>
      </w:r>
      <w:hyperlink r:id="rId18" w:tooltip="Voltage-gated calcium channel" w:history="1">
        <w:r w:rsidR="00015402" w:rsidRPr="00015402">
          <w:rPr>
            <w:rStyle w:val="a3"/>
            <w:rFonts w:ascii="Times New Roman" w:hAnsi="Times New Roman" w:cs="Times New Roman"/>
            <w:color w:val="000000" w:themeColor="text1"/>
            <w:szCs w:val="21"/>
            <w:u w:val="none"/>
            <w:shd w:val="clear" w:color="auto" w:fill="FFFFFF"/>
          </w:rPr>
          <w:t>voltage-gated calcium channels</w:t>
        </w:r>
      </w:hyperlink>
      <w:r w:rsidR="00786D51" w:rsidRPr="00015402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</w:t>
      </w:r>
      <w:r w:rsidR="00015402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are also activated </w:t>
      </w:r>
      <w:r w:rsidR="00F7367F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when neurons fire</w:t>
      </w:r>
      <w:r w:rsidR="00015402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action potential</w:t>
      </w:r>
      <w:r w:rsidR="00F7367F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s.</w:t>
      </w:r>
      <w:r w:rsidR="00C723EC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</w:t>
      </w:r>
      <w:r w:rsidR="007A4225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Experiments show that </w:t>
      </w:r>
      <w:r w:rsidR="00743FC6" w:rsidRPr="00743FC6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slow calcium spikes provide the driving force for a long burst of rapidly emitted sodium spikes.</w:t>
      </w:r>
      <w:r w:rsidR="00743FC6" w:rsidRPr="00F86C81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 xml:space="preserve"> </w:t>
      </w:r>
      <w:r w:rsidR="00F86C81" w:rsidRPr="00F86C81">
        <w:rPr>
          <w:rFonts w:ascii="Times New Roman" w:hAnsi="Times New Roman" w:cs="Times New Roman"/>
          <w:b/>
          <w:bCs/>
          <w:iCs/>
          <w:color w:val="000000" w:themeColor="text1"/>
          <w:szCs w:val="21"/>
          <w:shd w:val="clear" w:color="auto" w:fill="FFFFFF"/>
        </w:rPr>
        <w:t>T-type calcium channels</w:t>
      </w:r>
      <w:r w:rsidR="00F86C81" w:rsidRPr="00F86C81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 are </w:t>
      </w:r>
      <w:hyperlink r:id="rId19" w:tooltip="Low voltage" w:history="1">
        <w:r w:rsidR="00F86C81" w:rsidRPr="00F86C81">
          <w:rPr>
            <w:rFonts w:ascii="Times New Roman" w:hAnsi="Times New Roman" w:cs="Times New Roman"/>
            <w:iCs/>
            <w:color w:val="000000" w:themeColor="text1"/>
          </w:rPr>
          <w:t>low</w:t>
        </w:r>
        <w:r w:rsidR="00511D4B">
          <w:rPr>
            <w:rFonts w:ascii="Times New Roman" w:hAnsi="Times New Roman" w:cs="Times New Roman"/>
            <w:iCs/>
            <w:color w:val="000000" w:themeColor="text1"/>
          </w:rPr>
          <w:t>-</w:t>
        </w:r>
        <w:r w:rsidR="00F86C81" w:rsidRPr="00F86C81">
          <w:rPr>
            <w:rFonts w:ascii="Times New Roman" w:hAnsi="Times New Roman" w:cs="Times New Roman"/>
            <w:iCs/>
            <w:color w:val="000000" w:themeColor="text1"/>
          </w:rPr>
          <w:t>voltage</w:t>
        </w:r>
      </w:hyperlink>
      <w:r w:rsidR="00B56830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-</w:t>
      </w:r>
      <w:r w:rsidR="00F86C81" w:rsidRPr="00F86C81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activated </w:t>
      </w:r>
      <w:hyperlink r:id="rId20" w:tooltip="Calcium channel" w:history="1">
        <w:r w:rsidR="00F86C81" w:rsidRPr="00F86C81">
          <w:rPr>
            <w:rFonts w:ascii="Times New Roman" w:hAnsi="Times New Roman" w:cs="Times New Roman"/>
            <w:iCs/>
            <w:color w:val="000000" w:themeColor="text1"/>
          </w:rPr>
          <w:t>calcium channels</w:t>
        </w:r>
      </w:hyperlink>
      <w:r w:rsidR="00F86C81" w:rsidRPr="00F86C81"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  <w:t> </w:t>
      </w:r>
      <w:r w:rsidR="004C4D27" w:rsidRPr="00475CEC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found </w:t>
      </w:r>
      <w:r w:rsidR="005B52C5">
        <w:rPr>
          <w:rFonts w:ascii="Times New Roman" w:hAnsi="Times New Roman" w:cs="Times New Roman"/>
          <w:color w:val="202122"/>
          <w:szCs w:val="21"/>
          <w:shd w:val="clear" w:color="auto" w:fill="FFFFFF"/>
        </w:rPr>
        <w:t>in</w:t>
      </w:r>
      <w:r w:rsidR="004C4D27" w:rsidRPr="00475CEC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the cardiac muscle cells</w:t>
      </w:r>
      <w:r w:rsidR="00CA3FAE" w:rsidRPr="00475CEC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and thalamus nerve cells</w:t>
      </w:r>
      <w:r w:rsidR="00475CEC">
        <w:rPr>
          <w:rFonts w:ascii="Times New Roman" w:hAnsi="Times New Roman" w:cs="Times New Roman"/>
          <w:color w:val="202122"/>
          <w:szCs w:val="21"/>
          <w:shd w:val="clear" w:color="auto" w:fill="FFFFFF"/>
        </w:rPr>
        <w:t>.</w:t>
      </w:r>
      <w:r w:rsidR="002C538B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993543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Add </w:t>
      </w:r>
      <w:proofErr w:type="spellStart"/>
      <w:r w:rsidR="00993543">
        <w:rPr>
          <w:rFonts w:ascii="Times New Roman" w:hAnsi="Times New Roman" w:cs="Times New Roman"/>
          <w:color w:val="202122"/>
          <w:szCs w:val="21"/>
          <w:shd w:val="clear" w:color="auto" w:fill="FFFFFF"/>
        </w:rPr>
        <w:t>CaT</w:t>
      </w:r>
      <w:proofErr w:type="spellEnd"/>
      <w:r w:rsidR="00993543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channels to</w:t>
      </w:r>
      <w:r w:rsidR="00AD540C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the </w:t>
      </w:r>
      <w:r w:rsidR="003505C2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HH model in question </w:t>
      </w:r>
      <w:proofErr w:type="spellStart"/>
      <w:r w:rsidR="003505C2">
        <w:rPr>
          <w:rFonts w:ascii="Times New Roman" w:hAnsi="Times New Roman" w:cs="Times New Roman"/>
          <w:color w:val="202122"/>
          <w:szCs w:val="21"/>
          <w:shd w:val="clear" w:color="auto" w:fill="FFFFFF"/>
        </w:rPr>
        <w:t>i</w:t>
      </w:r>
      <w:proofErr w:type="spellEnd"/>
      <w:r w:rsidR="00325115">
        <w:rPr>
          <w:rFonts w:ascii="Times New Roman" w:hAnsi="Times New Roman" w:cs="Times New Roman"/>
          <w:color w:val="202122"/>
          <w:szCs w:val="21"/>
          <w:shd w:val="clear" w:color="auto" w:fill="FFFFFF"/>
        </w:rPr>
        <w:t>;</w:t>
      </w:r>
      <w:r w:rsidR="003505C2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325115">
        <w:rPr>
          <w:rFonts w:ascii="Times New Roman" w:hAnsi="Times New Roman" w:cs="Times New Roman"/>
          <w:color w:val="202122"/>
          <w:szCs w:val="21"/>
          <w:shd w:val="clear" w:color="auto" w:fill="FFFFFF"/>
        </w:rPr>
        <w:t>P</w:t>
      </w:r>
      <w:r w:rsidR="003505C2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lot </w:t>
      </w:r>
      <w:r w:rsidR="00997F6B">
        <w:rPr>
          <w:rFonts w:ascii="Times New Roman" w:hAnsi="Times New Roman" w:cs="Times New Roman"/>
          <w:color w:val="202122"/>
          <w:szCs w:val="21"/>
          <w:shd w:val="clear" w:color="auto" w:fill="FFFFFF"/>
        </w:rPr>
        <w:t>and describe the</w:t>
      </w:r>
      <w:r w:rsidR="00325115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voltage response</w:t>
      </w:r>
      <w:r w:rsidR="00FC63EF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of your model</w:t>
      </w:r>
      <w:r w:rsidR="00691816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(like how the response </w:t>
      </w:r>
      <w:r w:rsidR="005B52C5">
        <w:rPr>
          <w:rFonts w:ascii="Times New Roman" w:hAnsi="Times New Roman" w:cs="Times New Roman"/>
          <w:color w:val="202122"/>
          <w:szCs w:val="21"/>
          <w:shd w:val="clear" w:color="auto" w:fill="FFFFFF"/>
        </w:rPr>
        <w:t>differs</w:t>
      </w:r>
      <w:r w:rsidR="00691816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from the original HH model</w:t>
      </w:r>
      <w:r w:rsidR="00DE1721">
        <w:rPr>
          <w:rFonts w:ascii="Times New Roman" w:hAnsi="Times New Roman" w:cs="Times New Roman"/>
          <w:color w:val="202122"/>
          <w:szCs w:val="21"/>
          <w:shd w:val="clear" w:color="auto" w:fill="FFFFFF"/>
        </w:rPr>
        <w:t>’s</w:t>
      </w:r>
      <w:r w:rsidR="00691816">
        <w:rPr>
          <w:rFonts w:ascii="Times New Roman" w:hAnsi="Times New Roman" w:cs="Times New Roman"/>
          <w:color w:val="202122"/>
          <w:szCs w:val="21"/>
          <w:shd w:val="clear" w:color="auto" w:fill="FFFFFF"/>
        </w:rPr>
        <w:t>)</w:t>
      </w:r>
      <w:r w:rsidR="0048530E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; </w:t>
      </w:r>
      <w:r w:rsidR="00A226E9">
        <w:rPr>
          <w:rFonts w:ascii="Times New Roman" w:hAnsi="Times New Roman" w:cs="Times New Roman"/>
          <w:color w:val="202122"/>
          <w:szCs w:val="21"/>
          <w:shd w:val="clear" w:color="auto" w:fill="FFFFFF"/>
        </w:rPr>
        <w:t>I</w:t>
      </w:r>
      <w:r w:rsidR="00A226E9">
        <w:rPr>
          <w:rFonts w:ascii="Times New Roman" w:hAnsi="Times New Roman" w:cs="Times New Roman" w:hint="eastAsia"/>
          <w:color w:val="202122"/>
          <w:szCs w:val="21"/>
          <w:shd w:val="clear" w:color="auto" w:fill="FFFFFF"/>
        </w:rPr>
        <w:t>nte</w:t>
      </w:r>
      <w:r w:rsidR="00A226E9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rpret your finding </w:t>
      </w:r>
      <w:r w:rsidR="002D1106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from the aspect of </w:t>
      </w:r>
      <w:r w:rsidR="00EA3441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 (in)activation of ion channels.</w:t>
      </w:r>
    </w:p>
    <w:p w14:paraId="7ED5C93E" w14:textId="503CE250" w:rsidR="00415D37" w:rsidRDefault="00613FB1" w:rsidP="00FB5F4F">
      <w:pPr>
        <w:rPr>
          <w:rFonts w:ascii="Times New Roman" w:hAnsi="Times New Roman" w:cs="Times New Roman"/>
          <w:color w:val="FF0000"/>
          <w:shd w:val="clear" w:color="auto" w:fill="FCFCFC"/>
        </w:rPr>
      </w:pPr>
      <w:r w:rsidRPr="00CD53A1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P</w:t>
      </w:r>
      <w:r w:rsidRPr="00CD53A1">
        <w:rPr>
          <w:rFonts w:ascii="Times New Roman" w:hAnsi="Times New Roman" w:cs="Times New Roman"/>
          <w:color w:val="FF0000"/>
          <w:szCs w:val="21"/>
          <w:shd w:val="clear" w:color="auto" w:fill="FFFFFF"/>
        </w:rPr>
        <w:t xml:space="preserve">arameter set: </w:t>
      </w:r>
      <w:r w:rsidR="00CD53A1" w:rsidRPr="00CD53A1">
        <w:rPr>
          <w:rFonts w:ascii="Times New Roman" w:hAnsi="Times New Roman" w:cs="Times New Roman"/>
          <w:color w:val="FF0000"/>
          <w:shd w:val="clear" w:color="auto" w:fill="FCFCFC"/>
        </w:rPr>
        <w:t>hh1.el=-65 mV</w:t>
      </w:r>
      <w:r w:rsidR="008138E5">
        <w:rPr>
          <w:rFonts w:ascii="Times New Roman" w:hAnsi="Times New Roman" w:cs="Times New Roman"/>
          <w:color w:val="FF0000"/>
          <w:shd w:val="clear" w:color="auto" w:fill="FCFCFC"/>
        </w:rPr>
        <w:t xml:space="preserve"> (maybe you can explain why soma will spontaneously spike when</w:t>
      </w:r>
      <w:r w:rsidR="008138E5" w:rsidRPr="008138E5">
        <w:rPr>
          <w:rFonts w:ascii="Times New Roman" w:hAnsi="Times New Roman" w:cs="Times New Roman"/>
          <w:color w:val="FF0000"/>
          <w:shd w:val="clear" w:color="auto" w:fill="FCFCFC"/>
        </w:rPr>
        <w:t xml:space="preserve"> </w:t>
      </w:r>
      <w:r w:rsidR="008138E5" w:rsidRPr="00CD53A1">
        <w:rPr>
          <w:rFonts w:ascii="Times New Roman" w:hAnsi="Times New Roman" w:cs="Times New Roman"/>
          <w:color w:val="FF0000"/>
          <w:shd w:val="clear" w:color="auto" w:fill="FCFCFC"/>
        </w:rPr>
        <w:t>hh1.el=-</w:t>
      </w:r>
      <w:r w:rsidR="008138E5">
        <w:rPr>
          <w:rFonts w:ascii="Times New Roman" w:hAnsi="Times New Roman" w:cs="Times New Roman"/>
          <w:color w:val="FF0000"/>
          <w:shd w:val="clear" w:color="auto" w:fill="FCFCFC"/>
        </w:rPr>
        <w:t>54.3</w:t>
      </w:r>
      <w:r w:rsidR="008138E5" w:rsidRPr="00CD53A1">
        <w:rPr>
          <w:rFonts w:ascii="Times New Roman" w:hAnsi="Times New Roman" w:cs="Times New Roman"/>
          <w:color w:val="FF0000"/>
          <w:shd w:val="clear" w:color="auto" w:fill="FCFCFC"/>
        </w:rPr>
        <w:t xml:space="preserve"> mV</w:t>
      </w:r>
      <w:r w:rsidR="00C153F4">
        <w:rPr>
          <w:rFonts w:ascii="Times New Roman" w:hAnsi="Times New Roman" w:cs="Times New Roman"/>
          <w:color w:val="FF0000"/>
          <w:shd w:val="clear" w:color="auto" w:fill="FCFCFC"/>
        </w:rPr>
        <w:t>, if you have extra time</w:t>
      </w:r>
      <w:r w:rsidR="008138E5">
        <w:rPr>
          <w:rFonts w:ascii="Times New Roman" w:hAnsi="Times New Roman" w:cs="Times New Roman"/>
          <w:color w:val="FF0000"/>
          <w:shd w:val="clear" w:color="auto" w:fill="FCFCFC"/>
        </w:rPr>
        <w:t>)</w:t>
      </w:r>
    </w:p>
    <w:p w14:paraId="1FFBBE91" w14:textId="77777777" w:rsidR="0073767A" w:rsidRPr="00CD53A1" w:rsidRDefault="0073767A" w:rsidP="00FB5F4F">
      <w:pPr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14:paraId="1EB27D40" w14:textId="12EB9DDB" w:rsidR="00B02FDA" w:rsidRPr="00E77A3C" w:rsidRDefault="00DE680B" w:rsidP="00FB5F4F">
      <w:pPr>
        <w:rPr>
          <w:rFonts w:ascii="Times New Roman" w:hAnsi="Times New Roman" w:cs="Times New Roman"/>
          <w:iCs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02122"/>
          <w:szCs w:val="21"/>
          <w:shd w:val="clear" w:color="auto" w:fill="FFFFFF"/>
        </w:rPr>
        <w:t>v.</w:t>
      </w:r>
      <w:r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79097D" w:rsidRPr="00334602">
        <w:rPr>
          <w:rFonts w:ascii="Times New Roman" w:hAnsi="Times New Roman" w:cs="Times New Roman"/>
          <w:b/>
          <w:bCs/>
          <w:color w:val="202122"/>
          <w:szCs w:val="21"/>
          <w:shd w:val="clear" w:color="auto" w:fill="FFFFFF"/>
        </w:rPr>
        <w:t>F</w:t>
      </w:r>
      <w:r w:rsidR="0079097D" w:rsidRPr="00334602">
        <w:rPr>
          <w:rFonts w:ascii="Times New Roman" w:hAnsi="Times New Roman" w:cs="Times New Roman" w:hint="eastAsia"/>
          <w:b/>
          <w:bCs/>
          <w:color w:val="202122"/>
          <w:szCs w:val="21"/>
          <w:shd w:val="clear" w:color="auto" w:fill="FFFFFF"/>
        </w:rPr>
        <w:t>ast</w:t>
      </w:r>
      <w:r w:rsidR="00C629DA">
        <w:rPr>
          <w:rFonts w:ascii="Times New Roman" w:hAnsi="Times New Roman" w:cs="Times New Roman"/>
          <w:b/>
          <w:bCs/>
          <w:color w:val="202122"/>
          <w:szCs w:val="21"/>
          <w:shd w:val="clear" w:color="auto" w:fill="FFFFFF"/>
        </w:rPr>
        <w:t xml:space="preserve"> </w:t>
      </w:r>
      <w:r w:rsidR="0079097D" w:rsidRPr="00334602">
        <w:rPr>
          <w:rFonts w:ascii="Times New Roman" w:hAnsi="Times New Roman" w:cs="Times New Roman"/>
          <w:b/>
          <w:bCs/>
          <w:color w:val="202122"/>
          <w:szCs w:val="21"/>
          <w:shd w:val="clear" w:color="auto" w:fill="FFFFFF"/>
        </w:rPr>
        <w:t>spiking</w:t>
      </w:r>
      <w:r w:rsidR="00334602">
        <w:rPr>
          <w:rFonts w:ascii="Times New Roman" w:hAnsi="Times New Roman" w:cs="Times New Roman"/>
          <w:b/>
          <w:bCs/>
          <w:color w:val="202122"/>
          <w:szCs w:val="21"/>
          <w:shd w:val="clear" w:color="auto" w:fill="FFFFFF"/>
        </w:rPr>
        <w:t xml:space="preserve">. </w:t>
      </w:r>
      <w:r w:rsidR="00CA7752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Give a </w:t>
      </w:r>
      <w:r w:rsidR="00E170F6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stronger current injection </w:t>
      </w:r>
      <w:r w:rsidR="007155E3">
        <w:rPr>
          <w:rFonts w:ascii="Times New Roman" w:hAnsi="Times New Roman" w:cs="Times New Roman"/>
          <w:color w:val="202122"/>
          <w:szCs w:val="21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202122"/>
            <w:szCs w:val="21"/>
            <w:shd w:val="clear" w:color="auto" w:fill="FFFFFF"/>
          </w:rPr>
          <m:t>I=0.5</m:t>
        </m:r>
      </m:oMath>
      <w:r w:rsidR="007155E3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) </w:t>
      </w:r>
      <w:r w:rsidR="00E170F6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into the point </w:t>
      </w:r>
      <w:r w:rsidR="003C2166">
        <w:rPr>
          <w:rFonts w:ascii="Times New Roman" w:hAnsi="Times New Roman" w:cs="Times New Roman"/>
          <w:color w:val="202122"/>
          <w:szCs w:val="21"/>
          <w:shd w:val="clear" w:color="auto" w:fill="FFFFFF"/>
        </w:rPr>
        <w:t>neuron</w:t>
      </w:r>
      <w:r w:rsidR="00B6003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, does the neuron succeed </w:t>
      </w:r>
      <w:r w:rsidR="005B52C5">
        <w:rPr>
          <w:rFonts w:ascii="Times New Roman" w:hAnsi="Times New Roman" w:cs="Times New Roman"/>
          <w:color w:val="202122"/>
          <w:szCs w:val="21"/>
          <w:shd w:val="clear" w:color="auto" w:fill="FFFFFF"/>
        </w:rPr>
        <w:t>in firing</w:t>
      </w:r>
      <w:r w:rsidR="00B6003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AB7D8D">
        <w:rPr>
          <w:rFonts w:ascii="Times New Roman" w:hAnsi="Times New Roman" w:cs="Times New Roman" w:hint="eastAsia"/>
          <w:color w:val="202122"/>
          <w:szCs w:val="21"/>
          <w:shd w:val="clear" w:color="auto" w:fill="FFFFFF"/>
        </w:rPr>
        <w:t>con</w:t>
      </w:r>
      <w:r w:rsidR="00AB7D8D">
        <w:rPr>
          <w:rFonts w:ascii="Times New Roman" w:hAnsi="Times New Roman" w:cs="Times New Roman"/>
          <w:color w:val="202122"/>
          <w:szCs w:val="21"/>
          <w:shd w:val="clear" w:color="auto" w:fill="FFFFFF"/>
        </w:rPr>
        <w:t>tinuous</w:t>
      </w:r>
      <w:r w:rsidR="000473D9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B60034">
        <w:rPr>
          <w:rFonts w:ascii="Times New Roman" w:hAnsi="Times New Roman" w:cs="Times New Roman"/>
          <w:color w:val="202122"/>
          <w:szCs w:val="21"/>
          <w:shd w:val="clear" w:color="auto" w:fill="FFFFFF"/>
        </w:rPr>
        <w:t>action potential</w:t>
      </w:r>
      <w:r w:rsidR="00653AD1">
        <w:rPr>
          <w:rFonts w:ascii="Times New Roman" w:hAnsi="Times New Roman" w:cs="Times New Roman" w:hint="eastAsia"/>
          <w:color w:val="202122"/>
          <w:szCs w:val="21"/>
          <w:shd w:val="clear" w:color="auto" w:fill="FFFFFF"/>
        </w:rPr>
        <w:t>s</w:t>
      </w:r>
      <w:r w:rsidR="00B6003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? </w:t>
      </w:r>
      <w:r w:rsidR="00011A99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Explain the reason why the neuron </w:t>
      </w:r>
      <w:r w:rsidR="005B52C5">
        <w:rPr>
          <w:rFonts w:ascii="Times New Roman" w:hAnsi="Times New Roman" w:cs="Times New Roman"/>
          <w:color w:val="202122"/>
          <w:szCs w:val="21"/>
          <w:shd w:val="clear" w:color="auto" w:fill="FFFFFF"/>
        </w:rPr>
        <w:t>succeeds</w:t>
      </w:r>
      <w:r w:rsidR="00011A99">
        <w:rPr>
          <w:rFonts w:ascii="Times New Roman" w:hAnsi="Times New Roman" w:cs="Times New Roman"/>
          <w:color w:val="202122"/>
          <w:szCs w:val="21"/>
          <w:shd w:val="clear" w:color="auto" w:fill="FFFFFF"/>
        </w:rPr>
        <w:t>/</w:t>
      </w:r>
      <w:r w:rsidR="005B52C5">
        <w:rPr>
          <w:rFonts w:ascii="Times New Roman" w:hAnsi="Times New Roman" w:cs="Times New Roman"/>
          <w:color w:val="202122"/>
          <w:szCs w:val="21"/>
          <w:shd w:val="clear" w:color="auto" w:fill="FFFFFF"/>
        </w:rPr>
        <w:t>fails</w:t>
      </w:r>
      <w:r w:rsidR="00011A99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to </w:t>
      </w:r>
      <w:r w:rsidR="009B746D">
        <w:rPr>
          <w:rFonts w:ascii="Times New Roman" w:hAnsi="Times New Roman" w:cs="Times New Roman"/>
          <w:color w:val="202122"/>
          <w:szCs w:val="21"/>
          <w:shd w:val="clear" w:color="auto" w:fill="FFFFFF"/>
        </w:rPr>
        <w:t>generate spikes.</w:t>
      </w:r>
      <w:r w:rsidR="00CC6ED6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C22367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Try to </w:t>
      </w:r>
      <w:r w:rsidR="00DA38DA">
        <w:rPr>
          <w:rFonts w:ascii="Times New Roman" w:hAnsi="Times New Roman" w:cs="Times New Roman"/>
          <w:color w:val="202122"/>
          <w:szCs w:val="21"/>
          <w:shd w:val="clear" w:color="auto" w:fill="FFFFFF"/>
        </w:rPr>
        <w:t>enable</w:t>
      </w:r>
      <w:r w:rsidR="004B37D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the model </w:t>
      </w:r>
      <w:r w:rsidR="00DA38DA">
        <w:rPr>
          <w:rFonts w:ascii="Times New Roman" w:hAnsi="Times New Roman" w:cs="Times New Roman"/>
          <w:color w:val="202122"/>
          <w:szCs w:val="21"/>
          <w:shd w:val="clear" w:color="auto" w:fill="FFFFFF"/>
        </w:rPr>
        <w:t>to</w:t>
      </w:r>
      <w:r w:rsidR="006C0635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4B37D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generate </w:t>
      </w:r>
      <w:r w:rsidR="00DA38DA">
        <w:rPr>
          <w:rFonts w:ascii="Times New Roman" w:hAnsi="Times New Roman" w:cs="Times New Roman"/>
          <w:color w:val="202122"/>
          <w:szCs w:val="21"/>
          <w:shd w:val="clear" w:color="auto" w:fill="FFFFFF"/>
        </w:rPr>
        <w:t>fast</w:t>
      </w:r>
      <w:r w:rsidR="004B37D4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spikes</w:t>
      </w:r>
      <w:r w:rsidR="003938BD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C22367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(shorter </w:t>
      </w:r>
      <w:r w:rsidR="005B52C5">
        <w:rPr>
          <w:rFonts w:ascii="Times New Roman" w:hAnsi="Times New Roman" w:cs="Times New Roman"/>
          <w:color w:val="202122"/>
          <w:szCs w:val="21"/>
          <w:shd w:val="clear" w:color="auto" w:fill="FFFFFF"/>
        </w:rPr>
        <w:t>intervals</w:t>
      </w:r>
      <w:r w:rsidR="00C22367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between adjacent spikes)</w:t>
      </w:r>
      <w:r w:rsidR="00BE23B2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by modifying the param</w:t>
      </w:r>
      <w:r w:rsidR="00935C81">
        <w:rPr>
          <w:rFonts w:ascii="Times New Roman" w:hAnsi="Times New Roman" w:cs="Times New Roman"/>
          <w:color w:val="202122"/>
          <w:szCs w:val="21"/>
          <w:shd w:val="clear" w:color="auto" w:fill="FFFFFF"/>
        </w:rPr>
        <w:t>e</w:t>
      </w:r>
      <w:r w:rsidR="00BE23B2">
        <w:rPr>
          <w:rFonts w:ascii="Times New Roman" w:hAnsi="Times New Roman" w:cs="Times New Roman"/>
          <w:color w:val="202122"/>
          <w:szCs w:val="21"/>
          <w:shd w:val="clear" w:color="auto" w:fill="FFFFFF"/>
        </w:rPr>
        <w:t>ters of hh</w:t>
      </w:r>
      <w:r w:rsidR="00CD28E4">
        <w:rPr>
          <w:rFonts w:ascii="Times New Roman" w:hAnsi="Times New Roman" w:cs="Times New Roman"/>
          <w:color w:val="202122"/>
          <w:szCs w:val="21"/>
          <w:shd w:val="clear" w:color="auto" w:fill="FFFFFF"/>
        </w:rPr>
        <w:t>1</w:t>
      </w:r>
      <w:r w:rsidR="001335AA">
        <w:rPr>
          <w:rFonts w:ascii="Times New Roman" w:hAnsi="Times New Roman" w:cs="Times New Roman"/>
          <w:color w:val="202122"/>
          <w:szCs w:val="21"/>
          <w:shd w:val="clear" w:color="auto" w:fill="FFFFFF"/>
        </w:rPr>
        <w:t>.mod</w:t>
      </w:r>
      <w:r w:rsidR="005B52C5">
        <w:rPr>
          <w:rFonts w:ascii="Times New Roman" w:hAnsi="Times New Roman" w:cs="Times New Roman"/>
          <w:color w:val="202122"/>
          <w:szCs w:val="21"/>
          <w:shd w:val="clear" w:color="auto" w:fill="FFFFFF"/>
        </w:rPr>
        <w:t>,</w:t>
      </w:r>
      <w:r w:rsidR="0011051A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 </w:t>
      </w:r>
      <w:r w:rsidR="0011051A">
        <w:rPr>
          <w:rFonts w:ascii="Times New Roman" w:hAnsi="Times New Roman" w:cs="Times New Roman" w:hint="eastAsia"/>
          <w:color w:val="202122"/>
          <w:szCs w:val="21"/>
          <w:shd w:val="clear" w:color="auto" w:fill="FFFFFF"/>
        </w:rPr>
        <w:t>a</w:t>
      </w:r>
      <w:r w:rsidR="0011051A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nd </w:t>
      </w:r>
      <w:r w:rsidR="005A44E3">
        <w:rPr>
          <w:rFonts w:ascii="Times New Roman" w:hAnsi="Times New Roman" w:cs="Times New Roman"/>
          <w:color w:val="202122"/>
          <w:szCs w:val="21"/>
          <w:shd w:val="clear" w:color="auto" w:fill="FFFFFF"/>
        </w:rPr>
        <w:t xml:space="preserve">explain </w:t>
      </w:r>
      <w:r w:rsidR="0012280B">
        <w:rPr>
          <w:rFonts w:ascii="Times New Roman" w:hAnsi="Times New Roman" w:cs="Times New Roman"/>
          <w:color w:val="202122"/>
          <w:szCs w:val="21"/>
          <w:shd w:val="clear" w:color="auto" w:fill="FFFFFF"/>
        </w:rPr>
        <w:t>why the modified model is fast-spiking.</w:t>
      </w:r>
      <w:r w:rsidR="00B02FDA">
        <w:rPr>
          <w:rFonts w:ascii="Times New Roman" w:hAnsi="Times New Roman" w:cs="Times New Roman"/>
          <w:szCs w:val="21"/>
        </w:rPr>
        <w:t xml:space="preserve"> </w:t>
      </w:r>
    </w:p>
    <w:sectPr w:rsidR="00B02FDA" w:rsidRPr="00E7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A4C19" w14:textId="77777777" w:rsidR="00D4779D" w:rsidRDefault="00D4779D" w:rsidP="004C1B5D">
      <w:r>
        <w:separator/>
      </w:r>
    </w:p>
  </w:endnote>
  <w:endnote w:type="continuationSeparator" w:id="0">
    <w:p w14:paraId="52256A8A" w14:textId="77777777" w:rsidR="00D4779D" w:rsidRDefault="00D4779D" w:rsidP="004C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18228" w14:textId="77777777" w:rsidR="00D4779D" w:rsidRDefault="00D4779D" w:rsidP="004C1B5D">
      <w:r>
        <w:separator/>
      </w:r>
    </w:p>
  </w:footnote>
  <w:footnote w:type="continuationSeparator" w:id="0">
    <w:p w14:paraId="687C178D" w14:textId="77777777" w:rsidR="00D4779D" w:rsidRDefault="00D4779D" w:rsidP="004C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3B2"/>
    <w:multiLevelType w:val="multilevel"/>
    <w:tmpl w:val="7F0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0654F"/>
    <w:multiLevelType w:val="multilevel"/>
    <w:tmpl w:val="99B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7A7ADF"/>
    <w:multiLevelType w:val="hybridMultilevel"/>
    <w:tmpl w:val="75BC1A26"/>
    <w:lvl w:ilvl="0" w:tplc="4E22D8DE">
      <w:start w:val="1"/>
      <w:numFmt w:val="decimal"/>
      <w:lvlText w:val="(%1)"/>
      <w:lvlJc w:val="left"/>
      <w:pPr>
        <w:ind w:left="360" w:hanging="360"/>
      </w:pPr>
      <w:rPr>
        <w:rFonts w:hint="default"/>
        <w:color w:val="2021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514C46"/>
    <w:multiLevelType w:val="multilevel"/>
    <w:tmpl w:val="D4C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96FAD"/>
    <w:multiLevelType w:val="hybridMultilevel"/>
    <w:tmpl w:val="F9140FD0"/>
    <w:lvl w:ilvl="0" w:tplc="2CCE6726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E1E4612"/>
    <w:multiLevelType w:val="hybridMultilevel"/>
    <w:tmpl w:val="7604D250"/>
    <w:lvl w:ilvl="0" w:tplc="04CA3B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9D135F"/>
    <w:multiLevelType w:val="multilevel"/>
    <w:tmpl w:val="AC5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464D20"/>
    <w:multiLevelType w:val="hybridMultilevel"/>
    <w:tmpl w:val="1A2A4434"/>
    <w:lvl w:ilvl="0" w:tplc="2CCE6726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C43C7E"/>
    <w:multiLevelType w:val="multilevel"/>
    <w:tmpl w:val="C16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MzAyMTczNDE1MzJU0lEKTi0uzszPAykwqwUAsUTwhSwAAAA="/>
  </w:docVars>
  <w:rsids>
    <w:rsidRoot w:val="00EC5B5E"/>
    <w:rsid w:val="00011A99"/>
    <w:rsid w:val="00015402"/>
    <w:rsid w:val="000410C5"/>
    <w:rsid w:val="00042DC5"/>
    <w:rsid w:val="00043817"/>
    <w:rsid w:val="000473D9"/>
    <w:rsid w:val="000620C7"/>
    <w:rsid w:val="0006791F"/>
    <w:rsid w:val="00067B23"/>
    <w:rsid w:val="0007218D"/>
    <w:rsid w:val="00074A2B"/>
    <w:rsid w:val="00075355"/>
    <w:rsid w:val="00080419"/>
    <w:rsid w:val="0009397E"/>
    <w:rsid w:val="0009520A"/>
    <w:rsid w:val="000A6EE3"/>
    <w:rsid w:val="000B0D8E"/>
    <w:rsid w:val="000B3497"/>
    <w:rsid w:val="000C02E4"/>
    <w:rsid w:val="000D6478"/>
    <w:rsid w:val="000F1FD7"/>
    <w:rsid w:val="000F4205"/>
    <w:rsid w:val="001069EE"/>
    <w:rsid w:val="0011051A"/>
    <w:rsid w:val="00114D2D"/>
    <w:rsid w:val="00114FD6"/>
    <w:rsid w:val="0012280B"/>
    <w:rsid w:val="001335AA"/>
    <w:rsid w:val="00134491"/>
    <w:rsid w:val="00147976"/>
    <w:rsid w:val="00150864"/>
    <w:rsid w:val="0015123C"/>
    <w:rsid w:val="00151466"/>
    <w:rsid w:val="00160B67"/>
    <w:rsid w:val="00176FB9"/>
    <w:rsid w:val="001927D3"/>
    <w:rsid w:val="00194B10"/>
    <w:rsid w:val="001B1227"/>
    <w:rsid w:val="001B5747"/>
    <w:rsid w:val="001C2F43"/>
    <w:rsid w:val="001C51B6"/>
    <w:rsid w:val="001C5308"/>
    <w:rsid w:val="001C74EC"/>
    <w:rsid w:val="001D5C3E"/>
    <w:rsid w:val="001F22F3"/>
    <w:rsid w:val="001F3533"/>
    <w:rsid w:val="001F46DD"/>
    <w:rsid w:val="001F4DA7"/>
    <w:rsid w:val="001F6BA7"/>
    <w:rsid w:val="0020542A"/>
    <w:rsid w:val="00210853"/>
    <w:rsid w:val="002113F6"/>
    <w:rsid w:val="00212646"/>
    <w:rsid w:val="00216F18"/>
    <w:rsid w:val="002218EA"/>
    <w:rsid w:val="002332F1"/>
    <w:rsid w:val="002461B6"/>
    <w:rsid w:val="00260F70"/>
    <w:rsid w:val="002635E2"/>
    <w:rsid w:val="0027350E"/>
    <w:rsid w:val="00274534"/>
    <w:rsid w:val="0027459C"/>
    <w:rsid w:val="00285D66"/>
    <w:rsid w:val="00290EF9"/>
    <w:rsid w:val="00293D59"/>
    <w:rsid w:val="0029518B"/>
    <w:rsid w:val="002952B2"/>
    <w:rsid w:val="002A354C"/>
    <w:rsid w:val="002A7F5D"/>
    <w:rsid w:val="002B182C"/>
    <w:rsid w:val="002B6DCA"/>
    <w:rsid w:val="002C421D"/>
    <w:rsid w:val="002C538B"/>
    <w:rsid w:val="002D1106"/>
    <w:rsid w:val="002F1006"/>
    <w:rsid w:val="002F2289"/>
    <w:rsid w:val="002F4A22"/>
    <w:rsid w:val="00311CDD"/>
    <w:rsid w:val="00314F66"/>
    <w:rsid w:val="00324674"/>
    <w:rsid w:val="00325115"/>
    <w:rsid w:val="00334602"/>
    <w:rsid w:val="00340C1A"/>
    <w:rsid w:val="00344F47"/>
    <w:rsid w:val="003505C2"/>
    <w:rsid w:val="00357EDA"/>
    <w:rsid w:val="00363A90"/>
    <w:rsid w:val="00367549"/>
    <w:rsid w:val="00376397"/>
    <w:rsid w:val="0037791A"/>
    <w:rsid w:val="00380019"/>
    <w:rsid w:val="003938BD"/>
    <w:rsid w:val="00394F3A"/>
    <w:rsid w:val="00395B75"/>
    <w:rsid w:val="00397AD4"/>
    <w:rsid w:val="003C2166"/>
    <w:rsid w:val="003C70D8"/>
    <w:rsid w:val="003D2D3F"/>
    <w:rsid w:val="003D32F9"/>
    <w:rsid w:val="003F3BDB"/>
    <w:rsid w:val="003F402C"/>
    <w:rsid w:val="004112DB"/>
    <w:rsid w:val="00413E28"/>
    <w:rsid w:val="00415D37"/>
    <w:rsid w:val="004178BE"/>
    <w:rsid w:val="00426ACF"/>
    <w:rsid w:val="00432A59"/>
    <w:rsid w:val="00434362"/>
    <w:rsid w:val="004538C6"/>
    <w:rsid w:val="00457EE7"/>
    <w:rsid w:val="004608BA"/>
    <w:rsid w:val="004672FD"/>
    <w:rsid w:val="004677E6"/>
    <w:rsid w:val="0047379F"/>
    <w:rsid w:val="0047421B"/>
    <w:rsid w:val="00474438"/>
    <w:rsid w:val="0047571D"/>
    <w:rsid w:val="00475CEC"/>
    <w:rsid w:val="0048530E"/>
    <w:rsid w:val="004863FB"/>
    <w:rsid w:val="0049094E"/>
    <w:rsid w:val="0049397A"/>
    <w:rsid w:val="0049702F"/>
    <w:rsid w:val="004A2B0D"/>
    <w:rsid w:val="004B37D4"/>
    <w:rsid w:val="004C0788"/>
    <w:rsid w:val="004C1B5D"/>
    <w:rsid w:val="004C4D27"/>
    <w:rsid w:val="004C56F5"/>
    <w:rsid w:val="004C5908"/>
    <w:rsid w:val="004D271B"/>
    <w:rsid w:val="004D4BF2"/>
    <w:rsid w:val="004D5407"/>
    <w:rsid w:val="004D6B30"/>
    <w:rsid w:val="004F2233"/>
    <w:rsid w:val="00500D32"/>
    <w:rsid w:val="0050642A"/>
    <w:rsid w:val="00511D4B"/>
    <w:rsid w:val="00514B0C"/>
    <w:rsid w:val="0053264D"/>
    <w:rsid w:val="00537D19"/>
    <w:rsid w:val="005401D8"/>
    <w:rsid w:val="0054504C"/>
    <w:rsid w:val="00546076"/>
    <w:rsid w:val="00550FFF"/>
    <w:rsid w:val="005713FC"/>
    <w:rsid w:val="00587C4C"/>
    <w:rsid w:val="00596DBE"/>
    <w:rsid w:val="005A0B7F"/>
    <w:rsid w:val="005A44E3"/>
    <w:rsid w:val="005B52C5"/>
    <w:rsid w:val="005B6C46"/>
    <w:rsid w:val="005C1367"/>
    <w:rsid w:val="005C2B2F"/>
    <w:rsid w:val="005D3D0C"/>
    <w:rsid w:val="005D7CF9"/>
    <w:rsid w:val="005E06B2"/>
    <w:rsid w:val="005E233E"/>
    <w:rsid w:val="005E41C7"/>
    <w:rsid w:val="005F42E7"/>
    <w:rsid w:val="005F69EE"/>
    <w:rsid w:val="005F6D6B"/>
    <w:rsid w:val="00613FB1"/>
    <w:rsid w:val="00621E63"/>
    <w:rsid w:val="00634E65"/>
    <w:rsid w:val="0065342B"/>
    <w:rsid w:val="00653AD1"/>
    <w:rsid w:val="0065407C"/>
    <w:rsid w:val="00654F58"/>
    <w:rsid w:val="0065649B"/>
    <w:rsid w:val="00691816"/>
    <w:rsid w:val="00693604"/>
    <w:rsid w:val="006953E4"/>
    <w:rsid w:val="0069709D"/>
    <w:rsid w:val="006A2AD8"/>
    <w:rsid w:val="006B17DF"/>
    <w:rsid w:val="006B404C"/>
    <w:rsid w:val="006B57CC"/>
    <w:rsid w:val="006C0635"/>
    <w:rsid w:val="006C3E05"/>
    <w:rsid w:val="006C3EA9"/>
    <w:rsid w:val="006C414E"/>
    <w:rsid w:val="006C598D"/>
    <w:rsid w:val="006C739D"/>
    <w:rsid w:val="006D7303"/>
    <w:rsid w:val="006D7F66"/>
    <w:rsid w:val="006E2803"/>
    <w:rsid w:val="006E4F45"/>
    <w:rsid w:val="006F263B"/>
    <w:rsid w:val="006F42D0"/>
    <w:rsid w:val="007005D3"/>
    <w:rsid w:val="00700917"/>
    <w:rsid w:val="007101B4"/>
    <w:rsid w:val="00710397"/>
    <w:rsid w:val="007110A4"/>
    <w:rsid w:val="007155E3"/>
    <w:rsid w:val="00720C9A"/>
    <w:rsid w:val="00725F10"/>
    <w:rsid w:val="0073767A"/>
    <w:rsid w:val="00740212"/>
    <w:rsid w:val="0074094C"/>
    <w:rsid w:val="00743FC6"/>
    <w:rsid w:val="00745845"/>
    <w:rsid w:val="0075210F"/>
    <w:rsid w:val="00761EA4"/>
    <w:rsid w:val="007656E2"/>
    <w:rsid w:val="00770BD9"/>
    <w:rsid w:val="00775188"/>
    <w:rsid w:val="0078415F"/>
    <w:rsid w:val="00785B9A"/>
    <w:rsid w:val="00786D51"/>
    <w:rsid w:val="0079097D"/>
    <w:rsid w:val="007953A6"/>
    <w:rsid w:val="00797A34"/>
    <w:rsid w:val="007A2B50"/>
    <w:rsid w:val="007A4225"/>
    <w:rsid w:val="007A5957"/>
    <w:rsid w:val="007B09FF"/>
    <w:rsid w:val="007B1400"/>
    <w:rsid w:val="007B4360"/>
    <w:rsid w:val="007C65CA"/>
    <w:rsid w:val="007D0797"/>
    <w:rsid w:val="007D4686"/>
    <w:rsid w:val="007E287D"/>
    <w:rsid w:val="007F5C1B"/>
    <w:rsid w:val="00812BE7"/>
    <w:rsid w:val="008134B4"/>
    <w:rsid w:val="008138E5"/>
    <w:rsid w:val="00814404"/>
    <w:rsid w:val="00823520"/>
    <w:rsid w:val="0082398E"/>
    <w:rsid w:val="00824312"/>
    <w:rsid w:val="008272C9"/>
    <w:rsid w:val="008278BF"/>
    <w:rsid w:val="0083322B"/>
    <w:rsid w:val="00833CBA"/>
    <w:rsid w:val="0084059B"/>
    <w:rsid w:val="00853C57"/>
    <w:rsid w:val="00864C58"/>
    <w:rsid w:val="00866031"/>
    <w:rsid w:val="008710DE"/>
    <w:rsid w:val="00873861"/>
    <w:rsid w:val="0088348F"/>
    <w:rsid w:val="008848C9"/>
    <w:rsid w:val="00893214"/>
    <w:rsid w:val="008961A7"/>
    <w:rsid w:val="0089620F"/>
    <w:rsid w:val="008A5CBF"/>
    <w:rsid w:val="008B36AB"/>
    <w:rsid w:val="008B673F"/>
    <w:rsid w:val="008C0A73"/>
    <w:rsid w:val="008C2B16"/>
    <w:rsid w:val="008C4358"/>
    <w:rsid w:val="008D04C6"/>
    <w:rsid w:val="008E47D5"/>
    <w:rsid w:val="008F18E9"/>
    <w:rsid w:val="008F2522"/>
    <w:rsid w:val="008F288A"/>
    <w:rsid w:val="008F5367"/>
    <w:rsid w:val="008F5F4B"/>
    <w:rsid w:val="008F7557"/>
    <w:rsid w:val="00903C7A"/>
    <w:rsid w:val="009262B3"/>
    <w:rsid w:val="00935C81"/>
    <w:rsid w:val="009602D6"/>
    <w:rsid w:val="00960887"/>
    <w:rsid w:val="0097720A"/>
    <w:rsid w:val="009835B9"/>
    <w:rsid w:val="00993543"/>
    <w:rsid w:val="009937F8"/>
    <w:rsid w:val="00997F6B"/>
    <w:rsid w:val="009A583E"/>
    <w:rsid w:val="009B746D"/>
    <w:rsid w:val="009C6F6B"/>
    <w:rsid w:val="009D71F7"/>
    <w:rsid w:val="009F4CC2"/>
    <w:rsid w:val="009F5E15"/>
    <w:rsid w:val="009F63BB"/>
    <w:rsid w:val="00A031E9"/>
    <w:rsid w:val="00A06C7B"/>
    <w:rsid w:val="00A104A8"/>
    <w:rsid w:val="00A13E46"/>
    <w:rsid w:val="00A1489B"/>
    <w:rsid w:val="00A172A7"/>
    <w:rsid w:val="00A21D88"/>
    <w:rsid w:val="00A226E9"/>
    <w:rsid w:val="00A30157"/>
    <w:rsid w:val="00A3398D"/>
    <w:rsid w:val="00A45F26"/>
    <w:rsid w:val="00A623D8"/>
    <w:rsid w:val="00A63890"/>
    <w:rsid w:val="00A64537"/>
    <w:rsid w:val="00A66C74"/>
    <w:rsid w:val="00A85605"/>
    <w:rsid w:val="00A9059B"/>
    <w:rsid w:val="00A929F4"/>
    <w:rsid w:val="00A92AF2"/>
    <w:rsid w:val="00AA614F"/>
    <w:rsid w:val="00AB47D5"/>
    <w:rsid w:val="00AB6B6D"/>
    <w:rsid w:val="00AB7D8D"/>
    <w:rsid w:val="00AC06BA"/>
    <w:rsid w:val="00AC5739"/>
    <w:rsid w:val="00AC5743"/>
    <w:rsid w:val="00AC5EAE"/>
    <w:rsid w:val="00AC657B"/>
    <w:rsid w:val="00AD0913"/>
    <w:rsid w:val="00AD540C"/>
    <w:rsid w:val="00B02FDA"/>
    <w:rsid w:val="00B03A19"/>
    <w:rsid w:val="00B24967"/>
    <w:rsid w:val="00B37F8F"/>
    <w:rsid w:val="00B43C69"/>
    <w:rsid w:val="00B445FE"/>
    <w:rsid w:val="00B50EB3"/>
    <w:rsid w:val="00B535C5"/>
    <w:rsid w:val="00B567C8"/>
    <w:rsid w:val="00B56830"/>
    <w:rsid w:val="00B60034"/>
    <w:rsid w:val="00B6073B"/>
    <w:rsid w:val="00B60FF6"/>
    <w:rsid w:val="00B66B1B"/>
    <w:rsid w:val="00B82115"/>
    <w:rsid w:val="00B94F27"/>
    <w:rsid w:val="00BA2643"/>
    <w:rsid w:val="00BA337D"/>
    <w:rsid w:val="00BA50FC"/>
    <w:rsid w:val="00BB2131"/>
    <w:rsid w:val="00BB2A0E"/>
    <w:rsid w:val="00BB7B27"/>
    <w:rsid w:val="00BD1D03"/>
    <w:rsid w:val="00BD1D15"/>
    <w:rsid w:val="00BD7E53"/>
    <w:rsid w:val="00BE23B2"/>
    <w:rsid w:val="00BF5E3C"/>
    <w:rsid w:val="00C0027F"/>
    <w:rsid w:val="00C12F8F"/>
    <w:rsid w:val="00C14FB3"/>
    <w:rsid w:val="00C153F4"/>
    <w:rsid w:val="00C16382"/>
    <w:rsid w:val="00C22367"/>
    <w:rsid w:val="00C42AA5"/>
    <w:rsid w:val="00C508AE"/>
    <w:rsid w:val="00C57024"/>
    <w:rsid w:val="00C629DA"/>
    <w:rsid w:val="00C67D03"/>
    <w:rsid w:val="00C7018A"/>
    <w:rsid w:val="00C723EC"/>
    <w:rsid w:val="00C75F6D"/>
    <w:rsid w:val="00C9243B"/>
    <w:rsid w:val="00C94734"/>
    <w:rsid w:val="00C9635C"/>
    <w:rsid w:val="00CA3FAE"/>
    <w:rsid w:val="00CA7752"/>
    <w:rsid w:val="00CA7F11"/>
    <w:rsid w:val="00CB6887"/>
    <w:rsid w:val="00CB69D8"/>
    <w:rsid w:val="00CC6ED6"/>
    <w:rsid w:val="00CC76CA"/>
    <w:rsid w:val="00CD28E4"/>
    <w:rsid w:val="00CD315E"/>
    <w:rsid w:val="00CD53A1"/>
    <w:rsid w:val="00CE0AB5"/>
    <w:rsid w:val="00CE7217"/>
    <w:rsid w:val="00CE7F4C"/>
    <w:rsid w:val="00CF0001"/>
    <w:rsid w:val="00CF11D7"/>
    <w:rsid w:val="00CF3686"/>
    <w:rsid w:val="00CF47CE"/>
    <w:rsid w:val="00CF4E8A"/>
    <w:rsid w:val="00D022CA"/>
    <w:rsid w:val="00D14037"/>
    <w:rsid w:val="00D1459D"/>
    <w:rsid w:val="00D25313"/>
    <w:rsid w:val="00D35E4D"/>
    <w:rsid w:val="00D36751"/>
    <w:rsid w:val="00D4779D"/>
    <w:rsid w:val="00D504D6"/>
    <w:rsid w:val="00D55E92"/>
    <w:rsid w:val="00D6073D"/>
    <w:rsid w:val="00D840B8"/>
    <w:rsid w:val="00D96F64"/>
    <w:rsid w:val="00DA38DA"/>
    <w:rsid w:val="00DC395F"/>
    <w:rsid w:val="00DC3B6F"/>
    <w:rsid w:val="00DD1617"/>
    <w:rsid w:val="00DE1721"/>
    <w:rsid w:val="00DE680B"/>
    <w:rsid w:val="00DF0CE0"/>
    <w:rsid w:val="00E170F6"/>
    <w:rsid w:val="00E34C2E"/>
    <w:rsid w:val="00E35813"/>
    <w:rsid w:val="00E44D24"/>
    <w:rsid w:val="00E51E02"/>
    <w:rsid w:val="00E55BC0"/>
    <w:rsid w:val="00E6225C"/>
    <w:rsid w:val="00E63762"/>
    <w:rsid w:val="00E773BD"/>
    <w:rsid w:val="00E77A3C"/>
    <w:rsid w:val="00E833D3"/>
    <w:rsid w:val="00E83FAF"/>
    <w:rsid w:val="00EA0A95"/>
    <w:rsid w:val="00EA3441"/>
    <w:rsid w:val="00EC1908"/>
    <w:rsid w:val="00EC569A"/>
    <w:rsid w:val="00EC5B5E"/>
    <w:rsid w:val="00ED20A3"/>
    <w:rsid w:val="00ED3227"/>
    <w:rsid w:val="00ED45A9"/>
    <w:rsid w:val="00ED4E7A"/>
    <w:rsid w:val="00EE6B8F"/>
    <w:rsid w:val="00EF6117"/>
    <w:rsid w:val="00EF69AF"/>
    <w:rsid w:val="00EF7325"/>
    <w:rsid w:val="00F017C8"/>
    <w:rsid w:val="00F245B4"/>
    <w:rsid w:val="00F277C3"/>
    <w:rsid w:val="00F32A56"/>
    <w:rsid w:val="00F34A4A"/>
    <w:rsid w:val="00F36902"/>
    <w:rsid w:val="00F36DFC"/>
    <w:rsid w:val="00F5521A"/>
    <w:rsid w:val="00F6026D"/>
    <w:rsid w:val="00F6078A"/>
    <w:rsid w:val="00F62B31"/>
    <w:rsid w:val="00F7367F"/>
    <w:rsid w:val="00F741A8"/>
    <w:rsid w:val="00F85367"/>
    <w:rsid w:val="00F86C81"/>
    <w:rsid w:val="00F94205"/>
    <w:rsid w:val="00F9448A"/>
    <w:rsid w:val="00FB5A1B"/>
    <w:rsid w:val="00FB5F4F"/>
    <w:rsid w:val="00FC27DF"/>
    <w:rsid w:val="00FC63EF"/>
    <w:rsid w:val="00FD4AB4"/>
    <w:rsid w:val="00FD6C37"/>
    <w:rsid w:val="00FF08BB"/>
    <w:rsid w:val="00F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88FDE6"/>
  <w15:chartTrackingRefBased/>
  <w15:docId w15:val="{7F5CAE3F-E54F-47D8-91BD-5945936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E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7F6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03C7A"/>
    <w:rPr>
      <w:color w:val="808080"/>
    </w:rPr>
  </w:style>
  <w:style w:type="paragraph" w:styleId="a6">
    <w:name w:val="header"/>
    <w:basedOn w:val="a"/>
    <w:link w:val="a7"/>
    <w:uiPriority w:val="99"/>
    <w:unhideWhenUsed/>
    <w:rsid w:val="004C1B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1B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1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Resting_potential" TargetMode="External"/><Relationship Id="rId18" Type="http://schemas.openxmlformats.org/officeDocument/2006/relationships/hyperlink" Target="https://en.wikipedia.org/wiki/Voltage-gated_calcium_channe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Neuron" TargetMode="External"/><Relationship Id="rId1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fractory_period_(physiology)" TargetMode="External"/><Relationship Id="rId20" Type="http://schemas.openxmlformats.org/officeDocument/2006/relationships/hyperlink" Target="https://en.wikipedia.org/wiki/Calcium_chann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brane_potent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fterhyperpolarization" TargetMode="External"/><Relationship Id="rId10" Type="http://schemas.openxmlformats.org/officeDocument/2006/relationships/hyperlink" Target="https://en.wikipedia.org/wiki/Voltage" TargetMode="External"/><Relationship Id="rId19" Type="http://schemas.openxmlformats.org/officeDocument/2006/relationships/hyperlink" Target="https://en.wikipedia.org/wiki/Low_volt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ell_membrane" TargetMode="External"/><Relationship Id="rId14" Type="http://schemas.openxmlformats.org/officeDocument/2006/relationships/hyperlink" Target="https://en.wikipedia.org/wiki/Threshold_potenti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17F75-DE82-42C3-98FC-826E4D01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禹涛 贺</dc:creator>
  <cp:keywords/>
  <dc:description/>
  <cp:lastModifiedBy>章沈键</cp:lastModifiedBy>
  <cp:revision>3</cp:revision>
  <dcterms:created xsi:type="dcterms:W3CDTF">2024-09-18T03:08:00Z</dcterms:created>
  <dcterms:modified xsi:type="dcterms:W3CDTF">2024-09-18T03:11:00Z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6cd25eec621b76d41b6ceca994e40a7bf0b8f0f5da8e28aea39831eee724ed70</vt:lpwstr>
  </property>
</Properties>
</file>