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A0C9F" w14:textId="30055A80" w:rsidR="00C7018A" w:rsidRPr="00DE680B" w:rsidRDefault="00EC5B5E" w:rsidP="00DE680B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DE680B">
        <w:rPr>
          <w:rFonts w:ascii="Times New Roman" w:hAnsi="Times New Roman" w:cs="Times New Roman"/>
          <w:b/>
          <w:bCs/>
          <w:sz w:val="28"/>
          <w:szCs w:val="32"/>
        </w:rPr>
        <w:t xml:space="preserve">Computer lab </w:t>
      </w:r>
      <w:r w:rsidR="00CE70E2">
        <w:rPr>
          <w:rFonts w:ascii="Times New Roman" w:hAnsi="Times New Roman" w:cs="Times New Roman" w:hint="eastAsia"/>
          <w:b/>
          <w:bCs/>
          <w:sz w:val="28"/>
          <w:szCs w:val="32"/>
        </w:rPr>
        <w:t>2</w:t>
      </w:r>
    </w:p>
    <w:p w14:paraId="522D8ABD" w14:textId="695F0BCD" w:rsidR="00E44D24" w:rsidRDefault="008B36AB" w:rsidP="008B36AB">
      <w:pPr>
        <w:jc w:val="left"/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</w:pPr>
      <w:proofErr w:type="spellStart"/>
      <w:r w:rsidRPr="00F6026D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I.</w:t>
      </w:r>
      <w:r w:rsidR="008B673F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Dendritic</w:t>
      </w:r>
      <w:proofErr w:type="spellEnd"/>
      <w:r w:rsidR="008B673F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 xml:space="preserve"> Computation </w:t>
      </w:r>
      <w:r w:rsidR="00D847C8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(9 points)</w:t>
      </w:r>
    </w:p>
    <w:p w14:paraId="7646577B" w14:textId="2FBBC97D" w:rsidR="00C42AA5" w:rsidRDefault="00A9059B" w:rsidP="008B36AB">
      <w:pPr>
        <w:jc w:val="left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 w:rsidRPr="0088348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br/>
      </w:r>
      <w:r w:rsidR="00D2531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In</w:t>
      </w:r>
      <w:r w:rsidR="00B37F8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the spatial-extended neurons, </w:t>
      </w:r>
      <w:r w:rsidR="0088348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action potentials </w:t>
      </w:r>
      <w:r w:rsidR="0088348F" w:rsidRPr="0088348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initiated </w:t>
      </w:r>
      <w:r w:rsidR="0088348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in </w:t>
      </w:r>
      <w:r w:rsidR="009C6F6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the </w:t>
      </w:r>
      <w:r w:rsidR="0088348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axon can backpropagate into dendritic trees. </w:t>
      </w:r>
      <w:r w:rsidR="009835B9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Experiments show that </w:t>
      </w:r>
      <w:r w:rsidR="0054504C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b</w:t>
      </w:r>
      <w:r w:rsidR="007B09F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ackpropagating action potentials (</w:t>
      </w:r>
      <w:proofErr w:type="spellStart"/>
      <w:r w:rsidR="007B09F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bAPs</w:t>
      </w:r>
      <w:proofErr w:type="spellEnd"/>
      <w:r w:rsidR="007B09F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)</w:t>
      </w:r>
      <w:r w:rsidR="00B50EB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587C4C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have significant </w:t>
      </w:r>
      <w:r w:rsidR="009D71F7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physiological </w:t>
      </w:r>
      <w:r w:rsidR="009937F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functions</w:t>
      </w:r>
      <w:r w:rsidR="00A66C74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in </w:t>
      </w:r>
      <w:r w:rsidR="006F263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neural signal processing and inter-neuron communications.</w:t>
      </w:r>
      <w:r w:rsidR="00397AD4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</w:p>
    <w:p w14:paraId="3852CA00" w14:textId="77777777" w:rsidR="00C42AA5" w:rsidRDefault="00C42AA5" w:rsidP="008B36AB">
      <w:pPr>
        <w:jc w:val="left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23BA7718" w14:textId="1E5BB5D8" w:rsidR="008B36AB" w:rsidRDefault="00C42AA5" w:rsidP="008B36AB">
      <w:pPr>
        <w:jc w:val="left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. </w:t>
      </w:r>
      <w:proofErr w:type="spellStart"/>
      <w:r w:rsidR="00785B9A" w:rsidRPr="00C14FB3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bAPs</w:t>
      </w:r>
      <w:proofErr w:type="spellEnd"/>
      <w:r w:rsidR="00785B9A" w:rsidRPr="00C14FB3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 xml:space="preserve"> only</w:t>
      </w:r>
      <w:r w:rsidR="00785B9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. </w:t>
      </w:r>
      <w:r w:rsidR="0043436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Show the </w:t>
      </w:r>
      <w:r w:rsidR="00A30157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L</w:t>
      </w:r>
      <w:r w:rsidR="0037791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5</w:t>
      </w:r>
      <w:r w:rsidR="00A30157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pyramidal cell </w:t>
      </w:r>
      <w:r w:rsidR="004608B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(</w:t>
      </w:r>
      <w:r w:rsidR="001B5747" w:rsidRPr="001B5747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Hay, 2011</w:t>
      </w:r>
      <w:r w:rsidR="004608B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) </w:t>
      </w:r>
      <w:r w:rsidR="008278B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can generate </w:t>
      </w:r>
      <w:proofErr w:type="spellStart"/>
      <w:r w:rsidR="008278B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bAPs</w:t>
      </w:r>
      <w:proofErr w:type="spellEnd"/>
      <w:r w:rsidR="008278B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on apical dendrites with somatic current injection.</w:t>
      </w:r>
      <w:r w:rsidR="003F3BD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1069E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Remove all </w:t>
      </w:r>
      <w:r w:rsidR="00720C9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s</w:t>
      </w:r>
      <w:r w:rsidR="001069E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odium channels in proximal dendrites and </w:t>
      </w:r>
      <w:r w:rsidR="00873861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give the same current injection</w:t>
      </w:r>
      <w:r w:rsidR="006F42D0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</w:t>
      </w:r>
      <w:r w:rsidR="00B445F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what happen to the </w:t>
      </w:r>
      <w:proofErr w:type="spellStart"/>
      <w:r w:rsidR="00B445F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bAPs</w:t>
      </w:r>
      <w:proofErr w:type="spellEnd"/>
      <w:r w:rsidR="00B445F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on apical dendrites</w:t>
      </w:r>
      <w:r w:rsidR="00B60FF6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?</w:t>
      </w:r>
      <w:r w:rsidR="000F420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What is the principal mechanism of </w:t>
      </w:r>
      <w:proofErr w:type="spellStart"/>
      <w:r w:rsidR="000F420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bAPs</w:t>
      </w:r>
      <w:proofErr w:type="spellEnd"/>
      <w:r w:rsidR="000F420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?</w:t>
      </w:r>
      <w:r w:rsidR="00426AC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</w:p>
    <w:p w14:paraId="3A80F831" w14:textId="5C2A2014" w:rsidR="00EF6117" w:rsidRDefault="00EF6117" w:rsidP="008B36AB">
      <w:pPr>
        <w:jc w:val="left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i</w:t>
      </w: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i.</w:t>
      </w:r>
      <w:r w:rsidR="00CF3686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C14FB3" w:rsidRPr="00150864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Synaptic inputs only</w:t>
      </w:r>
      <w:r w:rsidR="00C14FB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. </w:t>
      </w:r>
      <w:r w:rsidR="001C530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Place a single synapse (</w:t>
      </w:r>
      <w:r w:rsidR="00CF47C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exp2syn_exc</w:t>
      </w:r>
      <w:r w:rsidR="001C530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) </w:t>
      </w:r>
      <w:r w:rsidR="006B57CC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on </w:t>
      </w:r>
      <w:r w:rsidR="00AC5EA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the L</w:t>
      </w:r>
      <w:r w:rsidR="006B404C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5</w:t>
      </w:r>
      <w:r w:rsidR="00AC5EA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pyramidal cell</w:t>
      </w:r>
      <w:r w:rsidR="0007535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model</w:t>
      </w:r>
      <w:r w:rsidR="00A8560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</w:t>
      </w:r>
      <w:r w:rsidR="006C414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h</w:t>
      </w:r>
      <w:r w:rsidR="006C3E0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ow the </w:t>
      </w:r>
      <w:r w:rsidR="00FC27D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synaptic </w:t>
      </w:r>
      <w:r w:rsidR="00BB2A0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input</w:t>
      </w:r>
      <w:r w:rsidR="00FF14D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6C3E0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location</w:t>
      </w:r>
      <w:r w:rsidR="00866031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FD4AB4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(</w:t>
      </w:r>
      <w:r w:rsidR="006E280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e.g. </w:t>
      </w:r>
      <w:r w:rsidR="00FD4AB4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soma, basal/</w:t>
      </w:r>
      <w:r w:rsidR="00F9420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apical</w:t>
      </w:r>
      <w:r w:rsidR="00FD4AB4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dendrite shafts, spines)</w:t>
      </w:r>
      <w:r w:rsidR="00367549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D55E9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influence </w:t>
      </w:r>
      <w:r w:rsidR="00A63890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the voltage responses at the input site and the soma</w:t>
      </w:r>
      <w:r w:rsidR="00194B10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?</w:t>
      </w:r>
      <w:r w:rsidR="0082398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A92AF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How about the case </w:t>
      </w:r>
      <w:r w:rsidR="0082398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when</w:t>
      </w:r>
      <w:r w:rsidR="00AA614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BA337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the synaptic inputs are </w:t>
      </w:r>
      <w:r w:rsidR="00D840B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clustered</w:t>
      </w:r>
      <w:r w:rsidR="003F402C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D840B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(n synapses at </w:t>
      </w:r>
      <w:r w:rsidR="008C435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one</w:t>
      </w:r>
      <w:r w:rsidR="00D840B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proofErr w:type="gramStart"/>
      <w:r w:rsidR="00D840B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location</w:t>
      </w:r>
      <w:r w:rsidR="005F42E7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</w:t>
      </w:r>
      <w:r w:rsidR="00340C1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n</w:t>
      </w:r>
      <w:proofErr w:type="gramEnd"/>
      <w:r w:rsidR="00340C1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=5,10,20</w:t>
      </w:r>
      <w:r w:rsidR="00D840B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)</w:t>
      </w:r>
      <w:r w:rsidR="005E233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? </w:t>
      </w:r>
    </w:p>
    <w:p w14:paraId="1DCD1886" w14:textId="701981B8" w:rsidR="00814404" w:rsidRPr="0027350E" w:rsidRDefault="00814404" w:rsidP="008B36AB">
      <w:pPr>
        <w:jc w:val="left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i</w:t>
      </w: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ii.</w:t>
      </w:r>
      <w:r w:rsidR="00785B9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="0027350E" w:rsidRPr="0027350E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bAPs</w:t>
      </w:r>
      <w:proofErr w:type="spellEnd"/>
      <w:r w:rsidR="0027350E" w:rsidRPr="0027350E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 xml:space="preserve"> and clustered synaptic inputs.</w:t>
      </w:r>
      <w:r w:rsidR="0027350E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 xml:space="preserve"> </w:t>
      </w:r>
      <w:r w:rsidR="007C65C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Apply</w:t>
      </w:r>
      <w:r w:rsidR="0027350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both the somatic current injection </w:t>
      </w:r>
      <w:r w:rsidR="007C65C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and clustered synaptic inputs </w:t>
      </w:r>
      <w:r w:rsidR="00E6376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to the L</w:t>
      </w:r>
      <w:r w:rsidR="00A339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5</w:t>
      </w:r>
      <w:r w:rsidR="00E6376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pyramidal cell</w:t>
      </w:r>
      <w:r w:rsidR="007C65C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</w:t>
      </w:r>
      <w:r w:rsidR="00212646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how</w:t>
      </w:r>
      <w:r w:rsidR="00864C5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does</w:t>
      </w:r>
      <w:r w:rsidR="00864C58" w:rsidRPr="007953A6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 xml:space="preserve"> the somatic</w:t>
      </w:r>
      <w:r w:rsidR="00853C57" w:rsidRPr="007953A6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/</w:t>
      </w:r>
      <w:r w:rsidR="002A7F5D" w:rsidRPr="007953A6">
        <w:rPr>
          <w:rFonts w:ascii="Times New Roman" w:hAnsi="Times New Roman" w:cs="Times New Roman" w:hint="eastAsia"/>
          <w:b/>
          <w:bCs/>
          <w:color w:val="000000" w:themeColor="text1"/>
          <w:szCs w:val="21"/>
          <w:shd w:val="clear" w:color="auto" w:fill="FFFFFF"/>
        </w:rPr>
        <w:t>inpu</w:t>
      </w:r>
      <w:r w:rsidR="002A7F5D" w:rsidRPr="007953A6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t site’s</w:t>
      </w:r>
      <w:r w:rsidR="00864C58" w:rsidRPr="007953A6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 xml:space="preserve"> voltage response </w:t>
      </w:r>
      <w:r w:rsidR="00212646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differ from</w:t>
      </w:r>
      <w:r w:rsidR="000F1FD7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previous </w:t>
      </w:r>
      <w:r w:rsidR="00E6225C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results when only </w:t>
      </w:r>
      <w:proofErr w:type="spellStart"/>
      <w:r w:rsidR="00E6225C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bAPs</w:t>
      </w:r>
      <w:proofErr w:type="spellEnd"/>
      <w:r w:rsidR="00F3690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E6225C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/</w:t>
      </w:r>
      <w:r w:rsidR="00F3690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E6225C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synaptic inputs exist</w:t>
      </w:r>
      <w:r w:rsidR="00864C5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?</w:t>
      </w:r>
      <w:r w:rsidR="0020542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212646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Interpret your result </w:t>
      </w:r>
      <w:r w:rsidR="001F353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from the aspect of the (in)activation of ion channels.</w:t>
      </w:r>
    </w:p>
    <w:p w14:paraId="30435FAF" w14:textId="49C7B351" w:rsidR="008B36AB" w:rsidRDefault="008B36AB" w:rsidP="00FB5F4F">
      <w:pP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</w:pPr>
    </w:p>
    <w:p w14:paraId="0D36F73B" w14:textId="10B74CE2" w:rsidR="005401D8" w:rsidRDefault="005401D8" w:rsidP="00FB5F4F">
      <w:pP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</w:pPr>
    </w:p>
    <w:p w14:paraId="630D214A" w14:textId="136A95C6" w:rsidR="005401D8" w:rsidRPr="00F6026D" w:rsidRDefault="005401D8" w:rsidP="00FB5F4F">
      <w:pPr>
        <w:rPr>
          <w:rFonts w:ascii="Times New Roman" w:hAnsi="Times New Roman" w:cs="Times New Roman"/>
          <w:b/>
          <w:bCs/>
          <w:iCs/>
          <w:color w:val="000000" w:themeColor="text1"/>
          <w:szCs w:val="21"/>
          <w:shd w:val="clear" w:color="auto" w:fill="FFFFFF"/>
        </w:rPr>
      </w:pPr>
      <w:r w:rsidRPr="00F6026D">
        <w:rPr>
          <w:rFonts w:ascii="Times New Roman" w:hAnsi="Times New Roman" w:cs="Times New Roman" w:hint="eastAsia"/>
          <w:b/>
          <w:bCs/>
          <w:iCs/>
          <w:color w:val="000000" w:themeColor="text1"/>
          <w:szCs w:val="21"/>
          <w:shd w:val="clear" w:color="auto" w:fill="FFFFFF"/>
        </w:rPr>
        <w:t>I</w:t>
      </w:r>
      <w:r w:rsidRPr="00F6026D">
        <w:rPr>
          <w:rFonts w:ascii="Times New Roman" w:hAnsi="Times New Roman" w:cs="Times New Roman"/>
          <w:b/>
          <w:bCs/>
          <w:iCs/>
          <w:color w:val="000000" w:themeColor="text1"/>
          <w:szCs w:val="21"/>
          <w:shd w:val="clear" w:color="auto" w:fill="FFFFFF"/>
        </w:rPr>
        <w:t>I</w:t>
      </w:r>
      <w:r w:rsidRPr="00F6026D">
        <w:rPr>
          <w:rFonts w:ascii="Times New Roman" w:hAnsi="Times New Roman" w:cs="Times New Roman" w:hint="eastAsia"/>
          <w:b/>
          <w:bCs/>
          <w:iCs/>
          <w:color w:val="000000" w:themeColor="text1"/>
          <w:szCs w:val="21"/>
          <w:shd w:val="clear" w:color="auto" w:fill="FFFFFF"/>
        </w:rPr>
        <w:t>．</w:t>
      </w:r>
      <w:r w:rsidRPr="00F6026D">
        <w:rPr>
          <w:rFonts w:ascii="Times New Roman" w:hAnsi="Times New Roman" w:cs="Times New Roman" w:hint="eastAsia"/>
          <w:b/>
          <w:bCs/>
          <w:iCs/>
          <w:color w:val="000000" w:themeColor="text1"/>
          <w:szCs w:val="21"/>
          <w:shd w:val="clear" w:color="auto" w:fill="FFFFFF"/>
        </w:rPr>
        <w:t xml:space="preserve"> </w:t>
      </w:r>
      <w:r w:rsidRPr="00F6026D">
        <w:rPr>
          <w:rFonts w:ascii="Times New Roman" w:hAnsi="Times New Roman" w:cs="Times New Roman"/>
          <w:b/>
          <w:bCs/>
          <w:iCs/>
          <w:color w:val="000000" w:themeColor="text1"/>
          <w:szCs w:val="21"/>
          <w:shd w:val="clear" w:color="auto" w:fill="FFFFFF"/>
        </w:rPr>
        <w:t xml:space="preserve">Discussions </w:t>
      </w:r>
      <w:r w:rsidR="00D847C8">
        <w:rPr>
          <w:rFonts w:ascii="Times New Roman" w:hAnsi="Times New Roman" w:cs="Times New Roman"/>
          <w:b/>
          <w:bCs/>
          <w:iCs/>
          <w:color w:val="000000" w:themeColor="text1"/>
          <w:szCs w:val="21"/>
          <w:shd w:val="clear" w:color="auto" w:fill="FFFFFF"/>
        </w:rPr>
        <w:t>(6 points)</w:t>
      </w:r>
    </w:p>
    <w:p w14:paraId="43DA02E8" w14:textId="673ADF65" w:rsidR="005401D8" w:rsidRDefault="006953E4" w:rsidP="00FB5F4F">
      <w:pP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You are </w:t>
      </w:r>
      <w:r w:rsidRPr="006953E4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>encourage</w:t>
      </w:r>
      <w: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>d</w:t>
      </w:r>
      <w:r w:rsidRPr="006953E4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 to draw upon the principles and mechanisms </w:t>
      </w:r>
      <w:r w:rsidR="00E77A3C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>you</w:t>
      </w:r>
      <w:r w:rsidRPr="006953E4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've learned in lab </w:t>
      </w:r>
      <w:r w:rsidR="00CD75A0">
        <w:rPr>
          <w:rFonts w:ascii="Times New Roman" w:hAnsi="Times New Roman" w:cs="Times New Roman" w:hint="eastAsia"/>
          <w:iCs/>
          <w:color w:val="000000" w:themeColor="text1"/>
          <w:szCs w:val="21"/>
          <w:shd w:val="clear" w:color="auto" w:fill="FFFFFF"/>
        </w:rPr>
        <w:t>1/2 and</w:t>
      </w:r>
      <w:r w:rsidRPr="006953E4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 to propose hypotheses, experimental designs, or model modifications to explore </w:t>
      </w:r>
      <w:r w:rsidR="00E77A3C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any of </w:t>
      </w:r>
      <w:r w:rsidRPr="006953E4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>the</w:t>
      </w:r>
      <w: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 following</w:t>
      </w:r>
      <w:r w:rsidRPr="006953E4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 topics</w:t>
      </w:r>
      <w:r w:rsidR="00E77A3C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, but not limited to, </w:t>
      </w:r>
      <w:r w:rsidRPr="006953E4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>in greater depth</w:t>
      </w:r>
      <w: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: </w:t>
      </w:r>
    </w:p>
    <w:p w14:paraId="13B4C1B2" w14:textId="77777777" w:rsidR="00E77A3C" w:rsidRDefault="00E77A3C" w:rsidP="00FB5F4F">
      <w:pP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</w:pPr>
    </w:p>
    <w:p w14:paraId="65199C0B" w14:textId="77777777" w:rsidR="00E77A3C" w:rsidRPr="00E77A3C" w:rsidRDefault="00E77A3C" w:rsidP="00E77A3C">
      <w:pPr>
        <w:rPr>
          <w:rFonts w:ascii="Times New Roman" w:hAnsi="Times New Roman" w:cs="Times New Roman"/>
          <w:b/>
          <w:bCs/>
          <w:iCs/>
          <w:color w:val="000000" w:themeColor="text1"/>
          <w:szCs w:val="21"/>
          <w:shd w:val="clear" w:color="auto" w:fill="FFFFFF"/>
        </w:rPr>
      </w:pPr>
      <w:r w:rsidRPr="00E77A3C">
        <w:rPr>
          <w:rFonts w:ascii="Times New Roman" w:hAnsi="Times New Roman" w:cs="Times New Roman"/>
          <w:b/>
          <w:bCs/>
          <w:iCs/>
          <w:color w:val="000000" w:themeColor="text1"/>
          <w:szCs w:val="21"/>
          <w:shd w:val="clear" w:color="auto" w:fill="FFFFFF"/>
        </w:rPr>
        <w:t>1. Ion Channelopathies and Neurological Disorders:</w:t>
      </w:r>
    </w:p>
    <w:p w14:paraId="22842FE2" w14:textId="77777777" w:rsidR="00E77A3C" w:rsidRPr="00E77A3C" w:rsidRDefault="00E77A3C" w:rsidP="00E77A3C">
      <w:pPr>
        <w:numPr>
          <w:ilvl w:val="0"/>
          <w:numId w:val="5"/>
        </w:numP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</w:pPr>
      <w:r w:rsidRPr="00E77A3C">
        <w:rPr>
          <w:rFonts w:ascii="Times New Roman" w:hAnsi="Times New Roman" w:cs="Times New Roman"/>
          <w:b/>
          <w:bCs/>
          <w:iCs/>
          <w:color w:val="000000" w:themeColor="text1"/>
          <w:szCs w:val="21"/>
          <w:shd w:val="clear" w:color="auto" w:fill="FFFFFF"/>
        </w:rPr>
        <w:t>Background</w:t>
      </w:r>
      <w:r w:rsidRPr="00E77A3C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>: Introduce ion channelopathies, which are disorders caused by the dysfunction of ion channels, and explain their impact on neural function.</w:t>
      </w:r>
    </w:p>
    <w:p w14:paraId="442DBB6E" w14:textId="36877AF8" w:rsidR="00E77A3C" w:rsidRPr="00E77A3C" w:rsidRDefault="00E77A3C" w:rsidP="00E77A3C">
      <w:pPr>
        <w:numPr>
          <w:ilvl w:val="0"/>
          <w:numId w:val="5"/>
        </w:numP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</w:pPr>
      <w:r w:rsidRPr="00E77A3C">
        <w:rPr>
          <w:rFonts w:ascii="Times New Roman" w:hAnsi="Times New Roman" w:cs="Times New Roman"/>
          <w:b/>
          <w:bCs/>
          <w:iCs/>
          <w:color w:val="000000" w:themeColor="text1"/>
          <w:szCs w:val="21"/>
          <w:shd w:val="clear" w:color="auto" w:fill="FFFFFF"/>
        </w:rPr>
        <w:t>Exploration</w:t>
      </w:r>
      <w:r w:rsidRPr="00E77A3C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: Students could explore specific diseases such as Epilepsy, Migraine, or certain types of Ataxia, and discuss how mutations in ion channels contribute to these </w:t>
      </w:r>
      <w:proofErr w:type="gramStart"/>
      <w:r w:rsidRPr="00E77A3C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>disorders.</w:t>
      </w:r>
      <w: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>Hints: check</w:t>
      </w:r>
      <w:r w:rsidR="004538C6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 mutations of</w:t>
      </w:r>
      <w: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 Na+, K+, or Ca2+ in any of these diseases)</w:t>
      </w:r>
    </w:p>
    <w:p w14:paraId="297C4BFF" w14:textId="365AA056" w:rsidR="00E77A3C" w:rsidRDefault="00E77A3C" w:rsidP="00E77A3C">
      <w:pPr>
        <w:numPr>
          <w:ilvl w:val="0"/>
          <w:numId w:val="5"/>
        </w:numP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</w:pPr>
      <w:r w:rsidRPr="00E77A3C">
        <w:rPr>
          <w:rFonts w:ascii="Times New Roman" w:hAnsi="Times New Roman" w:cs="Times New Roman"/>
          <w:b/>
          <w:bCs/>
          <w:iCs/>
          <w:color w:val="000000" w:themeColor="text1"/>
          <w:szCs w:val="21"/>
          <w:shd w:val="clear" w:color="auto" w:fill="FFFFFF"/>
        </w:rPr>
        <w:t>Modeling and Simulation</w:t>
      </w:r>
      <w:r w:rsidRPr="00E77A3C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>: Students could attempt to model the altered ion channel dynamics in NEURON and observe how these alterations could lead to disease phenotypes.</w:t>
      </w:r>
    </w:p>
    <w:p w14:paraId="09F2087C" w14:textId="77777777" w:rsidR="003B6547" w:rsidRDefault="003B6547" w:rsidP="003B6547">
      <w:pP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</w:pPr>
    </w:p>
    <w:p w14:paraId="4DC5C58E" w14:textId="33AF56E0" w:rsidR="00E77A3C" w:rsidRDefault="003B6547" w:rsidP="00E77A3C">
      <w:pPr>
        <w:ind w:left="720"/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iCs/>
          <w:color w:val="000000" w:themeColor="text1"/>
          <w:szCs w:val="21"/>
          <w:shd w:val="clear" w:color="auto" w:fill="FFFFFF"/>
        </w:rPr>
        <w:t>（例如，浙大的胡海岚老师有一系列的关于抑郁症的工作，这些疾病都和离子通道，受体密切相关</w:t>
      </w:r>
      <w:r>
        <w:rPr>
          <w:rFonts w:ascii="Times New Roman" w:hAnsi="Times New Roman" w:cs="Times New Roman" w:hint="eastAsia"/>
          <w:iCs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iCs/>
          <w:color w:val="000000" w:themeColor="text1"/>
          <w:szCs w:val="21"/>
          <w:shd w:val="clear" w:color="auto" w:fill="FFFFFF"/>
        </w:rPr>
        <w:t>）</w:t>
      </w:r>
    </w:p>
    <w:p w14:paraId="3EA915FA" w14:textId="77777777" w:rsidR="00E77A3C" w:rsidRPr="00E77A3C" w:rsidRDefault="00E77A3C" w:rsidP="003B6547">
      <w:pP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</w:pPr>
    </w:p>
    <w:p w14:paraId="7E9D49CE" w14:textId="0E75863E" w:rsidR="00E77A3C" w:rsidRPr="00E77A3C" w:rsidRDefault="003B6547" w:rsidP="00E77A3C">
      <w:pPr>
        <w:rPr>
          <w:rFonts w:ascii="Times New Roman" w:hAnsi="Times New Roman" w:cs="Times New Roman"/>
          <w:b/>
          <w:bCs/>
          <w:iCs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Cs w:val="21"/>
          <w:shd w:val="clear" w:color="auto" w:fill="FFFFFF"/>
        </w:rPr>
        <w:t>2</w:t>
      </w:r>
      <w:r w:rsidR="00E77A3C" w:rsidRPr="00E77A3C">
        <w:rPr>
          <w:rFonts w:ascii="Times New Roman" w:hAnsi="Times New Roman" w:cs="Times New Roman"/>
          <w:b/>
          <w:bCs/>
          <w:iCs/>
          <w:color w:val="000000" w:themeColor="text1"/>
          <w:szCs w:val="21"/>
          <w:shd w:val="clear" w:color="auto" w:fill="FFFFFF"/>
        </w:rPr>
        <w:t>. Neural Coding and Information Processing:</w:t>
      </w:r>
    </w:p>
    <w:p w14:paraId="73255F17" w14:textId="77777777" w:rsidR="00E77A3C" w:rsidRPr="00E77A3C" w:rsidRDefault="00E77A3C" w:rsidP="00E77A3C">
      <w:pPr>
        <w:numPr>
          <w:ilvl w:val="0"/>
          <w:numId w:val="7"/>
        </w:numP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</w:pPr>
      <w:r w:rsidRPr="00E77A3C">
        <w:rPr>
          <w:rFonts w:ascii="Times New Roman" w:hAnsi="Times New Roman" w:cs="Times New Roman"/>
          <w:b/>
          <w:bCs/>
          <w:iCs/>
          <w:color w:val="000000" w:themeColor="text1"/>
          <w:szCs w:val="21"/>
          <w:shd w:val="clear" w:color="auto" w:fill="FFFFFF"/>
        </w:rPr>
        <w:t>Background</w:t>
      </w:r>
      <w:r w:rsidRPr="00E77A3C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>: Introduce the concept of neural coding, the way in which the nervous system converts sensory information into patterns of electrical activity.</w:t>
      </w:r>
    </w:p>
    <w:p w14:paraId="7BBDEDE9" w14:textId="073CAC7E" w:rsidR="00E77A3C" w:rsidRPr="00E77A3C" w:rsidRDefault="00E77A3C" w:rsidP="00E77A3C">
      <w:pPr>
        <w:numPr>
          <w:ilvl w:val="0"/>
          <w:numId w:val="7"/>
        </w:numP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</w:pPr>
      <w:r w:rsidRPr="00E77A3C">
        <w:rPr>
          <w:rFonts w:ascii="Times New Roman" w:hAnsi="Times New Roman" w:cs="Times New Roman"/>
          <w:b/>
          <w:bCs/>
          <w:iCs/>
          <w:color w:val="000000" w:themeColor="text1"/>
          <w:szCs w:val="21"/>
          <w:shd w:val="clear" w:color="auto" w:fill="FFFFFF"/>
        </w:rPr>
        <w:t>Exploration</w:t>
      </w:r>
      <w:r w:rsidRPr="00E77A3C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: Students could explore how the Hodgkin-Huxley model and dendritic computations contribute to neural coding and information </w:t>
      </w:r>
      <w:proofErr w:type="gramStart"/>
      <w:r w:rsidRPr="00E77A3C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>processing.</w:t>
      </w:r>
      <w:r w:rsidR="004A2B0D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>(</w:t>
      </w:r>
      <w:proofErr w:type="gramEnd"/>
      <w:r w:rsidR="004A2B0D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Hints: check Na+, </w:t>
      </w:r>
      <w:r w:rsidR="004A2B0D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lastRenderedPageBreak/>
        <w:t>Ca2+, dendritic structures)</w:t>
      </w:r>
    </w:p>
    <w:p w14:paraId="405D0DE3" w14:textId="40DEF2EA" w:rsidR="00E77A3C" w:rsidRDefault="00E77A3C" w:rsidP="00E77A3C">
      <w:pPr>
        <w:numPr>
          <w:ilvl w:val="0"/>
          <w:numId w:val="7"/>
        </w:numP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</w:pPr>
      <w:r w:rsidRPr="00E77A3C">
        <w:rPr>
          <w:rFonts w:ascii="Times New Roman" w:hAnsi="Times New Roman" w:cs="Times New Roman"/>
          <w:b/>
          <w:bCs/>
          <w:iCs/>
          <w:color w:val="000000" w:themeColor="text1"/>
          <w:szCs w:val="21"/>
          <w:shd w:val="clear" w:color="auto" w:fill="FFFFFF"/>
        </w:rPr>
        <w:t>Modeling and Simulation</w:t>
      </w:r>
      <w:r w:rsidRPr="00E77A3C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>: Students could simulate different encoding schemes or dendritic processing strategies in NEURON, analyzing how these models capture the essence of neural information processing.</w:t>
      </w:r>
    </w:p>
    <w:p w14:paraId="4419CABB" w14:textId="77777777" w:rsidR="004538C6" w:rsidRPr="00E77A3C" w:rsidRDefault="004538C6" w:rsidP="004538C6">
      <w:pP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</w:pPr>
    </w:p>
    <w:p w14:paraId="1024A591" w14:textId="37A7F6FD" w:rsidR="003B6547" w:rsidRPr="00385A41" w:rsidRDefault="003B6547" w:rsidP="00385A4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 w:hint="eastAsia"/>
          <w:szCs w:val="21"/>
        </w:rPr>
        <w:t>or</w:t>
      </w:r>
      <w:r>
        <w:rPr>
          <w:rFonts w:ascii="Times New Roman" w:hAnsi="Times New Roman" w:cs="Times New Roman"/>
          <w:szCs w:val="21"/>
        </w:rPr>
        <w:t xml:space="preserve"> the discussion part, you need to </w:t>
      </w:r>
      <w:r w:rsidR="00385A41">
        <w:rPr>
          <w:rFonts w:ascii="Times New Roman" w:hAnsi="Times New Roman" w:cs="Times New Roman" w:hint="eastAsia"/>
          <w:szCs w:val="21"/>
        </w:rPr>
        <w:t>p</w:t>
      </w:r>
      <w:r w:rsidRPr="00385A41">
        <w:rPr>
          <w:rFonts w:ascii="Times New Roman" w:hAnsi="Times New Roman" w:cs="Times New Roman"/>
          <w:szCs w:val="21"/>
        </w:rPr>
        <w:t>repar</w:t>
      </w:r>
      <w:r w:rsidR="00385A41">
        <w:rPr>
          <w:rFonts w:ascii="Times New Roman" w:hAnsi="Times New Roman" w:cs="Times New Roman" w:hint="eastAsia"/>
          <w:szCs w:val="21"/>
        </w:rPr>
        <w:t>e</w:t>
      </w:r>
      <w:r w:rsidRPr="00385A41">
        <w:rPr>
          <w:rFonts w:ascii="Times New Roman" w:hAnsi="Times New Roman" w:cs="Times New Roman"/>
          <w:szCs w:val="21"/>
        </w:rPr>
        <w:t xml:space="preserve"> a PPT (8 mins)</w:t>
      </w:r>
      <w:r w:rsidR="00385A41">
        <w:rPr>
          <w:rFonts w:ascii="Times New Roman" w:hAnsi="Times New Roman" w:cs="Times New Roman"/>
          <w:szCs w:val="21"/>
        </w:rPr>
        <w:t>, covering background, methods, and results.</w:t>
      </w:r>
    </w:p>
    <w:p w14:paraId="32C704B9" w14:textId="77777777" w:rsidR="003B6547" w:rsidRDefault="003B6547" w:rsidP="00FB5F4F">
      <w:pPr>
        <w:rPr>
          <w:rFonts w:ascii="Times New Roman" w:hAnsi="Times New Roman" w:cs="Times New Roman"/>
          <w:szCs w:val="21"/>
        </w:rPr>
      </w:pPr>
    </w:p>
    <w:p w14:paraId="47D3FD85" w14:textId="77777777" w:rsidR="003B6547" w:rsidRDefault="003B6547" w:rsidP="00FB5F4F">
      <w:pPr>
        <w:rPr>
          <w:rFonts w:ascii="Times New Roman" w:hAnsi="Times New Roman" w:cs="Times New Roman"/>
          <w:szCs w:val="21"/>
        </w:rPr>
      </w:pPr>
    </w:p>
    <w:p w14:paraId="1EB27D40" w14:textId="180D0DB8" w:rsidR="00B02FDA" w:rsidRPr="00E77A3C" w:rsidRDefault="00B02FDA" w:rsidP="00FB5F4F">
      <w:pP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szCs w:val="21"/>
        </w:rPr>
        <w:t xml:space="preserve">You are also welcome to propose your own project! </w:t>
      </w:r>
      <w:r w:rsidRPr="00B02FD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Cs w:val="21"/>
        </w:rPr>
        <w:t xml:space="preserve"> </w:t>
      </w:r>
    </w:p>
    <w:sectPr w:rsidR="00B02FDA" w:rsidRPr="00E77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B0C7B" w14:textId="77777777" w:rsidR="00BD36D6" w:rsidRDefault="00BD36D6" w:rsidP="004C1B5D">
      <w:r>
        <w:separator/>
      </w:r>
    </w:p>
  </w:endnote>
  <w:endnote w:type="continuationSeparator" w:id="0">
    <w:p w14:paraId="20079A5F" w14:textId="77777777" w:rsidR="00BD36D6" w:rsidRDefault="00BD36D6" w:rsidP="004C1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DB740" w14:textId="77777777" w:rsidR="00BD36D6" w:rsidRDefault="00BD36D6" w:rsidP="004C1B5D">
      <w:r>
        <w:separator/>
      </w:r>
    </w:p>
  </w:footnote>
  <w:footnote w:type="continuationSeparator" w:id="0">
    <w:p w14:paraId="50CB533A" w14:textId="77777777" w:rsidR="00BD36D6" w:rsidRDefault="00BD36D6" w:rsidP="004C1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3B2"/>
    <w:multiLevelType w:val="multilevel"/>
    <w:tmpl w:val="7F0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0654F"/>
    <w:multiLevelType w:val="multilevel"/>
    <w:tmpl w:val="99BE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7A7ADF"/>
    <w:multiLevelType w:val="hybridMultilevel"/>
    <w:tmpl w:val="75BC1A26"/>
    <w:lvl w:ilvl="0" w:tplc="4E22D8DE">
      <w:start w:val="1"/>
      <w:numFmt w:val="decimal"/>
      <w:lvlText w:val="(%1)"/>
      <w:lvlJc w:val="left"/>
      <w:pPr>
        <w:ind w:left="360" w:hanging="360"/>
      </w:pPr>
      <w:rPr>
        <w:rFonts w:hint="default"/>
        <w:color w:val="20212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C2A3CF6"/>
    <w:multiLevelType w:val="hybridMultilevel"/>
    <w:tmpl w:val="25CC81EE"/>
    <w:lvl w:ilvl="0" w:tplc="164CC6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514C46"/>
    <w:multiLevelType w:val="multilevel"/>
    <w:tmpl w:val="D4CA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396FAD"/>
    <w:multiLevelType w:val="hybridMultilevel"/>
    <w:tmpl w:val="F9140FD0"/>
    <w:lvl w:ilvl="0" w:tplc="2CCE6726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E1E4612"/>
    <w:multiLevelType w:val="hybridMultilevel"/>
    <w:tmpl w:val="7604D250"/>
    <w:lvl w:ilvl="0" w:tplc="04CA3B4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09D135F"/>
    <w:multiLevelType w:val="multilevel"/>
    <w:tmpl w:val="AC52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464D20"/>
    <w:multiLevelType w:val="hybridMultilevel"/>
    <w:tmpl w:val="1A2A4434"/>
    <w:lvl w:ilvl="0" w:tplc="2CCE6726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CC43C7E"/>
    <w:multiLevelType w:val="multilevel"/>
    <w:tmpl w:val="C166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0MzAyMTczNDE1MzJU0lEKTi0uzszPAymwqAUAP2lzGywAAAA="/>
  </w:docVars>
  <w:rsids>
    <w:rsidRoot w:val="00EC5B5E"/>
    <w:rsid w:val="00011A99"/>
    <w:rsid w:val="00015402"/>
    <w:rsid w:val="000410C5"/>
    <w:rsid w:val="00043817"/>
    <w:rsid w:val="000473D9"/>
    <w:rsid w:val="000620C7"/>
    <w:rsid w:val="0006791F"/>
    <w:rsid w:val="00067B23"/>
    <w:rsid w:val="0007218D"/>
    <w:rsid w:val="00074A2B"/>
    <w:rsid w:val="00075355"/>
    <w:rsid w:val="00080419"/>
    <w:rsid w:val="0009397E"/>
    <w:rsid w:val="0009520A"/>
    <w:rsid w:val="000A6EE3"/>
    <w:rsid w:val="000B0D8E"/>
    <w:rsid w:val="000B3497"/>
    <w:rsid w:val="000C02E4"/>
    <w:rsid w:val="000D6478"/>
    <w:rsid w:val="000F1FD7"/>
    <w:rsid w:val="000F4205"/>
    <w:rsid w:val="001069EE"/>
    <w:rsid w:val="0011051A"/>
    <w:rsid w:val="00114D2D"/>
    <w:rsid w:val="00114FD6"/>
    <w:rsid w:val="0012280B"/>
    <w:rsid w:val="001335AA"/>
    <w:rsid w:val="00134491"/>
    <w:rsid w:val="00147976"/>
    <w:rsid w:val="00150864"/>
    <w:rsid w:val="0015123C"/>
    <w:rsid w:val="00160B67"/>
    <w:rsid w:val="00176FB9"/>
    <w:rsid w:val="001927D3"/>
    <w:rsid w:val="00194B10"/>
    <w:rsid w:val="001B1227"/>
    <w:rsid w:val="001B5747"/>
    <w:rsid w:val="001C2F43"/>
    <w:rsid w:val="001C51B6"/>
    <w:rsid w:val="001C5308"/>
    <w:rsid w:val="001C74EC"/>
    <w:rsid w:val="001D5C3E"/>
    <w:rsid w:val="001F22F3"/>
    <w:rsid w:val="001F3533"/>
    <w:rsid w:val="001F46DD"/>
    <w:rsid w:val="001F4DA7"/>
    <w:rsid w:val="001F6BA7"/>
    <w:rsid w:val="0020542A"/>
    <w:rsid w:val="00210853"/>
    <w:rsid w:val="002113F6"/>
    <w:rsid w:val="00212646"/>
    <w:rsid w:val="00216F18"/>
    <w:rsid w:val="002218EA"/>
    <w:rsid w:val="002332F1"/>
    <w:rsid w:val="002461B6"/>
    <w:rsid w:val="00260F70"/>
    <w:rsid w:val="002635E2"/>
    <w:rsid w:val="0027350E"/>
    <w:rsid w:val="00274534"/>
    <w:rsid w:val="0027459C"/>
    <w:rsid w:val="00285D66"/>
    <w:rsid w:val="00290EF9"/>
    <w:rsid w:val="00293D59"/>
    <w:rsid w:val="0029518B"/>
    <w:rsid w:val="002952B2"/>
    <w:rsid w:val="002A354C"/>
    <w:rsid w:val="002A7F5D"/>
    <w:rsid w:val="002B182C"/>
    <w:rsid w:val="002B6DCA"/>
    <w:rsid w:val="002C421D"/>
    <w:rsid w:val="002C538B"/>
    <w:rsid w:val="002D1106"/>
    <w:rsid w:val="002F1006"/>
    <w:rsid w:val="002F2289"/>
    <w:rsid w:val="002F4A22"/>
    <w:rsid w:val="00311CDD"/>
    <w:rsid w:val="00314F66"/>
    <w:rsid w:val="00324674"/>
    <w:rsid w:val="00325115"/>
    <w:rsid w:val="00334602"/>
    <w:rsid w:val="00340C1A"/>
    <w:rsid w:val="00344F47"/>
    <w:rsid w:val="003505C2"/>
    <w:rsid w:val="00357EDA"/>
    <w:rsid w:val="00363A90"/>
    <w:rsid w:val="00367549"/>
    <w:rsid w:val="00376397"/>
    <w:rsid w:val="0037791A"/>
    <w:rsid w:val="00380019"/>
    <w:rsid w:val="00385A41"/>
    <w:rsid w:val="003938BD"/>
    <w:rsid w:val="00394F3A"/>
    <w:rsid w:val="00395B75"/>
    <w:rsid w:val="00397AD4"/>
    <w:rsid w:val="003B6547"/>
    <w:rsid w:val="003C2166"/>
    <w:rsid w:val="003C70D8"/>
    <w:rsid w:val="003D2D3F"/>
    <w:rsid w:val="003D32F9"/>
    <w:rsid w:val="003F3BDB"/>
    <w:rsid w:val="003F402C"/>
    <w:rsid w:val="004112DB"/>
    <w:rsid w:val="00413E28"/>
    <w:rsid w:val="00415D37"/>
    <w:rsid w:val="004178BE"/>
    <w:rsid w:val="00426ACF"/>
    <w:rsid w:val="00432A59"/>
    <w:rsid w:val="00434362"/>
    <w:rsid w:val="004538C6"/>
    <w:rsid w:val="00457EE7"/>
    <w:rsid w:val="004608BA"/>
    <w:rsid w:val="004672FD"/>
    <w:rsid w:val="004677E6"/>
    <w:rsid w:val="0047379F"/>
    <w:rsid w:val="0047421B"/>
    <w:rsid w:val="00474438"/>
    <w:rsid w:val="0047571D"/>
    <w:rsid w:val="00475CEC"/>
    <w:rsid w:val="0048530E"/>
    <w:rsid w:val="004863FB"/>
    <w:rsid w:val="0049094E"/>
    <w:rsid w:val="0049397A"/>
    <w:rsid w:val="0049702F"/>
    <w:rsid w:val="004A2B0D"/>
    <w:rsid w:val="004B37D4"/>
    <w:rsid w:val="004C0788"/>
    <w:rsid w:val="004C1B5D"/>
    <w:rsid w:val="004C4D27"/>
    <w:rsid w:val="004C56F5"/>
    <w:rsid w:val="004C5908"/>
    <w:rsid w:val="004D271B"/>
    <w:rsid w:val="004D4BF2"/>
    <w:rsid w:val="004D5407"/>
    <w:rsid w:val="004D6B30"/>
    <w:rsid w:val="004F2233"/>
    <w:rsid w:val="00500D32"/>
    <w:rsid w:val="0050642A"/>
    <w:rsid w:val="00511D4B"/>
    <w:rsid w:val="00514B0C"/>
    <w:rsid w:val="0053264D"/>
    <w:rsid w:val="00537D19"/>
    <w:rsid w:val="005401D8"/>
    <w:rsid w:val="00540819"/>
    <w:rsid w:val="0054504C"/>
    <w:rsid w:val="00546076"/>
    <w:rsid w:val="00550FFF"/>
    <w:rsid w:val="005713FC"/>
    <w:rsid w:val="00587C4C"/>
    <w:rsid w:val="00596DBE"/>
    <w:rsid w:val="005A0B7F"/>
    <w:rsid w:val="005A44E3"/>
    <w:rsid w:val="005B52C5"/>
    <w:rsid w:val="005B6C46"/>
    <w:rsid w:val="005C2B2F"/>
    <w:rsid w:val="005D3D0C"/>
    <w:rsid w:val="005D7CF9"/>
    <w:rsid w:val="005E06B2"/>
    <w:rsid w:val="005E233E"/>
    <w:rsid w:val="005E41C7"/>
    <w:rsid w:val="005F42E7"/>
    <w:rsid w:val="005F69EE"/>
    <w:rsid w:val="005F6D6B"/>
    <w:rsid w:val="00613FB1"/>
    <w:rsid w:val="00621E63"/>
    <w:rsid w:val="00634E65"/>
    <w:rsid w:val="0065342B"/>
    <w:rsid w:val="00653AD1"/>
    <w:rsid w:val="0065407C"/>
    <w:rsid w:val="00654F58"/>
    <w:rsid w:val="0065649B"/>
    <w:rsid w:val="00691816"/>
    <w:rsid w:val="00693604"/>
    <w:rsid w:val="006953E4"/>
    <w:rsid w:val="0069709D"/>
    <w:rsid w:val="006A2AD8"/>
    <w:rsid w:val="006B17DF"/>
    <w:rsid w:val="006B404C"/>
    <w:rsid w:val="006B57CC"/>
    <w:rsid w:val="006C0635"/>
    <w:rsid w:val="006C3E05"/>
    <w:rsid w:val="006C3EA9"/>
    <w:rsid w:val="006C414E"/>
    <w:rsid w:val="006C598D"/>
    <w:rsid w:val="006C739D"/>
    <w:rsid w:val="006D7303"/>
    <w:rsid w:val="006D7F66"/>
    <w:rsid w:val="006E2803"/>
    <w:rsid w:val="006E4F45"/>
    <w:rsid w:val="006F263B"/>
    <w:rsid w:val="006F42D0"/>
    <w:rsid w:val="007005D3"/>
    <w:rsid w:val="00700917"/>
    <w:rsid w:val="007101B4"/>
    <w:rsid w:val="00710397"/>
    <w:rsid w:val="007110A4"/>
    <w:rsid w:val="007155E3"/>
    <w:rsid w:val="00720C9A"/>
    <w:rsid w:val="00725F10"/>
    <w:rsid w:val="0073767A"/>
    <w:rsid w:val="00740212"/>
    <w:rsid w:val="0074094C"/>
    <w:rsid w:val="00743FC6"/>
    <w:rsid w:val="00745845"/>
    <w:rsid w:val="0075210F"/>
    <w:rsid w:val="00761EA4"/>
    <w:rsid w:val="007656E2"/>
    <w:rsid w:val="00770BD9"/>
    <w:rsid w:val="00775188"/>
    <w:rsid w:val="0078415F"/>
    <w:rsid w:val="00785B9A"/>
    <w:rsid w:val="00786D51"/>
    <w:rsid w:val="0079097D"/>
    <w:rsid w:val="007953A6"/>
    <w:rsid w:val="00797A34"/>
    <w:rsid w:val="007A2B50"/>
    <w:rsid w:val="007A4225"/>
    <w:rsid w:val="007A5957"/>
    <w:rsid w:val="007B09FF"/>
    <w:rsid w:val="007B1400"/>
    <w:rsid w:val="007B4360"/>
    <w:rsid w:val="007C65CA"/>
    <w:rsid w:val="007D0797"/>
    <w:rsid w:val="007D4686"/>
    <w:rsid w:val="007E287D"/>
    <w:rsid w:val="007F5C1B"/>
    <w:rsid w:val="00812BE7"/>
    <w:rsid w:val="008134B4"/>
    <w:rsid w:val="008138E5"/>
    <w:rsid w:val="00814404"/>
    <w:rsid w:val="00823520"/>
    <w:rsid w:val="0082398E"/>
    <w:rsid w:val="00824312"/>
    <w:rsid w:val="008272C9"/>
    <w:rsid w:val="008278BF"/>
    <w:rsid w:val="0083322B"/>
    <w:rsid w:val="00833CBA"/>
    <w:rsid w:val="0084059B"/>
    <w:rsid w:val="00853C57"/>
    <w:rsid w:val="00864C58"/>
    <w:rsid w:val="00866031"/>
    <w:rsid w:val="008710DE"/>
    <w:rsid w:val="00873861"/>
    <w:rsid w:val="0088348F"/>
    <w:rsid w:val="008848C9"/>
    <w:rsid w:val="008961A7"/>
    <w:rsid w:val="0089620F"/>
    <w:rsid w:val="008A5CBF"/>
    <w:rsid w:val="008B36AB"/>
    <w:rsid w:val="008B673F"/>
    <w:rsid w:val="008C0A73"/>
    <w:rsid w:val="008C2B16"/>
    <w:rsid w:val="008C4358"/>
    <w:rsid w:val="008D04C6"/>
    <w:rsid w:val="008E47D5"/>
    <w:rsid w:val="008F18E9"/>
    <w:rsid w:val="008F2522"/>
    <w:rsid w:val="008F288A"/>
    <w:rsid w:val="008F5367"/>
    <w:rsid w:val="008F5F4B"/>
    <w:rsid w:val="008F7557"/>
    <w:rsid w:val="00903C7A"/>
    <w:rsid w:val="009262B3"/>
    <w:rsid w:val="00935C81"/>
    <w:rsid w:val="009602D6"/>
    <w:rsid w:val="00960887"/>
    <w:rsid w:val="0097720A"/>
    <w:rsid w:val="009835B9"/>
    <w:rsid w:val="00993543"/>
    <w:rsid w:val="009937F8"/>
    <w:rsid w:val="00997F6B"/>
    <w:rsid w:val="009A583E"/>
    <w:rsid w:val="009B746D"/>
    <w:rsid w:val="009C6F6B"/>
    <w:rsid w:val="009D71F7"/>
    <w:rsid w:val="009F4CC2"/>
    <w:rsid w:val="009F5E15"/>
    <w:rsid w:val="009F63BB"/>
    <w:rsid w:val="00A031E9"/>
    <w:rsid w:val="00A06C7B"/>
    <w:rsid w:val="00A104A8"/>
    <w:rsid w:val="00A13E46"/>
    <w:rsid w:val="00A1489B"/>
    <w:rsid w:val="00A172A7"/>
    <w:rsid w:val="00A21D88"/>
    <w:rsid w:val="00A226E9"/>
    <w:rsid w:val="00A30157"/>
    <w:rsid w:val="00A3398D"/>
    <w:rsid w:val="00A45F26"/>
    <w:rsid w:val="00A623D8"/>
    <w:rsid w:val="00A6261A"/>
    <w:rsid w:val="00A63890"/>
    <w:rsid w:val="00A64537"/>
    <w:rsid w:val="00A66C74"/>
    <w:rsid w:val="00A85605"/>
    <w:rsid w:val="00A9059B"/>
    <w:rsid w:val="00A929F4"/>
    <w:rsid w:val="00A92AF2"/>
    <w:rsid w:val="00AA614F"/>
    <w:rsid w:val="00AB47D5"/>
    <w:rsid w:val="00AB6B6D"/>
    <w:rsid w:val="00AB7D8D"/>
    <w:rsid w:val="00AC06BA"/>
    <w:rsid w:val="00AC5739"/>
    <w:rsid w:val="00AC5743"/>
    <w:rsid w:val="00AC5EAE"/>
    <w:rsid w:val="00AC657B"/>
    <w:rsid w:val="00AD0913"/>
    <w:rsid w:val="00AD540C"/>
    <w:rsid w:val="00B02FDA"/>
    <w:rsid w:val="00B03A19"/>
    <w:rsid w:val="00B24967"/>
    <w:rsid w:val="00B37F8F"/>
    <w:rsid w:val="00B43C69"/>
    <w:rsid w:val="00B445FE"/>
    <w:rsid w:val="00B50EB3"/>
    <w:rsid w:val="00B535C5"/>
    <w:rsid w:val="00B567C8"/>
    <w:rsid w:val="00B56830"/>
    <w:rsid w:val="00B60034"/>
    <w:rsid w:val="00B6073B"/>
    <w:rsid w:val="00B60FF6"/>
    <w:rsid w:val="00B66B1B"/>
    <w:rsid w:val="00B82115"/>
    <w:rsid w:val="00B94F27"/>
    <w:rsid w:val="00BA2643"/>
    <w:rsid w:val="00BA337D"/>
    <w:rsid w:val="00BA50FC"/>
    <w:rsid w:val="00BB2131"/>
    <w:rsid w:val="00BB2A0E"/>
    <w:rsid w:val="00BB7B27"/>
    <w:rsid w:val="00BD1D03"/>
    <w:rsid w:val="00BD1D15"/>
    <w:rsid w:val="00BD36D6"/>
    <w:rsid w:val="00BD7E53"/>
    <w:rsid w:val="00BE23B2"/>
    <w:rsid w:val="00BF5E3C"/>
    <w:rsid w:val="00C0027F"/>
    <w:rsid w:val="00C12F8F"/>
    <w:rsid w:val="00C14FB3"/>
    <w:rsid w:val="00C153F4"/>
    <w:rsid w:val="00C16382"/>
    <w:rsid w:val="00C22367"/>
    <w:rsid w:val="00C42AA5"/>
    <w:rsid w:val="00C508AE"/>
    <w:rsid w:val="00C57024"/>
    <w:rsid w:val="00C629DA"/>
    <w:rsid w:val="00C67D03"/>
    <w:rsid w:val="00C7018A"/>
    <w:rsid w:val="00C723EC"/>
    <w:rsid w:val="00C75F6D"/>
    <w:rsid w:val="00C9243B"/>
    <w:rsid w:val="00C94734"/>
    <w:rsid w:val="00C9635C"/>
    <w:rsid w:val="00CA3FAE"/>
    <w:rsid w:val="00CA7752"/>
    <w:rsid w:val="00CA7F11"/>
    <w:rsid w:val="00CB6887"/>
    <w:rsid w:val="00CB69D8"/>
    <w:rsid w:val="00CC6ED6"/>
    <w:rsid w:val="00CC76CA"/>
    <w:rsid w:val="00CD28E4"/>
    <w:rsid w:val="00CD315E"/>
    <w:rsid w:val="00CD53A1"/>
    <w:rsid w:val="00CD75A0"/>
    <w:rsid w:val="00CE0AB5"/>
    <w:rsid w:val="00CE70E2"/>
    <w:rsid w:val="00CE7217"/>
    <w:rsid w:val="00CE7F4C"/>
    <w:rsid w:val="00CF0001"/>
    <w:rsid w:val="00CF11D7"/>
    <w:rsid w:val="00CF3686"/>
    <w:rsid w:val="00CF47CE"/>
    <w:rsid w:val="00CF4E8A"/>
    <w:rsid w:val="00D022CA"/>
    <w:rsid w:val="00D14037"/>
    <w:rsid w:val="00D1459D"/>
    <w:rsid w:val="00D25313"/>
    <w:rsid w:val="00D35E4D"/>
    <w:rsid w:val="00D36751"/>
    <w:rsid w:val="00D504D6"/>
    <w:rsid w:val="00D55E92"/>
    <w:rsid w:val="00D6073D"/>
    <w:rsid w:val="00D76CF9"/>
    <w:rsid w:val="00D840B8"/>
    <w:rsid w:val="00D847C8"/>
    <w:rsid w:val="00D96F64"/>
    <w:rsid w:val="00DA38DA"/>
    <w:rsid w:val="00DC395F"/>
    <w:rsid w:val="00DC3B6F"/>
    <w:rsid w:val="00DD1617"/>
    <w:rsid w:val="00DE1721"/>
    <w:rsid w:val="00DE680B"/>
    <w:rsid w:val="00DF0CE0"/>
    <w:rsid w:val="00E170F6"/>
    <w:rsid w:val="00E34C2E"/>
    <w:rsid w:val="00E35813"/>
    <w:rsid w:val="00E44D24"/>
    <w:rsid w:val="00E51E02"/>
    <w:rsid w:val="00E55BC0"/>
    <w:rsid w:val="00E6225C"/>
    <w:rsid w:val="00E63762"/>
    <w:rsid w:val="00E773BD"/>
    <w:rsid w:val="00E77A3C"/>
    <w:rsid w:val="00E833D3"/>
    <w:rsid w:val="00E83FAF"/>
    <w:rsid w:val="00EA0A95"/>
    <w:rsid w:val="00EA121E"/>
    <w:rsid w:val="00EA3441"/>
    <w:rsid w:val="00EC1908"/>
    <w:rsid w:val="00EC569A"/>
    <w:rsid w:val="00EC5B5E"/>
    <w:rsid w:val="00ED20A3"/>
    <w:rsid w:val="00ED3227"/>
    <w:rsid w:val="00ED45A9"/>
    <w:rsid w:val="00ED4E7A"/>
    <w:rsid w:val="00EE6B8F"/>
    <w:rsid w:val="00EF6117"/>
    <w:rsid w:val="00EF69AF"/>
    <w:rsid w:val="00EF7325"/>
    <w:rsid w:val="00F017C8"/>
    <w:rsid w:val="00F149D5"/>
    <w:rsid w:val="00F245B4"/>
    <w:rsid w:val="00F277C3"/>
    <w:rsid w:val="00F32A56"/>
    <w:rsid w:val="00F34A4A"/>
    <w:rsid w:val="00F36902"/>
    <w:rsid w:val="00F36DFC"/>
    <w:rsid w:val="00F5521A"/>
    <w:rsid w:val="00F6026D"/>
    <w:rsid w:val="00F6078A"/>
    <w:rsid w:val="00F62B31"/>
    <w:rsid w:val="00F7367F"/>
    <w:rsid w:val="00F741A8"/>
    <w:rsid w:val="00F85367"/>
    <w:rsid w:val="00F86C81"/>
    <w:rsid w:val="00F94205"/>
    <w:rsid w:val="00F9448A"/>
    <w:rsid w:val="00FB5A1B"/>
    <w:rsid w:val="00FB5F4F"/>
    <w:rsid w:val="00FC27DF"/>
    <w:rsid w:val="00FC63EF"/>
    <w:rsid w:val="00FD4AB4"/>
    <w:rsid w:val="00FD6C37"/>
    <w:rsid w:val="00FF08BB"/>
    <w:rsid w:val="00FF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88FDE6"/>
  <w15:chartTrackingRefBased/>
  <w15:docId w15:val="{7F5CAE3F-E54F-47D8-91BD-59459364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6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4E6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D7F6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903C7A"/>
    <w:rPr>
      <w:color w:val="808080"/>
    </w:rPr>
  </w:style>
  <w:style w:type="paragraph" w:styleId="a6">
    <w:name w:val="header"/>
    <w:basedOn w:val="a"/>
    <w:link w:val="a7"/>
    <w:uiPriority w:val="99"/>
    <w:unhideWhenUsed/>
    <w:rsid w:val="004C1B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C1B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1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C1B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4A7D6-F812-4843-8E6C-AB170931B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禹涛 贺</dc:creator>
  <cp:keywords/>
  <dc:description/>
  <cp:lastModifiedBy>Kai Du</cp:lastModifiedBy>
  <cp:revision>5</cp:revision>
  <dcterms:created xsi:type="dcterms:W3CDTF">2024-10-05T07:18:00Z</dcterms:created>
  <dcterms:modified xsi:type="dcterms:W3CDTF">2024-10-09T04:45:00Z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6cd25eec621b76d41b6ceca994e40a7bf0b8f0f5da8e28aea39831eee724ed70</vt:lpwstr>
  </property>
</Properties>
</file>