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755A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Министерство науки и высшего образования РФ</w:t>
      </w:r>
    </w:p>
    <w:p w14:paraId="45BF7DB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Федеральное государственное бюджетное образовательное</w:t>
      </w:r>
    </w:p>
    <w:p w14:paraId="78BB926E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учреждение высшего образования</w:t>
      </w:r>
    </w:p>
    <w:p w14:paraId="5F77468A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«Владимирский государственный университет  </w:t>
      </w:r>
    </w:p>
    <w:p w14:paraId="48FE04C8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имени Александра Григорьевича и Николая Григорьевича</w:t>
      </w:r>
    </w:p>
    <w:p w14:paraId="2E97BF99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Столетовых»</w:t>
      </w:r>
    </w:p>
    <w:p w14:paraId="692EC9A9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(ВлГУ)</w:t>
      </w:r>
    </w:p>
    <w:p w14:paraId="20016B6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81B93A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05CF320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1CA71AED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089129A8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0C8238A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169A0AE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D994D8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16095DE1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4CDE2A21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ABA061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7D4E65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08EBF997">
      <w:pPr>
        <w:tabs>
          <w:tab w:val="left" w:pos="0"/>
        </w:tabs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0B886A8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«Изучение инструмента тестирования REST API - Postman</w:t>
      </w:r>
      <w:r>
        <w:rPr>
          <w:rFonts w:ascii="Times New Roman" w:hAnsi="Times New Roman"/>
          <w:sz w:val="28"/>
        </w:rPr>
        <w:t>»</w:t>
      </w:r>
    </w:p>
    <w:p w14:paraId="065FA858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5F8E91E4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5E6B6462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6DCA61D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4DAB96E">
      <w:pPr>
        <w:tabs>
          <w:tab w:val="left" w:pos="8388"/>
        </w:tabs>
        <w:jc w:val="right"/>
        <w:rPr>
          <w:rFonts w:hint="default" w:ascii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eastAsia="Times New Roman"/>
          <w:sz w:val="28"/>
          <w:szCs w:val="28"/>
        </w:rPr>
        <w:t>Выполнил</w:t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t>:</w:t>
      </w:r>
    </w:p>
    <w:p w14:paraId="04DD7687">
      <w:pPr>
        <w:jc w:val="right"/>
        <w:rPr>
          <w:rFonts w:ascii="Times New Roman" w:hAnsi="Times New Roman" w:eastAsia="Times New Roman"/>
          <w:sz w:val="28"/>
          <w:szCs w:val="28"/>
        </w:rPr>
      </w:pPr>
    </w:p>
    <w:p w14:paraId="34EB0F27">
      <w:pPr>
        <w:jc w:val="right"/>
        <w:rPr>
          <w:rFonts w:ascii="Times New Roman" w:hAnsi="Times New Roman" w:eastAsia="Times New Roman"/>
          <w:sz w:val="28"/>
          <w:szCs w:val="28"/>
        </w:rPr>
      </w:pPr>
    </w:p>
    <w:p w14:paraId="41504DEC">
      <w:pPr>
        <w:jc w:val="right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Принял:</w:t>
      </w:r>
    </w:p>
    <w:p w14:paraId="730F18F1">
      <w:pPr>
        <w:jc w:val="right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>асс</w:t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t xml:space="preserve">. каф. ИСПИ </w:t>
      </w:r>
      <w:r>
        <w:rPr>
          <w:rFonts w:ascii="Times New Roman" w:hAnsi="Times New Roman" w:eastAsia="Times New Roman"/>
          <w:sz w:val="28"/>
          <w:szCs w:val="28"/>
        </w:rPr>
        <w:t>Хлызова В.Г.</w:t>
      </w:r>
    </w:p>
    <w:p w14:paraId="318EA2CE">
      <w:pPr>
        <w:spacing w:after="0" w:line="240" w:lineRule="auto"/>
        <w:ind w:left="2552" w:firstLine="142"/>
        <w:jc w:val="right"/>
        <w:rPr>
          <w:rFonts w:ascii="Times New Roman" w:hAnsi="Times New Roman"/>
          <w:sz w:val="32"/>
          <w:szCs w:val="32"/>
        </w:rPr>
      </w:pPr>
    </w:p>
    <w:p w14:paraId="6701188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4BF8CFC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402244A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B08DFFE">
      <w:pPr>
        <w:spacing w:after="0" w:line="240" w:lineRule="auto"/>
        <w:jc w:val="center"/>
        <w:rPr>
          <w:rFonts w:hint="default" w:ascii="Times New Roman" w:hAnsi="Times New Roman" w:eastAsia="Times New Roman"/>
          <w:sz w:val="28"/>
          <w:szCs w:val="32"/>
          <w:lang w:val="en-US" w:eastAsia="zh-CN"/>
        </w:rPr>
      </w:pPr>
      <w:r>
        <w:rPr>
          <w:rFonts w:ascii="Times New Roman" w:hAnsi="Times New Roman" w:eastAsia="Times New Roman"/>
          <w:sz w:val="28"/>
          <w:szCs w:val="32"/>
        </w:rPr>
        <w:t>Владимир 202</w:t>
      </w:r>
      <w:r>
        <w:rPr>
          <w:rFonts w:hint="default" w:ascii="Times New Roman" w:hAnsi="Times New Roman" w:eastAsia="Times New Roman"/>
          <w:sz w:val="28"/>
          <w:szCs w:val="32"/>
          <w:lang w:val="ru-RU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sz w:val="28"/>
          <w:szCs w:val="32"/>
          <w:lang w:val="en-US" w:eastAsia="zh-CN"/>
        </w:rPr>
        <w:t xml:space="preserve"> </w:t>
      </w:r>
      <w:r>
        <w:rPr>
          <w:rFonts w:ascii="Times New Roman" w:hAnsi="Times New Roman" w:eastAsia="Times New Roman"/>
          <w:sz w:val="28"/>
          <w:szCs w:val="28"/>
        </w:rPr>
        <w:t>г</w:t>
      </w:r>
    </w:p>
    <w:p w14:paraId="32ACA914">
      <w:pPr>
        <w:spacing w:line="360" w:lineRule="auto"/>
        <w:ind w:firstLine="720"/>
        <w:jc w:val="both"/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sz w:val="28"/>
          <w:szCs w:val="32"/>
        </w:rPr>
        <w:t xml:space="preserve">Цель работы: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познакомиться с инструментом тестирования REST API -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Postman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A8DA9FA">
      <w:pPr>
        <w:spacing w:line="360" w:lineRule="auto"/>
        <w:ind w:firstLine="720"/>
        <w:jc w:val="both"/>
        <w:rPr>
          <w:rFonts w:ascii="Times New Roman" w:hAnsi="Times New Roman" w:eastAsia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Ход работы:</w:t>
      </w:r>
    </w:p>
    <w:p w14:paraId="08CC5EE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sz w:val="28"/>
          <w:szCs w:val="28"/>
        </w:rPr>
        <w:t>Первым этапом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нужно описать выполненные запросы (описать текстом или предоставить 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swagger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50B16B97">
      <w:pPr>
        <w:spacing w:after="0" w:line="360" w:lineRule="auto"/>
        <w:ind w:left="720"/>
        <w:jc w:val="center"/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53D21B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получение списка достопримечательностей</w:t>
      </w:r>
    </w:p>
    <w:p w14:paraId="5277546E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/scenic/page</w:t>
      </w:r>
    </w:p>
    <w:p w14:paraId="459C48D8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Запрос на получение списка достопримечательностей с пагинацией и передача результатов на фронтенд.</w:t>
      </w:r>
    </w:p>
    <w:p w14:paraId="72378134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(2)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информации о достопримечательности по ID</w:t>
      </w:r>
    </w:p>
    <w:p w14:paraId="259B7A36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/scenic/{id}</w:t>
      </w:r>
    </w:p>
    <w:p w14:paraId="170D22C0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достопримечательности по её идентификатору по его идентификатору и передача результатов на фронтенд.</w:t>
      </w:r>
    </w:p>
    <w:p w14:paraId="107559D0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(3)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создание заказа (бронирование билета)</w:t>
      </w:r>
    </w:p>
    <w:p w14:paraId="46519F5F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/order</w:t>
      </w:r>
    </w:p>
    <w:p w14:paraId="67E01BBC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Создание заказа на билет с указанием типа билета и количества с передачей результатов на фронтенд.</w:t>
      </w:r>
    </w:p>
    <w:p w14:paraId="67D74092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(4)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получение билетов достопримечательности, соответствующих условиям и не снятых с производства</w:t>
      </w:r>
    </w:p>
    <w:p w14:paraId="178A3E6A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/ticket/scenic/{id}</w:t>
      </w:r>
    </w:p>
    <w:p w14:paraId="103CEB74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списка билетов для указанной достопримечательности, включая ключевое слово, номер страницы и количество элементов на странице. Вызов метода поиска достопримечательност и передача результатов на фронтенд.</w:t>
      </w:r>
    </w:p>
    <w:p w14:paraId="3ABC212C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(5)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вход пользователя в систему</w:t>
      </w:r>
    </w:p>
    <w:p w14:paraId="39A4A3D4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/user/user/login</w:t>
      </w:r>
    </w:p>
    <w:p w14:paraId="42A2F9DF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достопримечательносте, вызов метода добавления достопримечательноста и передача результатов на фронтенд.</w:t>
      </w:r>
    </w:p>
    <w:p w14:paraId="5A8A7EE8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(6)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регистрацию нового пользователя</w:t>
      </w:r>
    </w:p>
    <w:p w14:paraId="586F4CF1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/user/add</w:t>
      </w:r>
    </w:p>
    <w:p w14:paraId="077F5EDC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достопримечательносте, вызов метода редактирования информации о достопримечательносте и передача результатов на фронтенд.</w:t>
      </w:r>
    </w:p>
    <w:p w14:paraId="6678E872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(7)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получение комментариев с пагинацией</w:t>
      </w:r>
    </w:p>
    <w:p w14:paraId="5F66F4A0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/ticket/scenic/{id}Borrowed</w:t>
      </w:r>
    </w:p>
    <w:p w14:paraId="547B0D2D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достопримечательностах, взятых, но еще не возвращенных, с учетом информации о пользователе, номере страницы и количестве элементов на странице, а затем вызов метода поиска таких достопримечательност и передача результатов на фронтенд.</w:t>
      </w:r>
    </w:p>
    <w:p w14:paraId="788D4425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(8)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добавление достопримечательности (админ)</w:t>
      </w:r>
    </w:p>
    <w:p w14:paraId="149C7118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/scenic/add</w:t>
      </w:r>
    </w:p>
    <w:p w14:paraId="47579BAB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достопримечательносте по его идентификатору и информации о пользователе, вызов метода возврата достопримечательноста и передача результатов на фронтенд.</w:t>
      </w:r>
    </w:p>
    <w:p w14:paraId="3A4047A5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(9)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получение дерева категорий</w:t>
      </w:r>
    </w:p>
    <w:p w14:paraId="03B2C933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/scenic-category/tree</w:t>
      </w:r>
    </w:p>
    <w:p w14:paraId="1DAD0CB2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идентификатора достопримечательноста, вызов метода подтверждения возврата достопримечательноста и передача результатов на фронтенд.</w:t>
      </w:r>
    </w:p>
    <w:p w14:paraId="188187AD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(10)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обновление заказа (админ)</w:t>
      </w:r>
    </w:p>
    <w:p w14:paraId="1A68BAEC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/order/admin/page</w:t>
      </w:r>
    </w:p>
    <w:p w14:paraId="082EB730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параметров поиска записей о взятых на аренду достопримечательностах, включая условия поиска, номер страницы и количество элементов на странице. Вызов метода поиска записей и передача результатов на фронтенд.</w:t>
      </w:r>
    </w:p>
    <w:p w14:paraId="0859DC59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(11)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вход пользователя в систему</w:t>
      </w:r>
    </w:p>
    <w:p w14:paraId="6BDA1445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/user/login</w:t>
      </w:r>
    </w:p>
    <w:p w14:paraId="2A40E06C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пользователе, вызов метода входа пользователя в систему и возврат результатов.</w:t>
      </w:r>
    </w:p>
    <w:p w14:paraId="5A2796B8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(12)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выход пользователя из системы</w:t>
      </w:r>
    </w:p>
    <w:p w14:paraId="3158B15C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/user/logout</w:t>
      </w:r>
    </w:p>
    <w:p w14:paraId="677E96CD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Запрос на завершение сеанса без передачи каких-либо параметров.</w:t>
      </w:r>
    </w:p>
    <w:p w14:paraId="36172293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(13)</w:t>
      </w: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Запрос на регистрацию пользователя</w:t>
      </w:r>
    </w:p>
    <w:p w14:paraId="502EC8B8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Путь: /user/add</w:t>
      </w:r>
    </w:p>
    <w:p w14:paraId="12DD5A5F">
      <w:pPr>
        <w:numPr>
          <w:ilvl w:val="0"/>
          <w:numId w:val="0"/>
        </w:numPr>
        <w:spacing w:after="0" w:line="360" w:lineRule="auto"/>
        <w:ind w:leftChars="0"/>
        <w:jc w:val="left"/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 Получение информации о пользователе, вызов метода добавления нового пользователя и передача результатов на фронтенд.</w:t>
      </w:r>
    </w:p>
    <w:p w14:paraId="7A5DEC26">
      <w:pPr>
        <w:pStyle w:val="7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Вторым этапом был открыт 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postman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создан проект и новое рабочее пространство. Затем в рабочем пространстве был создан новый запрос.</w:t>
      </w:r>
    </w:p>
    <w:p w14:paraId="5E3B413D">
      <w:pPr>
        <w:pStyle w:val="7"/>
        <w:spacing w:after="0"/>
        <w:jc w:val="center"/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318635" cy="3211830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069" cy="32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880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0F9A1">
      <w:pPr>
        <w:pStyle w:val="7"/>
        <w:spacing w:after="0"/>
        <w:jc w:val="center"/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2 – «Создание нового запроса»</w:t>
      </w:r>
    </w:p>
    <w:p w14:paraId="34CD5E29">
      <w:pPr>
        <w:spacing w:after="0" w:line="360" w:lineRule="auto"/>
        <w:ind w:left="708"/>
        <w:rPr>
          <w:rFonts w:ascii="Times New Roman" w:hAnsi="Times New Roman" w:eastAsia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Тест-кейсы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373"/>
      </w:tblGrid>
      <w:tr w14:paraId="4D7116B0">
        <w:trPr>
          <w:trHeight w:val="908" w:hRule="atLeast"/>
        </w:trPr>
        <w:tc>
          <w:tcPr>
            <w:tcW w:w="2972" w:type="dxa"/>
          </w:tcPr>
          <w:p w14:paraId="3CC4E523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>
            <w:r/>
            <w:r>
              <w:rPr>
                <w:rFonts w:ascii="Times New Roman" w:hAnsi="Times New Roman"/>
                <w:sz w:val="28"/>
              </w:rPr>
              <w:t>GET-запрос «Вход пользователя по логину и паролю»</w:t>
            </w:r>
          </w:p>
        </w:tc>
      </w:tr>
      <w:tr w14:paraId="30C69E7D">
        <w:tc>
          <w:tcPr>
            <w:tcW w:w="2972" w:type="dxa"/>
          </w:tcPr>
          <w:p w14:paraId="2090ADA0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6373" w:type="dxa"/>
          </w:tcPr>
          <w:p>
            <w:r/>
            <w:r>
              <w:rPr>
                <w:rFonts w:ascii="Times New Roman" w:hAnsi="Times New Roman"/>
                <w:sz w:val="28"/>
              </w:rPr>
              <w:t>В системе зарегистрирован пользователь с логином admin и паролем admin123.</w:t>
            </w:r>
          </w:p>
        </w:tc>
      </w:tr>
      <w:tr w14:paraId="0E512A95">
        <w:tc>
          <w:tcPr>
            <w:tcW w:w="2972" w:type="dxa"/>
          </w:tcPr>
          <w:p w14:paraId="693DB2E9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6373" w:type="dxa"/>
          </w:tcPr>
          <w:p>
            <w:r/>
            <w:r>
              <w:rPr>
                <w:rFonts w:ascii="Times New Roman" w:hAnsi="Times New Roman"/>
                <w:sz w:val="28"/>
              </w:rPr>
              <w:t>Send POST http://localhost:1236/api/user/login</w:t>
              <w:br/>
              <w:t>Body: {"username": "admin", "password": "admin123"}</w:t>
            </w:r>
          </w:p>
        </w:tc>
      </w:tr>
      <w:tr w14:paraId="35048BC4">
        <w:tc>
          <w:tcPr>
            <w:tcW w:w="2972" w:type="dxa"/>
          </w:tcPr>
          <w:p w14:paraId="0308CD21">
            <w:pPr>
              <w:spacing w:after="0"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вернула ответ с кодом 200 и токеном авторизации.</w:t>
            </w:r>
          </w:p>
        </w:tc>
      </w:tr>
    </w:tbl>
    <w:p w14:paraId="7A7991BB">
      <w:pPr>
        <w:spacing w:before="240" w:line="240" w:lineRule="auto"/>
        <w:jc w:val="center"/>
        <w:rPr>
          <w:rFonts w:ascii="Times New Roman" w:hAnsi="Times New Roman" w:eastAsia="Times New Roman"/>
          <w:sz w:val="28"/>
          <w:szCs w:val="28"/>
        </w:rPr>
      </w:pPr>
      <w:r>
        <w:drawing>
          <wp:inline distT="0" distB="0" distL="114300" distR="114300">
            <wp:extent cx="5937885" cy="3394075"/>
            <wp:effectExtent l="0" t="0" r="5715" b="158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880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6030DC">
      <w:pPr>
        <w:spacing w:line="360" w:lineRule="auto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Рисунок 3 – </w:t>
      </w:r>
      <w:r>
        <w:rPr>
          <w:rFonts w:ascii="Times New Roman" w:hAnsi="Times New Roman" w:eastAsia="Times New Roman"/>
          <w:sz w:val="28"/>
          <w:szCs w:val="28"/>
          <w:lang w:eastAsia="ru-RU"/>
        </w:rPr>
        <w:t>запрос «Вход пользователя по логину и паролю»</w:t>
      </w:r>
    </w:p>
    <w:p w14:paraId="40BB4CA6">
      <w:pPr>
        <w:spacing w:line="360" w:lineRule="auto"/>
        <w:jc w:val="both"/>
        <w:rPr>
          <w:rFonts w:ascii="Times New Roman" w:hAnsi="Times New Roman" w:eastAsia="Times New Roman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7812"/>
      </w:tblGrid>
      <w:tr w14:paraId="16B3F49A">
        <w:trPr>
          <w:trHeight w:val="908" w:hRule="atLeast"/>
        </w:trPr>
        <w:tc>
          <w:tcPr>
            <w:tcW w:w="2739" w:type="dxa"/>
          </w:tcPr>
          <w:p w14:paraId="7EFFF9D8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GET-Запрос «получить список достопримечательностей»</w:t>
            </w:r>
          </w:p>
        </w:tc>
      </w:tr>
      <w:tr w14:paraId="5A43E72C">
        <w:tc>
          <w:tcPr>
            <w:tcW w:w="2739" w:type="dxa"/>
          </w:tcPr>
          <w:p w14:paraId="29E90206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В системе существует хотя бы одна достопримечательность.</w:t>
            </w:r>
          </w:p>
        </w:tc>
      </w:tr>
      <w:tr w14:paraId="53A27E89">
        <w:tc>
          <w:tcPr>
            <w:tcW w:w="2739" w:type="dxa"/>
          </w:tcPr>
          <w:p w14:paraId="24A4E1FE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Send GET http://localhost:1236/api/scenic/page?page=1&amp;size=10</w:t>
            </w:r>
          </w:p>
        </w:tc>
      </w:tr>
      <w:tr w14:paraId="05CA793C">
        <w:tc>
          <w:tcPr>
            <w:tcW w:w="2739" w:type="dxa"/>
          </w:tcPr>
          <w:p w14:paraId="01973912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возвращает код ответа 200 и массив достопримечательностей с пагинацией.</w:t>
            </w:r>
          </w:p>
        </w:tc>
      </w:tr>
    </w:tbl>
    <w:p w14:paraId="4AA0E767">
      <w:pPr>
        <w:spacing w:before="240"/>
        <w:jc w:val="center"/>
      </w:pPr>
      <w:r>
        <w:drawing>
          <wp:inline distT="0" distB="0" distL="114300" distR="114300">
            <wp:extent cx="5932805" cy="2068830"/>
            <wp:effectExtent l="0" t="0" r="10795" b="762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F2D5"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880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80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9E601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4 – </w:t>
      </w:r>
      <w:r>
        <w:rPr>
          <w:rFonts w:hint="eastAsia" w:ascii="Times New Roman" w:hAnsi="Times New Roman" w:eastAsia="Times New Roman"/>
          <w:sz w:val="28"/>
          <w:szCs w:val="28"/>
          <w:lang w:val="en-US" w:eastAsia="ru-RU"/>
        </w:rPr>
        <w:t>Запрос «запросить информацию о заказе»</w:t>
      </w:r>
    </w:p>
    <w:p w14:paraId="424AA185">
      <w:pPr>
        <w:jc w:val="center"/>
        <w:rPr>
          <w:rFonts w:ascii="Times New Roman" w:hAnsi="Times New Roman"/>
          <w:sz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6606"/>
      </w:tblGrid>
      <w:tr w14:paraId="54A48FDA">
        <w:trPr>
          <w:trHeight w:val="908" w:hRule="atLeast"/>
        </w:trPr>
        <w:tc>
          <w:tcPr>
            <w:tcW w:w="2739" w:type="dxa"/>
          </w:tcPr>
          <w:p w14:paraId="6187FE02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POST-запрос «Создать заказ»</w:t>
            </w:r>
          </w:p>
        </w:tc>
      </w:tr>
      <w:tr w14:paraId="132C56E7">
        <w:tc>
          <w:tcPr>
            <w:tcW w:w="2739" w:type="dxa"/>
          </w:tcPr>
          <w:p w14:paraId="5FBFAEFE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авторизован. Билет с id=1 существует.</w:t>
            </w:r>
          </w:p>
        </w:tc>
      </w:tr>
      <w:tr w14:paraId="619F0452">
        <w:tc>
          <w:tcPr>
            <w:tcW w:w="2739" w:type="dxa"/>
          </w:tcPr>
          <w:p w14:paraId="7E9C46F7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Send POST http://localhost:1236/api/order</w:t>
              <w:br/>
              <w:t>Body: {"ticketId":1, "quantity":2, "scenicId":1}</w:t>
            </w:r>
          </w:p>
        </w:tc>
      </w:tr>
      <w:tr w14:paraId="713C9DA9">
        <w:tc>
          <w:tcPr>
            <w:tcW w:w="2739" w:type="dxa"/>
          </w:tcPr>
          <w:p w14:paraId="7E9B0E45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возвращает код ответа 200 и информацию о созданном заказе со статусом "Ожидает оплаты".</w:t>
            </w:r>
          </w:p>
        </w:tc>
      </w:tr>
    </w:tbl>
    <w:p w14:paraId="0E8AC1E8">
      <w:pPr>
        <w:rPr>
          <w:rFonts w:ascii="Times New Roman" w:hAnsi="Times New Roman"/>
          <w:sz w:val="28"/>
        </w:rPr>
      </w:pPr>
    </w:p>
    <w:p w14:paraId="7D9FFAF4">
      <w:pPr>
        <w:jc w:val="center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5939790" cy="3498215"/>
            <wp:effectExtent l="0" t="0" r="381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2C9C">
      <w:pPr>
        <w:jc w:val="center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4124325" cy="2152650"/>
            <wp:effectExtent l="0" t="0" r="952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CDBA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5 – </w:t>
      </w:r>
      <w:r>
        <w:rPr>
          <w:rFonts w:hint="eastAsia" w:ascii="Times New Roman" w:hAnsi="Times New Roman" w:eastAsia="Times New Roman"/>
          <w:sz w:val="28"/>
          <w:szCs w:val="28"/>
          <w:lang w:val="en-US" w:eastAsia="ru-RU"/>
        </w:rPr>
        <w:t>запрос «Создать рецепт»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7812"/>
      </w:tblGrid>
      <w:tr w14:paraId="01CF3675">
        <w:trPr>
          <w:trHeight w:val="908" w:hRule="atLeast"/>
        </w:trPr>
        <w:tc>
          <w:tcPr>
            <w:tcW w:w="2739" w:type="dxa"/>
          </w:tcPr>
          <w:p w14:paraId="3EA28BB7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GET запрос «список категорий»</w:t>
            </w:r>
          </w:p>
        </w:tc>
      </w:tr>
      <w:tr w14:paraId="755870A7">
        <w:tc>
          <w:tcPr>
            <w:tcW w:w="2739" w:type="dxa"/>
          </w:tcPr>
          <w:p w14:paraId="75FE4D41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В системе созданы категории достопримечательностей.</w:t>
            </w:r>
          </w:p>
        </w:tc>
      </w:tr>
      <w:tr w14:paraId="3C24F326">
        <w:tc>
          <w:tcPr>
            <w:tcW w:w="2739" w:type="dxa"/>
          </w:tcPr>
          <w:p w14:paraId="669426DD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Send GET http://localhost:1236/api/scenic-category/tree</w:t>
            </w:r>
          </w:p>
        </w:tc>
      </w:tr>
      <w:tr w14:paraId="4C86FDA2">
        <w:tc>
          <w:tcPr>
            <w:tcW w:w="2739" w:type="dxa"/>
          </w:tcPr>
          <w:p w14:paraId="46780F77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возвращает код ответа 200 и дерево категорий.</w:t>
            </w:r>
          </w:p>
        </w:tc>
      </w:tr>
    </w:tbl>
    <w:p w14:paraId="6BBA168B">
      <w:pPr>
        <w:rPr>
          <w:rFonts w:ascii="Times New Roman" w:hAnsi="Times New Roman"/>
          <w:sz w:val="28"/>
        </w:rPr>
      </w:pPr>
    </w:p>
    <w:p w14:paraId="02CAC72E">
      <w:pPr>
        <w:jc w:val="center"/>
        <w:rPr>
          <w:rFonts w:hint="default" w:ascii="Times New Roman" w:hAnsi="Times New Roman"/>
          <w:sz w:val="28"/>
          <w:lang w:val="ru-RU"/>
        </w:rPr>
      </w:pPr>
      <w:r>
        <w:drawing>
          <wp:inline distT="0" distB="0" distL="114300" distR="114300">
            <wp:extent cx="5932805" cy="3720465"/>
            <wp:effectExtent l="0" t="0" r="10795" b="1333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2054225"/>
            <wp:effectExtent l="0" t="0" r="3175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033C">
      <w:pPr>
        <w:jc w:val="center"/>
        <w:rPr>
          <w:rFonts w:hint="eastAsia" w:ascii="Times New Roman" w:hAnsi="Times New Roman" w:eastAsia="SimSun"/>
          <w:sz w:val="28"/>
          <w:lang w:eastAsia="zh-CN"/>
        </w:rPr>
      </w:pPr>
    </w:p>
    <w:p w14:paraId="00821CCD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6 – «Полученный результат </w:t>
      </w:r>
      <w:r>
        <w:rPr>
          <w:rFonts w:hint="eastAsia" w:ascii="Times New Roman" w:hAnsi="Times New Roman" w:eastAsia="SimSun"/>
          <w:sz w:val="28"/>
          <w:lang w:val="en-US" w:eastAsia="zh-CN"/>
        </w:rPr>
        <w:t>GET</w:t>
      </w:r>
      <w:r>
        <w:rPr>
          <w:rFonts w:ascii="Times New Roman" w:hAnsi="Times New Roman"/>
          <w:sz w:val="28"/>
        </w:rPr>
        <w:t>-запроса»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6606"/>
      </w:tblGrid>
      <w:tr w14:paraId="78FE9188">
        <w:trPr>
          <w:trHeight w:val="908" w:hRule="atLeast"/>
        </w:trPr>
        <w:tc>
          <w:tcPr>
            <w:tcW w:w="2739" w:type="dxa"/>
          </w:tcPr>
          <w:p w14:paraId="71364228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POST-запрос «Добавить достопримечательность»</w:t>
            </w:r>
          </w:p>
        </w:tc>
      </w:tr>
      <w:tr w14:paraId="43F812A1">
        <w:tc>
          <w:tcPr>
            <w:tcW w:w="2739" w:type="dxa"/>
          </w:tcPr>
          <w:p w14:paraId="06929E7F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авторизован как администратор.</w:t>
            </w:r>
          </w:p>
        </w:tc>
      </w:tr>
      <w:tr w14:paraId="43D8FD83">
        <w:tc>
          <w:tcPr>
            <w:tcW w:w="2739" w:type="dxa"/>
          </w:tcPr>
          <w:p w14:paraId="3E36354D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Send POST http://localhost:1236/api/scenic/add</w:t>
              <w:br/>
              <w:t>Body: {"name":"Новый парк","description":"Красивый парк","categoryId":1}</w:t>
            </w:r>
          </w:p>
        </w:tc>
      </w:tr>
      <w:tr w14:paraId="35ABE017">
        <w:tc>
          <w:tcPr>
            <w:tcW w:w="2739" w:type="dxa"/>
          </w:tcPr>
          <w:p w14:paraId="14A4566F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возвращает ответ с кодом 200 и id новой достопримечательности.</w:t>
            </w:r>
          </w:p>
        </w:tc>
      </w:tr>
    </w:tbl>
    <w:p w14:paraId="08CA5860">
      <w:pPr>
        <w:rPr>
          <w:rFonts w:ascii="Times New Roman" w:hAnsi="Times New Roman"/>
          <w:sz w:val="28"/>
        </w:rPr>
      </w:pPr>
    </w:p>
    <w:p w14:paraId="5207509A">
      <w:pPr>
        <w:jc w:val="center"/>
        <w:rPr>
          <w:rFonts w:ascii="Times New Roman" w:hAnsi="Times New Roman"/>
          <w:sz w:val="28"/>
        </w:rPr>
      </w:pPr>
    </w:p>
    <w:p w14:paraId="4B307C24">
      <w:pPr>
        <w:jc w:val="center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5762625" cy="3524250"/>
            <wp:effectExtent l="0" t="0" r="952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90950" cy="1590675"/>
            <wp:effectExtent l="0" t="0" r="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06F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7 – «Полученный результат </w:t>
      </w:r>
      <w:r>
        <w:rPr>
          <w:rFonts w:ascii="Times New Roman" w:hAnsi="Times New Roman"/>
          <w:sz w:val="28"/>
          <w:lang w:val="en-US"/>
        </w:rPr>
        <w:t>POST</w:t>
      </w:r>
      <w:r>
        <w:rPr>
          <w:rFonts w:ascii="Times New Roman" w:hAnsi="Times New Roman"/>
          <w:sz w:val="28"/>
        </w:rPr>
        <w:t>-запроса»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6606"/>
      </w:tblGrid>
      <w:tr w14:paraId="24D17E3A">
        <w:trPr>
          <w:trHeight w:val="908" w:hRule="atLeast"/>
        </w:trPr>
        <w:tc>
          <w:tcPr>
            <w:tcW w:w="2739" w:type="dxa"/>
          </w:tcPr>
          <w:p w14:paraId="12CA53A0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PUT-запрос «Редактирование профиля пользователя»</w:t>
            </w:r>
          </w:p>
        </w:tc>
      </w:tr>
      <w:tr w14:paraId="69EF8FF7">
        <w:tc>
          <w:tcPr>
            <w:tcW w:w="2739" w:type="dxa"/>
          </w:tcPr>
          <w:p w14:paraId="33CEBC1D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Пользователь авторизован в системе.</w:t>
            </w:r>
          </w:p>
        </w:tc>
      </w:tr>
      <w:tr w14:paraId="478C17A8">
        <w:tc>
          <w:tcPr>
            <w:tcW w:w="2739" w:type="dxa"/>
          </w:tcPr>
          <w:p w14:paraId="1A6A7904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Send PUT http://localhost:1236/api/user/1</w:t>
              <w:br/>
              <w:t>Body: {"name":"Новое имя"}</w:t>
            </w:r>
          </w:p>
        </w:tc>
      </w:tr>
      <w:tr w14:paraId="3BDE286D">
        <w:tc>
          <w:tcPr>
            <w:tcW w:w="2739" w:type="dxa"/>
          </w:tcPr>
          <w:p w14:paraId="0B9C6DF2">
            <w:pPr>
              <w:spacing w:line="36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606" w:type="dxa"/>
          </w:tcPr>
          <w:p>
            <w:r/>
            <w:r>
              <w:rPr>
                <w:rFonts w:ascii="Times New Roman" w:hAnsi="Times New Roman"/>
                <w:sz w:val="28"/>
              </w:rPr>
              <w:t>Система возвращает ответ с кодом 200 и обновлённой информацией о пользователе.</w:t>
            </w:r>
          </w:p>
        </w:tc>
      </w:tr>
    </w:tbl>
    <w:p w14:paraId="0207001C">
      <w:pPr>
        <w:rPr>
          <w:rFonts w:ascii="Times New Roman" w:hAnsi="Times New Roman"/>
          <w:sz w:val="28"/>
        </w:rPr>
      </w:pPr>
    </w:p>
    <w:p w14:paraId="6AA3FFA9">
      <w:pPr>
        <w:jc w:val="center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5000625" cy="3629025"/>
            <wp:effectExtent l="0" t="0" r="952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B957">
      <w:pPr>
        <w:jc w:val="center"/>
        <w:rPr>
          <w:rFonts w:ascii="Times New Roman" w:hAnsi="Times New Roman"/>
          <w:sz w:val="28"/>
        </w:rPr>
      </w:pPr>
      <w:r>
        <w:drawing>
          <wp:inline distT="0" distB="0" distL="114300" distR="114300">
            <wp:extent cx="5934710" cy="2132965"/>
            <wp:effectExtent l="0" t="0" r="8890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8E4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8 – «Полученный результат </w:t>
      </w:r>
      <w:r>
        <w:rPr>
          <w:rFonts w:hint="eastAsia" w:ascii="Times New Roman" w:hAnsi="Times New Roman" w:eastAsia="SimSun"/>
          <w:sz w:val="28"/>
          <w:lang w:val="en-US" w:eastAsia="zh-CN"/>
        </w:rPr>
        <w:t>PUT</w:t>
      </w:r>
      <w:r>
        <w:rPr>
          <w:rFonts w:ascii="Times New Roman" w:hAnsi="Times New Roman"/>
          <w:sz w:val="28"/>
        </w:rPr>
        <w:t>-запроса»</w:t>
      </w:r>
    </w:p>
    <w:p w14:paraId="63FD01F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 xml:space="preserve">в ходе выполнения работы были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ознакомлены с инструментом тестирования REST API -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Postman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C6EE7"/>
    <w:multiLevelType w:val="multilevel"/>
    <w:tmpl w:val="25FC6EE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37ABF"/>
    <w:multiLevelType w:val="multilevel"/>
    <w:tmpl w:val="2C737AB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26386D"/>
    <w:multiLevelType w:val="multilevel"/>
    <w:tmpl w:val="3826386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A75F4"/>
    <w:multiLevelType w:val="multilevel"/>
    <w:tmpl w:val="5C7A75F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8A1EDB"/>
    <w:multiLevelType w:val="multilevel"/>
    <w:tmpl w:val="658A1ED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BE63C0"/>
    <w:multiLevelType w:val="multilevel"/>
    <w:tmpl w:val="7CBE63C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EwYWQxMzYyYTY3MDllZTljMzU3NzZiNjU5NjJjOTEifQ=="/>
  </w:docVars>
  <w:rsids>
    <w:rsidRoot w:val="00514D4E"/>
    <w:rsid w:val="00034754"/>
    <w:rsid w:val="000A0F53"/>
    <w:rsid w:val="000C4A47"/>
    <w:rsid w:val="001C6331"/>
    <w:rsid w:val="00495C3B"/>
    <w:rsid w:val="00514D4E"/>
    <w:rsid w:val="005C7198"/>
    <w:rsid w:val="00734D7D"/>
    <w:rsid w:val="00856E7B"/>
    <w:rsid w:val="0086734B"/>
    <w:rsid w:val="00AB78D5"/>
    <w:rsid w:val="00CF3866"/>
    <w:rsid w:val="00D70B8B"/>
    <w:rsid w:val="00E7450F"/>
    <w:rsid w:val="00F510F4"/>
    <w:rsid w:val="00F87109"/>
    <w:rsid w:val="03D22F58"/>
    <w:rsid w:val="095C1FE8"/>
    <w:rsid w:val="0B8A2CB3"/>
    <w:rsid w:val="17B84AE8"/>
    <w:rsid w:val="19AC5F87"/>
    <w:rsid w:val="1CFB47B5"/>
    <w:rsid w:val="1DC00253"/>
    <w:rsid w:val="1DC2273E"/>
    <w:rsid w:val="1DC928BA"/>
    <w:rsid w:val="20D534B3"/>
    <w:rsid w:val="29477A7A"/>
    <w:rsid w:val="309E3CF7"/>
    <w:rsid w:val="31BE037D"/>
    <w:rsid w:val="37E80AE0"/>
    <w:rsid w:val="38FB618B"/>
    <w:rsid w:val="450518FA"/>
    <w:rsid w:val="4D3F6B37"/>
    <w:rsid w:val="4EC76DE4"/>
    <w:rsid w:val="592115A5"/>
    <w:rsid w:val="5CB571A6"/>
    <w:rsid w:val="640F17B5"/>
    <w:rsid w:val="6A410CE0"/>
    <w:rsid w:val="6F53230E"/>
    <w:rsid w:val="7867549A"/>
    <w:rsid w:val="79751459"/>
    <w:rsid w:val="7AFE32DE"/>
    <w:rsid w:val="7B907A76"/>
    <w:rsid w:val="7D072223"/>
    <w:rsid w:val="7DDD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Calibri" w:hAnsi="Calibri" w:eastAsia="Calibri" w:cs="Times New Roman"/>
      <w:kern w:val="0"/>
      <w:sz w:val="22"/>
      <w:szCs w:val="22"/>
      <w:lang w:val="ru-RU" w:eastAsia="en-US" w:bidi="ar-SA"/>
      <w14:ligatures w14:val="none"/>
    </w:rPr>
  </w:style>
  <w:style w:type="character" w:default="1" w:styleId="2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autoRedefine/>
    <w:qFormat/>
    <w:uiPriority w:val="39"/>
    <w:pPr>
      <w:spacing w:after="0" w:line="240" w:lineRule="auto"/>
    </w:pPr>
    <w:rPr>
      <w:rFonts w:ascii="Arial" w:hAnsi="Arial" w:eastAsia="Arial" w:cs="Arial"/>
      <w:kern w:val="0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772</Words>
  <Characters>4401</Characters>
  <Lines>36</Lines>
  <Paragraphs>10</Paragraphs>
  <TotalTime>0</TotalTime>
  <ScaleCrop>false</ScaleCrop>
  <LinksUpToDate>false</LinksUpToDate>
  <CharactersWithSpaces>5163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2023-11-29T12:08:00Z</dcterms:created>
  <dc:creator>Дарья Колмогорцева</dc:creator>
  <cp:lastModifiedBy>Valerie</cp:lastModifiedBy>
  <dcterms:modified xsi:type="dcterms:W3CDTF">2025-03-19T08:17:27Z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92527B1671444EDDBE154C10F59F5C73_13</vt:lpwstr>
  </property>
</Properties>
</file>