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707E7" w14:textId="77777777" w:rsidR="00000000" w:rsidRDefault="00876CB5">
      <w:pPr>
        <w:spacing w:after="100" w:afterAutospacing="1" w:line="400" w:lineRule="exact"/>
        <w:jc w:val="center"/>
        <w:rPr>
          <w:rFonts w:ascii="黑体" w:eastAsia="黑体" w:hint="eastAsia"/>
          <w:sz w:val="30"/>
          <w:szCs w:val="30"/>
        </w:rPr>
      </w:pPr>
      <w:r>
        <w:rPr>
          <w:rFonts w:ascii="黑体" w:eastAsia="黑体" w:hint="eastAsia"/>
          <w:sz w:val="30"/>
          <w:szCs w:val="30"/>
        </w:rPr>
        <w:t>南京信息工程大学</w:t>
      </w:r>
      <w:r>
        <w:rPr>
          <w:rFonts w:ascii="黑体" w:eastAsia="黑体" w:hint="eastAsia"/>
          <w:sz w:val="30"/>
          <w:szCs w:val="30"/>
        </w:rPr>
        <w:t>20</w:t>
      </w:r>
      <w:r>
        <w:rPr>
          <w:rFonts w:ascii="黑体" w:eastAsia="黑体"/>
          <w:sz w:val="30"/>
          <w:szCs w:val="30"/>
        </w:rPr>
        <w:t>21</w:t>
      </w:r>
      <w:r>
        <w:rPr>
          <w:rFonts w:ascii="黑体" w:eastAsia="黑体" w:hint="eastAsia"/>
          <w:sz w:val="30"/>
          <w:szCs w:val="30"/>
        </w:rPr>
        <w:t>-202</w:t>
      </w:r>
      <w:r>
        <w:rPr>
          <w:rFonts w:ascii="黑体" w:eastAsia="黑体"/>
          <w:sz w:val="30"/>
          <w:szCs w:val="30"/>
        </w:rPr>
        <w:t>2</w:t>
      </w:r>
      <w:r>
        <w:rPr>
          <w:rFonts w:ascii="黑体" w:eastAsia="黑体" w:hint="eastAsia"/>
          <w:sz w:val="30"/>
          <w:szCs w:val="30"/>
        </w:rPr>
        <w:t>（</w:t>
      </w:r>
      <w:r>
        <w:rPr>
          <w:rFonts w:ascii="黑体" w:eastAsia="黑体" w:hint="eastAsia"/>
          <w:sz w:val="30"/>
          <w:szCs w:val="30"/>
        </w:rPr>
        <w:t>2</w:t>
      </w:r>
      <w:r>
        <w:rPr>
          <w:rFonts w:ascii="黑体" w:eastAsia="黑体" w:hint="eastAsia"/>
          <w:sz w:val="30"/>
          <w:szCs w:val="30"/>
        </w:rPr>
        <w:t>）</w:t>
      </w:r>
    </w:p>
    <w:p w14:paraId="66B710EB" w14:textId="77777777" w:rsidR="00000000" w:rsidRDefault="00876CB5">
      <w:pPr>
        <w:spacing w:after="100" w:afterAutospacing="1" w:line="400" w:lineRule="exact"/>
        <w:jc w:val="center"/>
        <w:rPr>
          <w:rFonts w:ascii="黑体" w:eastAsia="黑体" w:hint="eastAsia"/>
          <w:bCs/>
          <w:sz w:val="30"/>
          <w:szCs w:val="30"/>
        </w:rPr>
      </w:pPr>
      <w:r>
        <w:rPr>
          <w:rFonts w:ascii="黑体" w:eastAsia="黑体" w:hint="eastAsia"/>
          <w:bCs/>
          <w:sz w:val="30"/>
          <w:szCs w:val="30"/>
        </w:rPr>
        <w:t>《</w:t>
      </w:r>
      <w:r>
        <w:rPr>
          <w:rFonts w:ascii="黑体" w:eastAsia="黑体" w:hint="eastAsia"/>
          <w:sz w:val="30"/>
          <w:szCs w:val="30"/>
        </w:rPr>
        <w:t>毛泽东思想和中国特色社会主义理论体系概论</w:t>
      </w:r>
      <w:r>
        <w:rPr>
          <w:rFonts w:ascii="黑体" w:eastAsia="黑体" w:hint="eastAsia"/>
          <w:bCs/>
          <w:sz w:val="30"/>
          <w:szCs w:val="30"/>
        </w:rPr>
        <w:t>》实践教学大纲</w:t>
      </w:r>
    </w:p>
    <w:p w14:paraId="1810E5B5" w14:textId="77777777" w:rsidR="00000000" w:rsidRDefault="00876CB5">
      <w:pPr>
        <w:numPr>
          <w:ilvl w:val="0"/>
          <w:numId w:val="1"/>
        </w:numPr>
        <w:tabs>
          <w:tab w:val="left" w:pos="570"/>
        </w:tabs>
        <w:spacing w:line="400" w:lineRule="exact"/>
        <w:ind w:left="573" w:hanging="573"/>
        <w:rPr>
          <w:rFonts w:eastAsia="黑体" w:hint="eastAsia"/>
          <w:bCs/>
          <w:sz w:val="24"/>
        </w:rPr>
      </w:pPr>
      <w:r>
        <w:rPr>
          <w:rFonts w:eastAsia="黑体" w:hint="eastAsia"/>
          <w:bCs/>
          <w:sz w:val="24"/>
        </w:rPr>
        <w:t>课程信息</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1"/>
        <w:gridCol w:w="6858"/>
      </w:tblGrid>
      <w:tr w:rsidR="00000000" w14:paraId="6BD89DD2" w14:textId="77777777">
        <w:trPr>
          <w:trHeight w:val="340"/>
          <w:jc w:val="center"/>
        </w:trPr>
        <w:tc>
          <w:tcPr>
            <w:tcW w:w="2181" w:type="dxa"/>
            <w:vAlign w:val="center"/>
          </w:tcPr>
          <w:p w14:paraId="5B491E87" w14:textId="77777777" w:rsidR="00000000" w:rsidRDefault="00876CB5">
            <w:pPr>
              <w:adjustRightInd w:val="0"/>
              <w:snapToGrid w:val="0"/>
              <w:spacing w:line="400" w:lineRule="exact"/>
              <w:jc w:val="right"/>
              <w:rPr>
                <w:rFonts w:ascii="宋体" w:hAnsi="宋体" w:hint="eastAsia"/>
                <w:szCs w:val="21"/>
              </w:rPr>
            </w:pPr>
            <w:r>
              <w:rPr>
                <w:rFonts w:ascii="宋体" w:hAnsi="宋体" w:hint="eastAsia"/>
                <w:szCs w:val="21"/>
              </w:rPr>
              <w:t>课程中文名称：</w:t>
            </w:r>
          </w:p>
        </w:tc>
        <w:tc>
          <w:tcPr>
            <w:tcW w:w="6858" w:type="dxa"/>
          </w:tcPr>
          <w:p w14:paraId="1F250FB7" w14:textId="77777777" w:rsidR="00000000" w:rsidRDefault="00876CB5">
            <w:pPr>
              <w:adjustRightInd w:val="0"/>
              <w:snapToGrid w:val="0"/>
              <w:spacing w:line="400" w:lineRule="exact"/>
              <w:rPr>
                <w:rFonts w:hint="eastAsia"/>
              </w:rPr>
            </w:pPr>
            <w:r>
              <w:rPr>
                <w:rFonts w:hint="eastAsia"/>
              </w:rPr>
              <w:t>毛泽东思想和中国特色社会主义理论体系概论</w:t>
            </w:r>
          </w:p>
        </w:tc>
      </w:tr>
      <w:tr w:rsidR="00000000" w14:paraId="1E62CFBC" w14:textId="77777777">
        <w:trPr>
          <w:trHeight w:val="340"/>
          <w:jc w:val="center"/>
        </w:trPr>
        <w:tc>
          <w:tcPr>
            <w:tcW w:w="2181" w:type="dxa"/>
            <w:vAlign w:val="center"/>
          </w:tcPr>
          <w:p w14:paraId="702B5FEC" w14:textId="77777777" w:rsidR="00000000" w:rsidRDefault="00876CB5">
            <w:pPr>
              <w:adjustRightInd w:val="0"/>
              <w:snapToGrid w:val="0"/>
              <w:spacing w:line="400" w:lineRule="exact"/>
              <w:jc w:val="right"/>
              <w:rPr>
                <w:rFonts w:hint="eastAsia"/>
              </w:rPr>
            </w:pPr>
            <w:r>
              <w:rPr>
                <w:rFonts w:ascii="宋体" w:hAnsi="宋体" w:hint="eastAsia"/>
                <w:szCs w:val="21"/>
              </w:rPr>
              <w:t>课程类别：</w:t>
            </w:r>
          </w:p>
        </w:tc>
        <w:tc>
          <w:tcPr>
            <w:tcW w:w="6858" w:type="dxa"/>
          </w:tcPr>
          <w:p w14:paraId="4B0BCA75" w14:textId="77777777" w:rsidR="00000000" w:rsidRDefault="00876CB5">
            <w:pPr>
              <w:adjustRightInd w:val="0"/>
              <w:snapToGrid w:val="0"/>
              <w:spacing w:line="400" w:lineRule="exact"/>
              <w:rPr>
                <w:rFonts w:ascii="宋体" w:hAnsi="宋体" w:hint="eastAsia"/>
                <w:szCs w:val="21"/>
              </w:rPr>
            </w:pPr>
            <w:r>
              <w:rPr>
                <w:rFonts w:ascii="宋体" w:hAnsi="宋体" w:hint="eastAsia"/>
                <w:szCs w:val="21"/>
              </w:rPr>
              <w:t>公共必修课</w:t>
            </w:r>
          </w:p>
        </w:tc>
      </w:tr>
      <w:tr w:rsidR="00000000" w14:paraId="01577025" w14:textId="77777777">
        <w:trPr>
          <w:trHeight w:val="340"/>
          <w:jc w:val="center"/>
        </w:trPr>
        <w:tc>
          <w:tcPr>
            <w:tcW w:w="2181" w:type="dxa"/>
            <w:vAlign w:val="center"/>
          </w:tcPr>
          <w:p w14:paraId="4FC821FB" w14:textId="77777777" w:rsidR="00000000" w:rsidRDefault="00876CB5">
            <w:pPr>
              <w:adjustRightInd w:val="0"/>
              <w:snapToGrid w:val="0"/>
              <w:spacing w:line="400" w:lineRule="exact"/>
              <w:jc w:val="right"/>
              <w:rPr>
                <w:rFonts w:ascii="宋体" w:hAnsi="宋体" w:hint="eastAsia"/>
                <w:szCs w:val="21"/>
              </w:rPr>
            </w:pPr>
            <w:r>
              <w:rPr>
                <w:rFonts w:ascii="宋体" w:hAnsi="宋体" w:hint="eastAsia"/>
                <w:szCs w:val="21"/>
              </w:rPr>
              <w:t>适用专业：</w:t>
            </w:r>
          </w:p>
        </w:tc>
        <w:tc>
          <w:tcPr>
            <w:tcW w:w="6858" w:type="dxa"/>
          </w:tcPr>
          <w:p w14:paraId="4BCC8D59" w14:textId="77777777" w:rsidR="00000000" w:rsidRDefault="00876CB5">
            <w:pPr>
              <w:adjustRightInd w:val="0"/>
              <w:snapToGrid w:val="0"/>
              <w:spacing w:line="400" w:lineRule="exact"/>
              <w:rPr>
                <w:rFonts w:hint="eastAsia"/>
              </w:rPr>
            </w:pPr>
            <w:r>
              <w:rPr>
                <w:rFonts w:hint="eastAsia"/>
              </w:rPr>
              <w:t>本科各专业</w:t>
            </w:r>
          </w:p>
        </w:tc>
      </w:tr>
      <w:tr w:rsidR="00000000" w14:paraId="1909D7D2" w14:textId="77777777">
        <w:trPr>
          <w:trHeight w:val="340"/>
          <w:jc w:val="center"/>
        </w:trPr>
        <w:tc>
          <w:tcPr>
            <w:tcW w:w="2181" w:type="dxa"/>
            <w:vAlign w:val="center"/>
          </w:tcPr>
          <w:p w14:paraId="1275E2A2" w14:textId="77777777" w:rsidR="00000000" w:rsidRDefault="00876CB5">
            <w:pPr>
              <w:adjustRightInd w:val="0"/>
              <w:snapToGrid w:val="0"/>
              <w:spacing w:line="400" w:lineRule="exact"/>
              <w:jc w:val="right"/>
              <w:rPr>
                <w:rFonts w:ascii="宋体" w:hAnsi="宋体" w:hint="eastAsia"/>
                <w:szCs w:val="21"/>
              </w:rPr>
            </w:pPr>
            <w:r>
              <w:rPr>
                <w:rFonts w:ascii="宋体" w:hAnsi="宋体" w:hint="eastAsia"/>
                <w:szCs w:val="21"/>
              </w:rPr>
              <w:t>开课学期：</w:t>
            </w:r>
          </w:p>
        </w:tc>
        <w:tc>
          <w:tcPr>
            <w:tcW w:w="6858" w:type="dxa"/>
          </w:tcPr>
          <w:p w14:paraId="4F841441" w14:textId="77777777" w:rsidR="00000000" w:rsidRDefault="00876CB5">
            <w:pPr>
              <w:adjustRightInd w:val="0"/>
              <w:snapToGrid w:val="0"/>
              <w:spacing w:line="400" w:lineRule="exact"/>
              <w:rPr>
                <w:rFonts w:hint="eastAsia"/>
              </w:rPr>
            </w:pPr>
            <w:r>
              <w:rPr>
                <w:rFonts w:hint="eastAsia"/>
              </w:rPr>
              <w:t>202</w:t>
            </w:r>
            <w:r>
              <w:rPr>
                <w:rFonts w:hint="eastAsia"/>
              </w:rPr>
              <w:t>2</w:t>
            </w:r>
            <w:r>
              <w:rPr>
                <w:rFonts w:hint="eastAsia"/>
              </w:rPr>
              <w:t>-202</w:t>
            </w:r>
            <w:r>
              <w:rPr>
                <w:rFonts w:hint="eastAsia"/>
              </w:rPr>
              <w:t>3</w:t>
            </w:r>
            <w:r>
              <w:rPr>
                <w:rFonts w:hint="eastAsia"/>
              </w:rPr>
              <w:t>第</w:t>
            </w:r>
            <w:r>
              <w:rPr>
                <w:rFonts w:hint="eastAsia"/>
              </w:rPr>
              <w:t>2</w:t>
            </w:r>
            <w:r>
              <w:rPr>
                <w:rFonts w:hint="eastAsia"/>
              </w:rPr>
              <w:t>学期</w:t>
            </w:r>
          </w:p>
        </w:tc>
      </w:tr>
      <w:tr w:rsidR="00000000" w14:paraId="2E9B27FA" w14:textId="77777777">
        <w:trPr>
          <w:trHeight w:val="340"/>
          <w:jc w:val="center"/>
        </w:trPr>
        <w:tc>
          <w:tcPr>
            <w:tcW w:w="2181" w:type="dxa"/>
            <w:vAlign w:val="center"/>
          </w:tcPr>
          <w:p w14:paraId="29A95920" w14:textId="77777777" w:rsidR="00000000" w:rsidRDefault="00876CB5">
            <w:pPr>
              <w:adjustRightInd w:val="0"/>
              <w:snapToGrid w:val="0"/>
              <w:spacing w:line="400" w:lineRule="exact"/>
              <w:jc w:val="right"/>
              <w:rPr>
                <w:rFonts w:ascii="宋体" w:hAnsi="宋体" w:hint="eastAsia"/>
                <w:szCs w:val="21"/>
              </w:rPr>
            </w:pPr>
            <w:r>
              <w:rPr>
                <w:rFonts w:ascii="宋体" w:hAnsi="宋体" w:hint="eastAsia"/>
                <w:szCs w:val="21"/>
              </w:rPr>
              <w:t>总</w:t>
            </w:r>
            <w:r>
              <w:rPr>
                <w:rFonts w:ascii="宋体" w:hAnsi="宋体" w:hint="eastAsia"/>
                <w:szCs w:val="21"/>
              </w:rPr>
              <w:t xml:space="preserve"> </w:t>
            </w:r>
            <w:r>
              <w:rPr>
                <w:rFonts w:ascii="宋体" w:hAnsi="宋体" w:hint="eastAsia"/>
                <w:szCs w:val="21"/>
              </w:rPr>
              <w:t>学</w:t>
            </w:r>
            <w:r>
              <w:rPr>
                <w:rFonts w:ascii="宋体" w:hAnsi="宋体" w:hint="eastAsia"/>
                <w:szCs w:val="21"/>
              </w:rPr>
              <w:t xml:space="preserve"> </w:t>
            </w:r>
            <w:r>
              <w:rPr>
                <w:rFonts w:ascii="宋体" w:hAnsi="宋体" w:hint="eastAsia"/>
                <w:szCs w:val="21"/>
              </w:rPr>
              <w:t>分：</w:t>
            </w:r>
          </w:p>
        </w:tc>
        <w:tc>
          <w:tcPr>
            <w:tcW w:w="6858" w:type="dxa"/>
          </w:tcPr>
          <w:p w14:paraId="60CCDF30" w14:textId="77777777" w:rsidR="00000000" w:rsidRDefault="00876CB5">
            <w:pPr>
              <w:adjustRightInd w:val="0"/>
              <w:snapToGrid w:val="0"/>
              <w:spacing w:line="400" w:lineRule="exact"/>
            </w:pPr>
            <w:r>
              <w:rPr>
                <w:rFonts w:hint="eastAsia"/>
              </w:rPr>
              <w:t>0.5</w:t>
            </w:r>
          </w:p>
        </w:tc>
      </w:tr>
      <w:tr w:rsidR="00000000" w14:paraId="66207089" w14:textId="77777777">
        <w:trPr>
          <w:trHeight w:val="340"/>
          <w:jc w:val="center"/>
        </w:trPr>
        <w:tc>
          <w:tcPr>
            <w:tcW w:w="2181" w:type="dxa"/>
            <w:vAlign w:val="center"/>
          </w:tcPr>
          <w:p w14:paraId="11597F1C" w14:textId="77777777" w:rsidR="00000000" w:rsidRDefault="00876CB5">
            <w:pPr>
              <w:adjustRightInd w:val="0"/>
              <w:snapToGrid w:val="0"/>
              <w:spacing w:line="400" w:lineRule="exact"/>
              <w:jc w:val="right"/>
              <w:rPr>
                <w:rFonts w:ascii="宋体" w:hAnsi="宋体" w:hint="eastAsia"/>
                <w:szCs w:val="21"/>
              </w:rPr>
            </w:pPr>
            <w:r>
              <w:rPr>
                <w:rFonts w:ascii="宋体" w:hAnsi="宋体" w:hint="eastAsia"/>
                <w:szCs w:val="21"/>
              </w:rPr>
              <w:t>先修课程（编号）：</w:t>
            </w:r>
          </w:p>
        </w:tc>
        <w:tc>
          <w:tcPr>
            <w:tcW w:w="6858" w:type="dxa"/>
          </w:tcPr>
          <w:p w14:paraId="316E0E1E" w14:textId="77777777" w:rsidR="00000000" w:rsidRDefault="00876CB5">
            <w:pPr>
              <w:adjustRightInd w:val="0"/>
              <w:snapToGrid w:val="0"/>
              <w:spacing w:line="400" w:lineRule="exact"/>
              <w:rPr>
                <w:rFonts w:hint="eastAsia"/>
              </w:rPr>
            </w:pPr>
            <w:r>
              <w:rPr>
                <w:rFonts w:hint="eastAsia"/>
              </w:rPr>
              <w:t>《马克思主义基本原理概论》</w:t>
            </w:r>
          </w:p>
        </w:tc>
      </w:tr>
      <w:tr w:rsidR="00000000" w14:paraId="1C419229" w14:textId="77777777">
        <w:trPr>
          <w:trHeight w:val="340"/>
          <w:jc w:val="center"/>
        </w:trPr>
        <w:tc>
          <w:tcPr>
            <w:tcW w:w="2181" w:type="dxa"/>
            <w:vAlign w:val="center"/>
          </w:tcPr>
          <w:p w14:paraId="058A173B" w14:textId="77777777" w:rsidR="00000000" w:rsidRDefault="00876CB5">
            <w:pPr>
              <w:adjustRightInd w:val="0"/>
              <w:snapToGrid w:val="0"/>
              <w:spacing w:line="400" w:lineRule="exact"/>
              <w:jc w:val="right"/>
              <w:rPr>
                <w:rFonts w:ascii="宋体" w:hAnsi="宋体" w:hint="eastAsia"/>
                <w:szCs w:val="21"/>
              </w:rPr>
            </w:pPr>
            <w:r>
              <w:rPr>
                <w:rFonts w:ascii="宋体" w:hAnsi="宋体" w:hint="eastAsia"/>
                <w:szCs w:val="21"/>
              </w:rPr>
              <w:t>并修课程（编号）：</w:t>
            </w:r>
          </w:p>
        </w:tc>
        <w:tc>
          <w:tcPr>
            <w:tcW w:w="6858" w:type="dxa"/>
          </w:tcPr>
          <w:p w14:paraId="1DA9F5A6" w14:textId="77777777" w:rsidR="00000000" w:rsidRDefault="00876CB5">
            <w:pPr>
              <w:adjustRightInd w:val="0"/>
              <w:snapToGrid w:val="0"/>
              <w:spacing w:line="400" w:lineRule="exact"/>
              <w:rPr>
                <w:rFonts w:hint="eastAsia"/>
              </w:rPr>
            </w:pPr>
            <w:r>
              <w:rPr>
                <w:rFonts w:hint="eastAsia"/>
              </w:rPr>
              <w:t>《中国近现代史纲要》</w:t>
            </w:r>
          </w:p>
        </w:tc>
      </w:tr>
      <w:tr w:rsidR="00000000" w14:paraId="2D1A6C69" w14:textId="77777777">
        <w:trPr>
          <w:trHeight w:val="340"/>
          <w:jc w:val="center"/>
        </w:trPr>
        <w:tc>
          <w:tcPr>
            <w:tcW w:w="2181" w:type="dxa"/>
            <w:vAlign w:val="center"/>
          </w:tcPr>
          <w:p w14:paraId="1A90F2DB" w14:textId="77777777" w:rsidR="00000000" w:rsidRDefault="00876CB5">
            <w:pPr>
              <w:adjustRightInd w:val="0"/>
              <w:snapToGrid w:val="0"/>
              <w:spacing w:line="400" w:lineRule="exact"/>
              <w:jc w:val="right"/>
              <w:rPr>
                <w:rFonts w:ascii="宋体" w:hAnsi="宋体" w:hint="eastAsia"/>
                <w:szCs w:val="21"/>
              </w:rPr>
            </w:pPr>
            <w:r>
              <w:rPr>
                <w:rFonts w:ascii="宋体" w:hAnsi="宋体" w:hint="eastAsia"/>
                <w:kern w:val="0"/>
                <w:szCs w:val="21"/>
              </w:rPr>
              <w:t>课程简介：</w:t>
            </w:r>
          </w:p>
        </w:tc>
        <w:tc>
          <w:tcPr>
            <w:tcW w:w="6858" w:type="dxa"/>
          </w:tcPr>
          <w:p w14:paraId="45C18BBB" w14:textId="77777777" w:rsidR="00000000" w:rsidRDefault="00876CB5">
            <w:pPr>
              <w:spacing w:line="400" w:lineRule="exact"/>
              <w:ind w:firstLineChars="200" w:firstLine="420"/>
              <w:rPr>
                <w:rFonts w:hint="eastAsia"/>
                <w:kern w:val="0"/>
                <w:szCs w:val="21"/>
              </w:rPr>
            </w:pPr>
            <w:r>
              <w:rPr>
                <w:rFonts w:hint="eastAsia"/>
                <w:kern w:val="0"/>
                <w:szCs w:val="21"/>
              </w:rPr>
              <w:t>“毛泽东思想和中国特色社会主义理论体系概论”课是高等院校各专业必修的马克思主义理论课，属公共课</w:t>
            </w:r>
            <w:r>
              <w:rPr>
                <w:rFonts w:hint="eastAsia"/>
                <w:kern w:val="0"/>
                <w:szCs w:val="21"/>
              </w:rPr>
              <w:t>,</w:t>
            </w:r>
            <w:r>
              <w:rPr>
                <w:rFonts w:hint="eastAsia"/>
                <w:kern w:val="0"/>
                <w:szCs w:val="21"/>
              </w:rPr>
              <w:t>其基本内容是马克思主义</w:t>
            </w:r>
            <w:r>
              <w:rPr>
                <w:rFonts w:hint="eastAsia"/>
                <w:kern w:val="0"/>
                <w:szCs w:val="21"/>
              </w:rPr>
              <w:t>中国化两大理论成果的科学涵义、形成发展过程、科学体系、历史地位、指导意义、基本观点以及中国社会主义建设的路线方针政策</w:t>
            </w:r>
            <w:r>
              <w:rPr>
                <w:rFonts w:hint="eastAsia"/>
                <w:kern w:val="0"/>
                <w:szCs w:val="21"/>
              </w:rPr>
              <w:t>,</w:t>
            </w:r>
            <w:r>
              <w:rPr>
                <w:rFonts w:hint="eastAsia"/>
                <w:kern w:val="0"/>
                <w:szCs w:val="21"/>
              </w:rPr>
              <w:t>是当代中国最具有可行性的现代化理论</w:t>
            </w:r>
            <w:r>
              <w:rPr>
                <w:rFonts w:hint="eastAsia"/>
                <w:kern w:val="0"/>
                <w:szCs w:val="21"/>
              </w:rPr>
              <w:t>.</w:t>
            </w:r>
            <w:r>
              <w:rPr>
                <w:rFonts w:hint="eastAsia"/>
                <w:kern w:val="0"/>
                <w:szCs w:val="21"/>
              </w:rPr>
              <w:t>通过本课的学习</w:t>
            </w:r>
            <w:r>
              <w:rPr>
                <w:rFonts w:hint="eastAsia"/>
                <w:kern w:val="0"/>
                <w:szCs w:val="21"/>
              </w:rPr>
              <w:t>,</w:t>
            </w:r>
            <w:r>
              <w:rPr>
                <w:rFonts w:hint="eastAsia"/>
                <w:kern w:val="0"/>
                <w:szCs w:val="21"/>
              </w:rPr>
              <w:t>可使广大青年学生树立建设中国特色社会主义的坚定信念，培养运用马克思主义的立场、观点和方法分析和解决问题的能力，增强对被各种流行的错误理论所误导的免疫力和执行党的基本路线和基本纲领的自觉性和坚定性，积极投身全面建设小康社会的伟大实践。</w:t>
            </w:r>
          </w:p>
        </w:tc>
      </w:tr>
      <w:tr w:rsidR="00000000" w14:paraId="0F2ECA60" w14:textId="77777777">
        <w:trPr>
          <w:trHeight w:val="340"/>
          <w:jc w:val="center"/>
        </w:trPr>
        <w:tc>
          <w:tcPr>
            <w:tcW w:w="2181" w:type="dxa"/>
            <w:vAlign w:val="center"/>
          </w:tcPr>
          <w:p w14:paraId="69BDCC10" w14:textId="77777777" w:rsidR="00000000" w:rsidRDefault="00876CB5">
            <w:pPr>
              <w:adjustRightInd w:val="0"/>
              <w:snapToGrid w:val="0"/>
              <w:spacing w:line="400" w:lineRule="exact"/>
              <w:jc w:val="right"/>
              <w:rPr>
                <w:rFonts w:ascii="宋体" w:hAnsi="宋体" w:hint="eastAsia"/>
                <w:kern w:val="0"/>
                <w:szCs w:val="21"/>
              </w:rPr>
            </w:pPr>
            <w:r>
              <w:rPr>
                <w:rFonts w:ascii="宋体" w:hAnsi="宋体" w:hint="eastAsia"/>
                <w:szCs w:val="21"/>
              </w:rPr>
              <w:t>建议教材：</w:t>
            </w:r>
          </w:p>
        </w:tc>
        <w:tc>
          <w:tcPr>
            <w:tcW w:w="6858" w:type="dxa"/>
          </w:tcPr>
          <w:p w14:paraId="314A6C70" w14:textId="77777777" w:rsidR="00000000" w:rsidRDefault="00876CB5">
            <w:pPr>
              <w:spacing w:line="400" w:lineRule="exact"/>
              <w:rPr>
                <w:rFonts w:hint="eastAsia"/>
                <w:kern w:val="0"/>
                <w:szCs w:val="21"/>
              </w:rPr>
            </w:pPr>
            <w:r>
              <w:rPr>
                <w:rFonts w:hint="eastAsia"/>
                <w:kern w:val="0"/>
                <w:szCs w:val="21"/>
              </w:rPr>
              <w:t>《毛泽东思想和中国特色社会主义理论体系概论》，本书编写组编著，高等教育出版社出版社（</w:t>
            </w:r>
            <w:r>
              <w:rPr>
                <w:rFonts w:hint="eastAsia"/>
                <w:kern w:val="0"/>
                <w:szCs w:val="21"/>
              </w:rPr>
              <w:t>20</w:t>
            </w:r>
            <w:r>
              <w:rPr>
                <w:kern w:val="0"/>
                <w:szCs w:val="21"/>
              </w:rPr>
              <w:t>21</w:t>
            </w:r>
            <w:r>
              <w:rPr>
                <w:rFonts w:hint="eastAsia"/>
                <w:kern w:val="0"/>
                <w:szCs w:val="21"/>
              </w:rPr>
              <w:t>年</w:t>
            </w:r>
            <w:r>
              <w:rPr>
                <w:rFonts w:hint="eastAsia"/>
                <w:kern w:val="0"/>
                <w:szCs w:val="21"/>
              </w:rPr>
              <w:t>版）</w:t>
            </w:r>
          </w:p>
        </w:tc>
      </w:tr>
      <w:tr w:rsidR="00000000" w14:paraId="423848B5" w14:textId="77777777">
        <w:trPr>
          <w:trHeight w:val="340"/>
          <w:jc w:val="center"/>
        </w:trPr>
        <w:tc>
          <w:tcPr>
            <w:tcW w:w="2181" w:type="dxa"/>
            <w:vAlign w:val="center"/>
          </w:tcPr>
          <w:p w14:paraId="11167582" w14:textId="77777777" w:rsidR="00000000" w:rsidRDefault="00876CB5">
            <w:pPr>
              <w:adjustRightInd w:val="0"/>
              <w:snapToGrid w:val="0"/>
              <w:spacing w:line="400" w:lineRule="exact"/>
              <w:jc w:val="right"/>
              <w:rPr>
                <w:rFonts w:ascii="宋体" w:hAnsi="宋体" w:hint="eastAsia"/>
                <w:szCs w:val="21"/>
              </w:rPr>
            </w:pPr>
            <w:r>
              <w:rPr>
                <w:rFonts w:ascii="宋体" w:hAnsi="宋体" w:hint="eastAsia"/>
                <w:szCs w:val="21"/>
              </w:rPr>
              <w:t>参</w:t>
            </w:r>
            <w:r>
              <w:rPr>
                <w:rFonts w:ascii="宋体" w:hAnsi="宋体" w:hint="eastAsia"/>
                <w:szCs w:val="21"/>
              </w:rPr>
              <w:t xml:space="preserve"> </w:t>
            </w:r>
            <w:r>
              <w:rPr>
                <w:rFonts w:ascii="宋体" w:hAnsi="宋体" w:hint="eastAsia"/>
                <w:szCs w:val="21"/>
              </w:rPr>
              <w:t>考</w:t>
            </w:r>
            <w:r>
              <w:rPr>
                <w:rFonts w:ascii="宋体" w:hAnsi="宋体" w:hint="eastAsia"/>
                <w:szCs w:val="21"/>
              </w:rPr>
              <w:t xml:space="preserve"> </w:t>
            </w:r>
            <w:r>
              <w:rPr>
                <w:rFonts w:ascii="宋体" w:hAnsi="宋体" w:hint="eastAsia"/>
                <w:szCs w:val="21"/>
              </w:rPr>
              <w:t>书：</w:t>
            </w:r>
          </w:p>
        </w:tc>
        <w:tc>
          <w:tcPr>
            <w:tcW w:w="6858" w:type="dxa"/>
          </w:tcPr>
          <w:p w14:paraId="25A6AB49" w14:textId="77777777" w:rsidR="00000000" w:rsidRDefault="00876CB5">
            <w:pPr>
              <w:widowControl/>
              <w:adjustRightInd w:val="0"/>
              <w:snapToGrid w:val="0"/>
              <w:spacing w:line="400" w:lineRule="exact"/>
              <w:ind w:left="315" w:hangingChars="150" w:hanging="315"/>
              <w:rPr>
                <w:rFonts w:hint="eastAsia"/>
                <w:kern w:val="0"/>
                <w:szCs w:val="21"/>
              </w:rPr>
            </w:pPr>
            <w:r>
              <w:rPr>
                <w:rFonts w:hint="eastAsia"/>
                <w:kern w:val="0"/>
                <w:szCs w:val="21"/>
              </w:rPr>
              <w:t>1.</w:t>
            </w:r>
            <w:r>
              <w:rPr>
                <w:rFonts w:hint="eastAsia"/>
                <w:kern w:val="0"/>
                <w:szCs w:val="21"/>
              </w:rPr>
              <w:t>胡绳</w:t>
            </w:r>
            <w:r>
              <w:rPr>
                <w:rFonts w:hint="eastAsia"/>
                <w:kern w:val="0"/>
                <w:szCs w:val="21"/>
              </w:rPr>
              <w:t>:</w:t>
            </w:r>
            <w:r>
              <w:rPr>
                <w:rFonts w:hint="eastAsia"/>
                <w:kern w:val="0"/>
                <w:szCs w:val="21"/>
              </w:rPr>
              <w:t>《从鸦片战争到五四运动》（上</w:t>
            </w:r>
            <w:r>
              <w:rPr>
                <w:rFonts w:hint="eastAsia"/>
                <w:kern w:val="0"/>
                <w:szCs w:val="21"/>
              </w:rPr>
              <w:t>.</w:t>
            </w:r>
            <w:r>
              <w:rPr>
                <w:rFonts w:hint="eastAsia"/>
                <w:kern w:val="0"/>
                <w:szCs w:val="21"/>
              </w:rPr>
              <w:t>下），人民出版社</w:t>
            </w:r>
            <w:r>
              <w:rPr>
                <w:rFonts w:hint="eastAsia"/>
                <w:kern w:val="0"/>
                <w:szCs w:val="21"/>
              </w:rPr>
              <w:t>,1997</w:t>
            </w:r>
            <w:r>
              <w:rPr>
                <w:rFonts w:hint="eastAsia"/>
                <w:kern w:val="0"/>
                <w:szCs w:val="21"/>
              </w:rPr>
              <w:t>年</w:t>
            </w:r>
            <w:r>
              <w:rPr>
                <w:rFonts w:hint="eastAsia"/>
                <w:kern w:val="0"/>
                <w:szCs w:val="21"/>
              </w:rPr>
              <w:t>5</w:t>
            </w:r>
            <w:r>
              <w:rPr>
                <w:rFonts w:hint="eastAsia"/>
                <w:kern w:val="0"/>
                <w:szCs w:val="21"/>
              </w:rPr>
              <w:t>月第</w:t>
            </w:r>
            <w:r>
              <w:rPr>
                <w:rFonts w:hint="eastAsia"/>
                <w:kern w:val="0"/>
                <w:szCs w:val="21"/>
              </w:rPr>
              <w:t>2</w:t>
            </w:r>
            <w:r>
              <w:rPr>
                <w:rFonts w:hint="eastAsia"/>
                <w:kern w:val="0"/>
                <w:szCs w:val="21"/>
              </w:rPr>
              <w:t>版</w:t>
            </w:r>
          </w:p>
          <w:p w14:paraId="0605C5B2" w14:textId="77777777" w:rsidR="00000000" w:rsidRDefault="00876CB5">
            <w:pPr>
              <w:widowControl/>
              <w:adjustRightInd w:val="0"/>
              <w:snapToGrid w:val="0"/>
              <w:spacing w:line="400" w:lineRule="exact"/>
              <w:ind w:left="315" w:hangingChars="150" w:hanging="315"/>
              <w:rPr>
                <w:rFonts w:hint="eastAsia"/>
                <w:kern w:val="0"/>
                <w:szCs w:val="21"/>
              </w:rPr>
            </w:pPr>
            <w:r>
              <w:rPr>
                <w:rFonts w:hint="eastAsia"/>
                <w:kern w:val="0"/>
                <w:szCs w:val="21"/>
              </w:rPr>
              <w:t>2.</w:t>
            </w:r>
            <w:r>
              <w:rPr>
                <w:rFonts w:hint="eastAsia"/>
                <w:kern w:val="0"/>
                <w:szCs w:val="21"/>
              </w:rPr>
              <w:t>陈旭麓</w:t>
            </w:r>
            <w:r>
              <w:rPr>
                <w:rFonts w:hint="eastAsia"/>
                <w:kern w:val="0"/>
                <w:szCs w:val="21"/>
              </w:rPr>
              <w:t>:</w:t>
            </w:r>
            <w:r>
              <w:rPr>
                <w:rFonts w:hint="eastAsia"/>
                <w:kern w:val="0"/>
                <w:szCs w:val="21"/>
              </w:rPr>
              <w:t>《近代中国社会的新陈代谢》</w:t>
            </w:r>
            <w:r>
              <w:rPr>
                <w:rFonts w:hint="eastAsia"/>
                <w:kern w:val="0"/>
                <w:szCs w:val="21"/>
              </w:rPr>
              <w:t>,</w:t>
            </w:r>
            <w:r>
              <w:rPr>
                <w:rFonts w:hint="eastAsia"/>
                <w:kern w:val="0"/>
                <w:szCs w:val="21"/>
              </w:rPr>
              <w:t>上海人民出版社</w:t>
            </w:r>
            <w:r>
              <w:rPr>
                <w:rFonts w:hint="eastAsia"/>
                <w:kern w:val="0"/>
                <w:szCs w:val="21"/>
              </w:rPr>
              <w:t>,1992</w:t>
            </w:r>
            <w:r>
              <w:rPr>
                <w:rFonts w:hint="eastAsia"/>
                <w:kern w:val="0"/>
                <w:szCs w:val="21"/>
              </w:rPr>
              <w:t>年</w:t>
            </w:r>
            <w:r>
              <w:rPr>
                <w:rFonts w:hint="eastAsia"/>
                <w:kern w:val="0"/>
                <w:szCs w:val="21"/>
              </w:rPr>
              <w:t>7</w:t>
            </w:r>
            <w:r>
              <w:rPr>
                <w:rFonts w:hint="eastAsia"/>
                <w:kern w:val="0"/>
                <w:szCs w:val="21"/>
              </w:rPr>
              <w:t>月第</w:t>
            </w:r>
            <w:r>
              <w:rPr>
                <w:rFonts w:hint="eastAsia"/>
                <w:kern w:val="0"/>
                <w:szCs w:val="21"/>
              </w:rPr>
              <w:t>1</w:t>
            </w:r>
            <w:r>
              <w:rPr>
                <w:rFonts w:hint="eastAsia"/>
                <w:kern w:val="0"/>
                <w:szCs w:val="21"/>
              </w:rPr>
              <w:t>版</w:t>
            </w:r>
          </w:p>
          <w:p w14:paraId="267DFDA8" w14:textId="77777777" w:rsidR="00000000" w:rsidRDefault="00876CB5">
            <w:pPr>
              <w:widowControl/>
              <w:adjustRightInd w:val="0"/>
              <w:snapToGrid w:val="0"/>
              <w:spacing w:line="400" w:lineRule="exact"/>
              <w:ind w:left="315" w:hangingChars="150" w:hanging="315"/>
              <w:rPr>
                <w:rFonts w:hint="eastAsia"/>
                <w:kern w:val="0"/>
                <w:szCs w:val="21"/>
              </w:rPr>
            </w:pPr>
            <w:r>
              <w:rPr>
                <w:rFonts w:hint="eastAsia"/>
                <w:kern w:val="0"/>
                <w:szCs w:val="21"/>
              </w:rPr>
              <w:t>3.</w:t>
            </w:r>
            <w:r>
              <w:rPr>
                <w:rFonts w:hint="eastAsia"/>
                <w:kern w:val="0"/>
                <w:szCs w:val="21"/>
              </w:rPr>
              <w:t>金冲及</w:t>
            </w:r>
            <w:r>
              <w:rPr>
                <w:rFonts w:hint="eastAsia"/>
                <w:kern w:val="0"/>
                <w:szCs w:val="21"/>
              </w:rPr>
              <w:t>:</w:t>
            </w:r>
            <w:r>
              <w:rPr>
                <w:rFonts w:hint="eastAsia"/>
                <w:kern w:val="0"/>
                <w:szCs w:val="21"/>
              </w:rPr>
              <w:t>《二十世纪中国的崛起》</w:t>
            </w:r>
            <w:r>
              <w:rPr>
                <w:rFonts w:hint="eastAsia"/>
                <w:kern w:val="0"/>
                <w:szCs w:val="21"/>
              </w:rPr>
              <w:t>,</w:t>
            </w:r>
            <w:r>
              <w:rPr>
                <w:rFonts w:hint="eastAsia"/>
                <w:kern w:val="0"/>
                <w:szCs w:val="21"/>
              </w:rPr>
              <w:t>上海人民出版社</w:t>
            </w:r>
            <w:r>
              <w:rPr>
                <w:rFonts w:hint="eastAsia"/>
                <w:kern w:val="0"/>
                <w:szCs w:val="21"/>
              </w:rPr>
              <w:t>,1999</w:t>
            </w:r>
            <w:r>
              <w:rPr>
                <w:rFonts w:hint="eastAsia"/>
                <w:kern w:val="0"/>
                <w:szCs w:val="21"/>
              </w:rPr>
              <w:t>年</w:t>
            </w:r>
            <w:r>
              <w:rPr>
                <w:rFonts w:hint="eastAsia"/>
                <w:kern w:val="0"/>
                <w:szCs w:val="21"/>
              </w:rPr>
              <w:t>9</w:t>
            </w:r>
            <w:r>
              <w:rPr>
                <w:rFonts w:hint="eastAsia"/>
                <w:kern w:val="0"/>
                <w:szCs w:val="21"/>
              </w:rPr>
              <w:t>月第</w:t>
            </w:r>
            <w:r>
              <w:rPr>
                <w:rFonts w:hint="eastAsia"/>
                <w:kern w:val="0"/>
                <w:szCs w:val="21"/>
              </w:rPr>
              <w:t>1</w:t>
            </w:r>
            <w:r>
              <w:rPr>
                <w:rFonts w:hint="eastAsia"/>
                <w:kern w:val="0"/>
                <w:szCs w:val="21"/>
              </w:rPr>
              <w:t>版</w:t>
            </w:r>
          </w:p>
          <w:p w14:paraId="4A78CE27" w14:textId="77777777" w:rsidR="00000000" w:rsidRDefault="00876CB5">
            <w:pPr>
              <w:widowControl/>
              <w:adjustRightInd w:val="0"/>
              <w:snapToGrid w:val="0"/>
              <w:spacing w:line="400" w:lineRule="exact"/>
              <w:ind w:left="315" w:hangingChars="150" w:hanging="315"/>
              <w:rPr>
                <w:rFonts w:hint="eastAsia"/>
                <w:kern w:val="0"/>
                <w:szCs w:val="21"/>
              </w:rPr>
            </w:pPr>
            <w:r>
              <w:rPr>
                <w:rFonts w:hint="eastAsia"/>
                <w:kern w:val="0"/>
                <w:szCs w:val="21"/>
              </w:rPr>
              <w:t>4.</w:t>
            </w:r>
            <w:r>
              <w:rPr>
                <w:rFonts w:hint="eastAsia"/>
                <w:kern w:val="0"/>
                <w:szCs w:val="21"/>
              </w:rPr>
              <w:t>许庆朴主编</w:t>
            </w:r>
            <w:r>
              <w:rPr>
                <w:rFonts w:hint="eastAsia"/>
                <w:kern w:val="0"/>
                <w:szCs w:val="21"/>
              </w:rPr>
              <w:t>:</w:t>
            </w:r>
            <w:r>
              <w:rPr>
                <w:rFonts w:hint="eastAsia"/>
                <w:kern w:val="0"/>
                <w:szCs w:val="21"/>
              </w:rPr>
              <w:t>《近现代中国社会》（上下）</w:t>
            </w:r>
            <w:r>
              <w:rPr>
                <w:rFonts w:hint="eastAsia"/>
                <w:kern w:val="0"/>
                <w:szCs w:val="21"/>
              </w:rPr>
              <w:t>,</w:t>
            </w:r>
            <w:r>
              <w:rPr>
                <w:rFonts w:hint="eastAsia"/>
                <w:kern w:val="0"/>
                <w:szCs w:val="21"/>
              </w:rPr>
              <w:t>齐鲁书社</w:t>
            </w:r>
            <w:r>
              <w:rPr>
                <w:rFonts w:hint="eastAsia"/>
                <w:kern w:val="0"/>
                <w:szCs w:val="21"/>
              </w:rPr>
              <w:t>,2002</w:t>
            </w:r>
            <w:r>
              <w:rPr>
                <w:rFonts w:hint="eastAsia"/>
                <w:kern w:val="0"/>
                <w:szCs w:val="21"/>
              </w:rPr>
              <w:t>年</w:t>
            </w:r>
            <w:r>
              <w:rPr>
                <w:rFonts w:hint="eastAsia"/>
                <w:kern w:val="0"/>
                <w:szCs w:val="21"/>
              </w:rPr>
              <w:t>8</w:t>
            </w:r>
            <w:r>
              <w:rPr>
                <w:rFonts w:hint="eastAsia"/>
                <w:kern w:val="0"/>
                <w:szCs w:val="21"/>
              </w:rPr>
              <w:t>月第</w:t>
            </w:r>
            <w:r>
              <w:rPr>
                <w:rFonts w:hint="eastAsia"/>
                <w:kern w:val="0"/>
                <w:szCs w:val="21"/>
              </w:rPr>
              <w:t>1</w:t>
            </w:r>
            <w:r>
              <w:rPr>
                <w:rFonts w:hint="eastAsia"/>
                <w:kern w:val="0"/>
                <w:szCs w:val="21"/>
              </w:rPr>
              <w:t>版</w:t>
            </w:r>
          </w:p>
          <w:p w14:paraId="178989E2" w14:textId="77777777" w:rsidR="00000000" w:rsidRDefault="00876CB5">
            <w:pPr>
              <w:widowControl/>
              <w:adjustRightInd w:val="0"/>
              <w:snapToGrid w:val="0"/>
              <w:spacing w:line="400" w:lineRule="exact"/>
              <w:ind w:left="315" w:hangingChars="150" w:hanging="315"/>
              <w:rPr>
                <w:rFonts w:hint="eastAsia"/>
                <w:kern w:val="0"/>
                <w:szCs w:val="21"/>
              </w:rPr>
            </w:pPr>
            <w:r>
              <w:rPr>
                <w:rFonts w:hint="eastAsia"/>
                <w:kern w:val="0"/>
                <w:szCs w:val="21"/>
              </w:rPr>
              <w:t>5.</w:t>
            </w:r>
            <w:r>
              <w:rPr>
                <w:rFonts w:hint="eastAsia"/>
                <w:kern w:val="0"/>
                <w:szCs w:val="21"/>
              </w:rPr>
              <w:t>埃德加·斯诺</w:t>
            </w:r>
            <w:r>
              <w:rPr>
                <w:rFonts w:hint="eastAsia"/>
                <w:kern w:val="0"/>
                <w:szCs w:val="21"/>
              </w:rPr>
              <w:t>:</w:t>
            </w:r>
            <w:r>
              <w:rPr>
                <w:rFonts w:hint="eastAsia"/>
                <w:kern w:val="0"/>
                <w:szCs w:val="21"/>
              </w:rPr>
              <w:t>《西行漫记》</w:t>
            </w:r>
            <w:r>
              <w:rPr>
                <w:rFonts w:hint="eastAsia"/>
                <w:kern w:val="0"/>
                <w:szCs w:val="21"/>
              </w:rPr>
              <w:t>,</w:t>
            </w:r>
            <w:r>
              <w:rPr>
                <w:rFonts w:hint="eastAsia"/>
                <w:kern w:val="0"/>
                <w:szCs w:val="21"/>
              </w:rPr>
              <w:t>三联书店</w:t>
            </w:r>
            <w:r>
              <w:rPr>
                <w:rFonts w:hint="eastAsia"/>
                <w:kern w:val="0"/>
                <w:szCs w:val="21"/>
              </w:rPr>
              <w:t>,1979</w:t>
            </w:r>
            <w:r>
              <w:rPr>
                <w:rFonts w:hint="eastAsia"/>
                <w:kern w:val="0"/>
                <w:szCs w:val="21"/>
              </w:rPr>
              <w:t>年</w:t>
            </w:r>
            <w:r>
              <w:rPr>
                <w:rFonts w:hint="eastAsia"/>
                <w:kern w:val="0"/>
                <w:szCs w:val="21"/>
              </w:rPr>
              <w:t>12</w:t>
            </w:r>
            <w:r>
              <w:rPr>
                <w:rFonts w:hint="eastAsia"/>
                <w:kern w:val="0"/>
                <w:szCs w:val="21"/>
              </w:rPr>
              <w:t>月第</w:t>
            </w:r>
            <w:r>
              <w:rPr>
                <w:rFonts w:hint="eastAsia"/>
                <w:kern w:val="0"/>
                <w:szCs w:val="21"/>
              </w:rPr>
              <w:t>1</w:t>
            </w:r>
            <w:r>
              <w:rPr>
                <w:rFonts w:hint="eastAsia"/>
                <w:kern w:val="0"/>
                <w:szCs w:val="21"/>
              </w:rPr>
              <w:t>版</w:t>
            </w:r>
          </w:p>
          <w:p w14:paraId="127B632B" w14:textId="77777777" w:rsidR="00000000" w:rsidRDefault="00876CB5">
            <w:pPr>
              <w:widowControl/>
              <w:adjustRightInd w:val="0"/>
              <w:snapToGrid w:val="0"/>
              <w:spacing w:line="400" w:lineRule="exact"/>
              <w:ind w:left="315" w:hangingChars="150" w:hanging="315"/>
              <w:rPr>
                <w:rFonts w:hint="eastAsia"/>
                <w:kern w:val="0"/>
                <w:szCs w:val="21"/>
              </w:rPr>
            </w:pPr>
            <w:r>
              <w:rPr>
                <w:rFonts w:hint="eastAsia"/>
                <w:kern w:val="0"/>
                <w:szCs w:val="21"/>
              </w:rPr>
              <w:t>6.</w:t>
            </w:r>
            <w:r>
              <w:rPr>
                <w:rFonts w:hint="eastAsia"/>
                <w:kern w:val="0"/>
                <w:szCs w:val="21"/>
              </w:rPr>
              <w:t>哈里森·索尔兹伯里</w:t>
            </w:r>
            <w:r>
              <w:rPr>
                <w:rFonts w:hint="eastAsia"/>
                <w:kern w:val="0"/>
                <w:szCs w:val="21"/>
              </w:rPr>
              <w:t>:</w:t>
            </w:r>
            <w:r>
              <w:rPr>
                <w:rFonts w:hint="eastAsia"/>
                <w:kern w:val="0"/>
                <w:szCs w:val="21"/>
              </w:rPr>
              <w:t>《长征——前所未闻的故事》，解放军出版社，</w:t>
            </w:r>
            <w:r>
              <w:rPr>
                <w:rFonts w:hint="eastAsia"/>
                <w:kern w:val="0"/>
                <w:szCs w:val="21"/>
              </w:rPr>
              <w:t>1986</w:t>
            </w:r>
            <w:r>
              <w:rPr>
                <w:rFonts w:hint="eastAsia"/>
                <w:kern w:val="0"/>
                <w:szCs w:val="21"/>
              </w:rPr>
              <w:t>年</w:t>
            </w:r>
            <w:r>
              <w:rPr>
                <w:rFonts w:hint="eastAsia"/>
                <w:kern w:val="0"/>
                <w:szCs w:val="21"/>
              </w:rPr>
              <w:t>5</w:t>
            </w:r>
            <w:r>
              <w:rPr>
                <w:rFonts w:hint="eastAsia"/>
                <w:kern w:val="0"/>
                <w:szCs w:val="21"/>
              </w:rPr>
              <w:t>月第</w:t>
            </w:r>
            <w:r>
              <w:rPr>
                <w:rFonts w:hint="eastAsia"/>
                <w:kern w:val="0"/>
                <w:szCs w:val="21"/>
              </w:rPr>
              <w:t>1</w:t>
            </w:r>
            <w:r>
              <w:rPr>
                <w:rFonts w:hint="eastAsia"/>
                <w:kern w:val="0"/>
                <w:szCs w:val="21"/>
              </w:rPr>
              <w:t>版</w:t>
            </w:r>
          </w:p>
          <w:p w14:paraId="229827B6" w14:textId="77777777" w:rsidR="00000000" w:rsidRDefault="00876CB5">
            <w:pPr>
              <w:widowControl/>
              <w:adjustRightInd w:val="0"/>
              <w:snapToGrid w:val="0"/>
              <w:spacing w:line="400" w:lineRule="exact"/>
              <w:ind w:left="315" w:hangingChars="150" w:hanging="315"/>
              <w:rPr>
                <w:rFonts w:hint="eastAsia"/>
                <w:kern w:val="0"/>
                <w:szCs w:val="21"/>
              </w:rPr>
            </w:pPr>
            <w:r>
              <w:rPr>
                <w:rFonts w:hint="eastAsia"/>
                <w:kern w:val="0"/>
                <w:szCs w:val="21"/>
              </w:rPr>
              <w:t>7.</w:t>
            </w:r>
            <w:r>
              <w:rPr>
                <w:rFonts w:hint="eastAsia"/>
                <w:kern w:val="0"/>
                <w:szCs w:val="21"/>
              </w:rPr>
              <w:t>费正清</w:t>
            </w:r>
            <w:r>
              <w:rPr>
                <w:rFonts w:hint="eastAsia"/>
                <w:kern w:val="0"/>
                <w:szCs w:val="21"/>
              </w:rPr>
              <w:t>:</w:t>
            </w:r>
            <w:r>
              <w:rPr>
                <w:rFonts w:hint="eastAsia"/>
                <w:kern w:val="0"/>
                <w:szCs w:val="21"/>
              </w:rPr>
              <w:t>《伟大的中国革命</w:t>
            </w:r>
            <w:r>
              <w:rPr>
                <w:rFonts w:hint="eastAsia"/>
                <w:kern w:val="0"/>
                <w:szCs w:val="21"/>
              </w:rPr>
              <w:t>（</w:t>
            </w:r>
            <w:r>
              <w:rPr>
                <w:rFonts w:hint="eastAsia"/>
                <w:kern w:val="0"/>
                <w:szCs w:val="21"/>
              </w:rPr>
              <w:t>1800</w:t>
            </w:r>
            <w:r>
              <w:rPr>
                <w:rFonts w:hint="eastAsia"/>
                <w:kern w:val="0"/>
                <w:szCs w:val="21"/>
              </w:rPr>
              <w:t>—</w:t>
            </w:r>
            <w:r>
              <w:rPr>
                <w:rFonts w:hint="eastAsia"/>
                <w:kern w:val="0"/>
                <w:szCs w:val="21"/>
              </w:rPr>
              <w:t>1985</w:t>
            </w:r>
            <w:r>
              <w:rPr>
                <w:rFonts w:hint="eastAsia"/>
                <w:kern w:val="0"/>
                <w:szCs w:val="21"/>
              </w:rPr>
              <w:t>年）》</w:t>
            </w:r>
            <w:r>
              <w:rPr>
                <w:rFonts w:hint="eastAsia"/>
                <w:kern w:val="0"/>
                <w:szCs w:val="21"/>
              </w:rPr>
              <w:t>,</w:t>
            </w:r>
            <w:r>
              <w:rPr>
                <w:rFonts w:hint="eastAsia"/>
                <w:kern w:val="0"/>
                <w:szCs w:val="21"/>
              </w:rPr>
              <w:t>世界知识出版社</w:t>
            </w:r>
            <w:r>
              <w:rPr>
                <w:rFonts w:hint="eastAsia"/>
                <w:kern w:val="0"/>
                <w:szCs w:val="21"/>
              </w:rPr>
              <w:t>,2000</w:t>
            </w:r>
            <w:r>
              <w:rPr>
                <w:rFonts w:hint="eastAsia"/>
                <w:kern w:val="0"/>
                <w:szCs w:val="21"/>
              </w:rPr>
              <w:t>年</w:t>
            </w:r>
            <w:r>
              <w:rPr>
                <w:rFonts w:hint="eastAsia"/>
                <w:kern w:val="0"/>
                <w:szCs w:val="21"/>
              </w:rPr>
              <w:t>5</w:t>
            </w:r>
            <w:r>
              <w:rPr>
                <w:rFonts w:hint="eastAsia"/>
                <w:kern w:val="0"/>
                <w:szCs w:val="21"/>
              </w:rPr>
              <w:t>月第</w:t>
            </w:r>
            <w:r>
              <w:rPr>
                <w:rFonts w:hint="eastAsia"/>
                <w:kern w:val="0"/>
                <w:szCs w:val="21"/>
              </w:rPr>
              <w:t>1</w:t>
            </w:r>
            <w:r>
              <w:rPr>
                <w:rFonts w:hint="eastAsia"/>
                <w:kern w:val="0"/>
                <w:szCs w:val="21"/>
              </w:rPr>
              <w:t>版</w:t>
            </w:r>
          </w:p>
        </w:tc>
      </w:tr>
    </w:tbl>
    <w:p w14:paraId="044A2E8F" w14:textId="77777777" w:rsidR="00000000" w:rsidRDefault="00876CB5">
      <w:pPr>
        <w:adjustRightInd w:val="0"/>
        <w:snapToGrid w:val="0"/>
        <w:spacing w:line="400" w:lineRule="exact"/>
        <w:outlineLvl w:val="0"/>
        <w:rPr>
          <w:rFonts w:eastAsia="黑体" w:hint="eastAsia"/>
          <w:sz w:val="24"/>
        </w:rPr>
      </w:pPr>
    </w:p>
    <w:p w14:paraId="2CE8DF85" w14:textId="77777777" w:rsidR="00000000" w:rsidRDefault="00876CB5">
      <w:pPr>
        <w:adjustRightInd w:val="0"/>
        <w:snapToGrid w:val="0"/>
        <w:spacing w:line="400" w:lineRule="exact"/>
        <w:outlineLvl w:val="0"/>
        <w:rPr>
          <w:rFonts w:eastAsia="黑体" w:hint="eastAsia"/>
          <w:sz w:val="24"/>
        </w:rPr>
      </w:pPr>
      <w:r>
        <w:rPr>
          <w:rFonts w:eastAsia="黑体" w:hint="eastAsia"/>
          <w:sz w:val="24"/>
        </w:rPr>
        <w:lastRenderedPageBreak/>
        <w:t>二、课程教育目标</w:t>
      </w:r>
    </w:p>
    <w:p w14:paraId="7CD3B44D" w14:textId="77777777" w:rsidR="00000000" w:rsidRDefault="00876CB5">
      <w:pPr>
        <w:spacing w:line="400" w:lineRule="exact"/>
        <w:ind w:firstLineChars="200" w:firstLine="420"/>
        <w:rPr>
          <w:rFonts w:ascii="宋体" w:hint="eastAsia"/>
          <w:kern w:val="0"/>
        </w:rPr>
      </w:pPr>
      <w:r>
        <w:rPr>
          <w:rFonts w:ascii="宋体" w:hint="eastAsia"/>
          <w:kern w:val="0"/>
        </w:rPr>
        <w:t>通过实践环节，激发学生的主体意识，变被动接受为主动的参与；促进学生由理论学习到实际应用，由知识接受到生活经验的转化；培养创新精神和创新能力，增强责任感、使命感。</w:t>
      </w:r>
    </w:p>
    <w:p w14:paraId="60B8D6A5" w14:textId="77777777" w:rsidR="00000000" w:rsidRDefault="00876CB5">
      <w:pPr>
        <w:spacing w:line="400" w:lineRule="exact"/>
        <w:ind w:firstLineChars="200" w:firstLine="420"/>
        <w:rPr>
          <w:rFonts w:ascii="宋体" w:hint="eastAsia"/>
          <w:kern w:val="0"/>
        </w:rPr>
      </w:pPr>
    </w:p>
    <w:p w14:paraId="2E0F6EB4" w14:textId="77777777" w:rsidR="00000000" w:rsidRDefault="00876CB5">
      <w:pPr>
        <w:adjustRightInd w:val="0"/>
        <w:snapToGrid w:val="0"/>
        <w:spacing w:line="400" w:lineRule="exact"/>
        <w:outlineLvl w:val="0"/>
        <w:rPr>
          <w:rFonts w:eastAsia="黑体" w:hint="eastAsia"/>
          <w:sz w:val="24"/>
        </w:rPr>
      </w:pPr>
      <w:r>
        <w:rPr>
          <w:rFonts w:eastAsia="黑体" w:hint="eastAsia"/>
          <w:sz w:val="24"/>
        </w:rPr>
        <w:t>三、教学基本要求</w:t>
      </w:r>
    </w:p>
    <w:p w14:paraId="2116C569" w14:textId="77777777" w:rsidR="00000000" w:rsidRDefault="00876CB5">
      <w:pPr>
        <w:spacing w:line="400" w:lineRule="exact"/>
        <w:ind w:firstLineChars="200" w:firstLine="420"/>
        <w:rPr>
          <w:rFonts w:hint="eastAsia"/>
        </w:rPr>
      </w:pPr>
      <w:r>
        <w:rPr>
          <w:rFonts w:hint="eastAsia"/>
        </w:rPr>
        <w:t>（一）依据本大纲认真设计和组织开展相关实践教学活动。</w:t>
      </w:r>
      <w:r>
        <w:rPr>
          <w:rFonts w:hint="eastAsia"/>
        </w:rPr>
        <w:t xml:space="preserve">    </w:t>
      </w:r>
    </w:p>
    <w:p w14:paraId="01A014B5" w14:textId="77777777" w:rsidR="00000000" w:rsidRDefault="00876CB5">
      <w:pPr>
        <w:spacing w:line="400" w:lineRule="exact"/>
        <w:ind w:firstLineChars="200" w:firstLine="420"/>
        <w:rPr>
          <w:rFonts w:hint="eastAsia"/>
        </w:rPr>
      </w:pPr>
      <w:r>
        <w:rPr>
          <w:rFonts w:hint="eastAsia"/>
        </w:rPr>
        <w:t>（二）根据本教学大纲，具体制定实践教学方法和教案。</w:t>
      </w:r>
      <w:r>
        <w:rPr>
          <w:rFonts w:hint="eastAsia"/>
        </w:rPr>
        <w:t xml:space="preserve"> </w:t>
      </w:r>
    </w:p>
    <w:p w14:paraId="754702C5" w14:textId="77777777" w:rsidR="00000000" w:rsidRDefault="00876CB5">
      <w:pPr>
        <w:spacing w:line="400" w:lineRule="exact"/>
        <w:ind w:firstLineChars="200" w:firstLine="420"/>
        <w:rPr>
          <w:rFonts w:hint="eastAsia"/>
        </w:rPr>
      </w:pPr>
      <w:r>
        <w:rPr>
          <w:rFonts w:hint="eastAsia"/>
        </w:rPr>
        <w:t>（三）认真组织、开展实践教学，保证实践教学的实效性。</w:t>
      </w:r>
    </w:p>
    <w:p w14:paraId="4042476A" w14:textId="77777777" w:rsidR="00000000" w:rsidRDefault="00876CB5">
      <w:pPr>
        <w:spacing w:line="400" w:lineRule="exact"/>
        <w:rPr>
          <w:rFonts w:hint="eastAsia"/>
        </w:rPr>
      </w:pPr>
      <w:r>
        <w:rPr>
          <w:rFonts w:hint="eastAsia"/>
        </w:rPr>
        <w:t xml:space="preserve">   </w:t>
      </w:r>
      <w:r>
        <w:rPr>
          <w:rFonts w:hint="eastAsia"/>
        </w:rPr>
        <w:t>（四）实践教学活动的开展与学校的思想政治工作和教学工作的有关要求相</w:t>
      </w:r>
      <w:r>
        <w:rPr>
          <w:rFonts w:hint="eastAsia"/>
        </w:rPr>
        <w:t>一致，并服从学校的中心工作。</w:t>
      </w:r>
    </w:p>
    <w:p w14:paraId="49BA78A9" w14:textId="77777777" w:rsidR="00000000" w:rsidRDefault="00876CB5">
      <w:pPr>
        <w:spacing w:line="400" w:lineRule="exact"/>
        <w:rPr>
          <w:rFonts w:hint="eastAsia"/>
        </w:rPr>
      </w:pPr>
      <w:r>
        <w:rPr>
          <w:rFonts w:hint="eastAsia"/>
        </w:rPr>
        <w:t xml:space="preserve">   </w:t>
      </w:r>
      <w:r>
        <w:rPr>
          <w:rFonts w:hint="eastAsia"/>
        </w:rPr>
        <w:t>（五）密切与学生工作处、院团委等相关部门开展相应的实践活动。</w:t>
      </w:r>
    </w:p>
    <w:p w14:paraId="11B3CC5B" w14:textId="77777777" w:rsidR="00000000" w:rsidRDefault="00876CB5">
      <w:pPr>
        <w:spacing w:line="400" w:lineRule="exact"/>
        <w:rPr>
          <w:rFonts w:hint="eastAsia"/>
        </w:rPr>
      </w:pPr>
      <w:r>
        <w:rPr>
          <w:rFonts w:hint="eastAsia"/>
        </w:rPr>
        <w:t xml:space="preserve">   </w:t>
      </w:r>
      <w:r>
        <w:rPr>
          <w:rFonts w:hint="eastAsia"/>
        </w:rPr>
        <w:t>（六）《毛泽东思想和中国特色社会主义理论体系概论》课教师是实践课指导者和具体组织者，要依据党的教育方针和育人目标，创造性地开展实践教学。</w:t>
      </w:r>
    </w:p>
    <w:p w14:paraId="39B3742F" w14:textId="77777777" w:rsidR="00000000" w:rsidRDefault="00876CB5">
      <w:pPr>
        <w:spacing w:line="400" w:lineRule="exact"/>
        <w:rPr>
          <w:rFonts w:hint="eastAsia"/>
        </w:rPr>
      </w:pPr>
    </w:p>
    <w:p w14:paraId="347D0099" w14:textId="77777777" w:rsidR="00000000" w:rsidRDefault="00876CB5">
      <w:pPr>
        <w:snapToGrid w:val="0"/>
        <w:spacing w:line="440" w:lineRule="exact"/>
        <w:ind w:firstLineChars="200" w:firstLine="560"/>
        <w:rPr>
          <w:rFonts w:ascii="黑体" w:eastAsia="黑体" w:hAnsi="宋体" w:hint="eastAsia"/>
          <w:sz w:val="28"/>
          <w:szCs w:val="28"/>
        </w:rPr>
      </w:pPr>
      <w:r>
        <w:rPr>
          <w:rFonts w:ascii="黑体" w:eastAsia="黑体" w:hAnsi="宋体" w:hint="eastAsia"/>
          <w:sz w:val="28"/>
          <w:szCs w:val="28"/>
        </w:rPr>
        <w:t>三、课内实践教学</w:t>
      </w:r>
    </w:p>
    <w:p w14:paraId="3A8CB909" w14:textId="77777777" w:rsidR="00000000" w:rsidRDefault="00876CB5">
      <w:pPr>
        <w:pStyle w:val="a3"/>
        <w:snapToGrid w:val="0"/>
        <w:spacing w:line="440" w:lineRule="exact"/>
        <w:ind w:firstLineChars="200" w:firstLine="480"/>
        <w:rPr>
          <w:rFonts w:ascii="黑体" w:eastAsia="黑体" w:hAnsi="宋体" w:cs="Times New Roman" w:hint="eastAsia"/>
          <w:sz w:val="24"/>
          <w:szCs w:val="24"/>
        </w:rPr>
      </w:pPr>
      <w:r>
        <w:rPr>
          <w:rFonts w:ascii="黑体" w:eastAsia="黑体" w:hAnsi="宋体" w:cs="Times New Roman" w:hint="eastAsia"/>
          <w:sz w:val="24"/>
          <w:szCs w:val="24"/>
        </w:rPr>
        <w:t>1.</w:t>
      </w:r>
      <w:r>
        <w:rPr>
          <w:rFonts w:ascii="黑体" w:eastAsia="黑体" w:hAnsi="宋体" w:cs="Times New Roman" w:hint="eastAsia"/>
          <w:sz w:val="24"/>
          <w:szCs w:val="24"/>
        </w:rPr>
        <w:t>实践教学内容</w:t>
      </w:r>
    </w:p>
    <w:p w14:paraId="43A364BD" w14:textId="77777777" w:rsidR="00000000" w:rsidRDefault="00876CB5">
      <w:pPr>
        <w:pStyle w:val="a3"/>
        <w:snapToGrid w:val="0"/>
        <w:spacing w:line="440" w:lineRule="exact"/>
        <w:ind w:firstLineChars="200" w:firstLine="480"/>
        <w:rPr>
          <w:rFonts w:ascii="黑体" w:eastAsia="黑体" w:hAnsi="宋体" w:cs="Times New Roman" w:hint="eastAsia"/>
          <w:sz w:val="24"/>
          <w:szCs w:val="24"/>
        </w:rPr>
      </w:pPr>
      <w:r>
        <w:rPr>
          <w:rFonts w:ascii="黑体" w:eastAsia="黑体" w:hAnsi="宋体" w:cs="Times New Roman" w:hint="eastAsia"/>
          <w:sz w:val="24"/>
          <w:szCs w:val="24"/>
        </w:rPr>
        <w:t>参考案例书</w:t>
      </w:r>
    </w:p>
    <w:p w14:paraId="6E5C71A9" w14:textId="77777777" w:rsidR="00000000" w:rsidRDefault="00876CB5">
      <w:pPr>
        <w:spacing w:line="400" w:lineRule="exact"/>
        <w:ind w:leftChars="57" w:left="120" w:firstLineChars="150" w:firstLine="360"/>
        <w:rPr>
          <w:rFonts w:hint="eastAsia"/>
          <w:sz w:val="24"/>
        </w:rPr>
      </w:pPr>
      <w:r>
        <w:rPr>
          <w:rFonts w:hint="eastAsia"/>
          <w:sz w:val="24"/>
        </w:rPr>
        <w:t>（</w:t>
      </w:r>
      <w:r>
        <w:rPr>
          <w:rFonts w:hint="eastAsia"/>
          <w:sz w:val="24"/>
        </w:rPr>
        <w:t>1</w:t>
      </w:r>
      <w:r>
        <w:rPr>
          <w:rFonts w:hint="eastAsia"/>
          <w:sz w:val="24"/>
        </w:rPr>
        <w:t>）《毛泽东思想和中国特色社会主义理论体系概论案例与实训教程》，陈志强、于淑清，上海：人民出版社，</w:t>
      </w:r>
      <w:r>
        <w:rPr>
          <w:rFonts w:hint="eastAsia"/>
          <w:sz w:val="24"/>
        </w:rPr>
        <w:t>2011</w:t>
      </w:r>
      <w:r>
        <w:rPr>
          <w:rFonts w:hint="eastAsia"/>
          <w:sz w:val="24"/>
        </w:rPr>
        <w:t>年</w:t>
      </w:r>
      <w:r>
        <w:rPr>
          <w:rFonts w:hint="eastAsia"/>
          <w:sz w:val="24"/>
        </w:rPr>
        <w:t>4</w:t>
      </w:r>
      <w:r>
        <w:rPr>
          <w:rFonts w:hint="eastAsia"/>
          <w:sz w:val="24"/>
        </w:rPr>
        <w:t>月。</w:t>
      </w:r>
    </w:p>
    <w:p w14:paraId="6B8159C7" w14:textId="77777777" w:rsidR="00000000" w:rsidRDefault="00876CB5">
      <w:pPr>
        <w:spacing w:line="400" w:lineRule="exact"/>
        <w:ind w:firstLineChars="200" w:firstLine="480"/>
        <w:rPr>
          <w:rFonts w:hint="eastAsia"/>
          <w:sz w:val="24"/>
        </w:rPr>
      </w:pPr>
      <w:r>
        <w:rPr>
          <w:rFonts w:hint="eastAsia"/>
          <w:sz w:val="24"/>
        </w:rPr>
        <w:t>（</w:t>
      </w:r>
      <w:r>
        <w:rPr>
          <w:rFonts w:hint="eastAsia"/>
          <w:sz w:val="24"/>
        </w:rPr>
        <w:t>2</w:t>
      </w:r>
      <w:r>
        <w:rPr>
          <w:rFonts w:hint="eastAsia"/>
          <w:sz w:val="24"/>
        </w:rPr>
        <w:t>）《毛泽东思想和中国特色社会主义理论体系概论实践教程》，刘晓黎，科学出版社，</w:t>
      </w:r>
      <w:r>
        <w:rPr>
          <w:rFonts w:hint="eastAsia"/>
          <w:sz w:val="24"/>
        </w:rPr>
        <w:t>2012</w:t>
      </w:r>
      <w:r>
        <w:rPr>
          <w:rFonts w:hint="eastAsia"/>
          <w:sz w:val="24"/>
        </w:rPr>
        <w:t>年</w:t>
      </w:r>
      <w:r>
        <w:rPr>
          <w:rFonts w:hint="eastAsia"/>
          <w:sz w:val="24"/>
        </w:rPr>
        <w:t>6</w:t>
      </w:r>
      <w:r>
        <w:rPr>
          <w:rFonts w:hint="eastAsia"/>
          <w:sz w:val="24"/>
        </w:rPr>
        <w:t>月。</w:t>
      </w:r>
    </w:p>
    <w:p w14:paraId="5C5E0B05" w14:textId="77777777" w:rsidR="00000000" w:rsidRDefault="00876CB5">
      <w:pPr>
        <w:spacing w:line="400" w:lineRule="exact"/>
        <w:ind w:firstLineChars="200" w:firstLine="480"/>
        <w:rPr>
          <w:rFonts w:hint="eastAsia"/>
          <w:sz w:val="24"/>
        </w:rPr>
      </w:pPr>
    </w:p>
    <w:p w14:paraId="1ED9B608" w14:textId="77777777" w:rsidR="00000000" w:rsidRDefault="00876CB5">
      <w:pPr>
        <w:adjustRightInd w:val="0"/>
        <w:snapToGrid w:val="0"/>
        <w:spacing w:line="440" w:lineRule="exact"/>
        <w:ind w:firstLineChars="200" w:firstLine="482"/>
        <w:jc w:val="left"/>
        <w:rPr>
          <w:rFonts w:ascii="宋体" w:hAnsi="宋体" w:hint="eastAsia"/>
          <w:b/>
          <w:bCs/>
          <w:sz w:val="24"/>
          <w:szCs w:val="21"/>
        </w:rPr>
      </w:pPr>
      <w:r>
        <w:rPr>
          <w:rFonts w:ascii="宋体" w:hAnsi="宋体" w:hint="eastAsia"/>
          <w:b/>
          <w:bCs/>
          <w:sz w:val="24"/>
          <w:szCs w:val="21"/>
        </w:rPr>
        <w:t>实</w:t>
      </w:r>
      <w:r>
        <w:rPr>
          <w:rFonts w:ascii="宋体" w:hAnsi="宋体" w:hint="eastAsia"/>
          <w:b/>
          <w:bCs/>
          <w:sz w:val="24"/>
          <w:szCs w:val="21"/>
        </w:rPr>
        <w:t>践一</w:t>
      </w:r>
      <w:r>
        <w:rPr>
          <w:rFonts w:ascii="宋体" w:hAnsi="宋体" w:hint="eastAsia"/>
          <w:b/>
          <w:bCs/>
          <w:sz w:val="24"/>
          <w:szCs w:val="21"/>
        </w:rPr>
        <w:t xml:space="preserve">  </w:t>
      </w:r>
      <w:r>
        <w:rPr>
          <w:rFonts w:ascii="宋体" w:hAnsi="宋体" w:hint="eastAsia"/>
          <w:b/>
          <w:bCs/>
          <w:sz w:val="24"/>
          <w:szCs w:val="21"/>
        </w:rPr>
        <w:t>走近伟人感受时代</w:t>
      </w:r>
    </w:p>
    <w:p w14:paraId="21290402" w14:textId="77777777" w:rsidR="00000000" w:rsidRDefault="00876CB5">
      <w:pPr>
        <w:spacing w:line="400" w:lineRule="exact"/>
        <w:ind w:firstLineChars="200" w:firstLine="420"/>
        <w:rPr>
          <w:rFonts w:hint="eastAsia"/>
        </w:rPr>
      </w:pPr>
      <w:r>
        <w:rPr>
          <w:rFonts w:hint="eastAsia"/>
        </w:rPr>
        <w:t>【</w:t>
      </w:r>
      <w:r>
        <w:rPr>
          <w:rFonts w:hint="eastAsia"/>
        </w:rPr>
        <w:t>1</w:t>
      </w:r>
      <w:r>
        <w:rPr>
          <w:rFonts w:hint="eastAsia"/>
        </w:rPr>
        <w:t>】能力培养要求：通过观看纪实影片《走近毛泽东》，让同学们对毛泽东以及他所处的那个时代有进一步的认识和了解，不仅能感受到毛泽东个人的人格魅力，而且从中进一步了解新民主主义革命理论的形成背景以及中国革命胜利的来之不易。</w:t>
      </w:r>
    </w:p>
    <w:p w14:paraId="3D8B95EC" w14:textId="77777777" w:rsidR="00000000" w:rsidRDefault="00876CB5">
      <w:pPr>
        <w:spacing w:line="400" w:lineRule="exact"/>
        <w:ind w:firstLineChars="200" w:firstLine="420"/>
        <w:rPr>
          <w:rFonts w:hint="eastAsia"/>
        </w:rPr>
      </w:pPr>
      <w:r>
        <w:rPr>
          <w:rFonts w:hint="eastAsia"/>
        </w:rPr>
        <w:t>【</w:t>
      </w:r>
      <w:r>
        <w:rPr>
          <w:rFonts w:hint="eastAsia"/>
        </w:rPr>
        <w:t>2</w:t>
      </w:r>
      <w:r>
        <w:rPr>
          <w:rFonts w:hint="eastAsia"/>
        </w:rPr>
        <w:t>】实践内容、目的、要求：观看纪实影片《走近毛泽东》，观看结束后组织讨论，要求同学们认真思考，积极发言。进一步加深了解毛泽东的真性情，毛泽东的中国心，毛泽东的大智慧；了解毛泽东所处的那个时代，理解毛泽东思想产生、发展的时代背景，体会如今和平幸福生活的来之不易。</w:t>
      </w:r>
    </w:p>
    <w:p w14:paraId="2F03465E" w14:textId="77777777" w:rsidR="00000000" w:rsidRDefault="00876CB5">
      <w:pPr>
        <w:spacing w:line="400" w:lineRule="exact"/>
        <w:ind w:firstLineChars="200" w:firstLine="420"/>
        <w:rPr>
          <w:rFonts w:hint="eastAsia"/>
        </w:rPr>
      </w:pPr>
      <w:r>
        <w:rPr>
          <w:rFonts w:hint="eastAsia"/>
        </w:rPr>
        <w:t>【</w:t>
      </w:r>
      <w:r>
        <w:rPr>
          <w:rFonts w:hint="eastAsia"/>
        </w:rPr>
        <w:t>3</w:t>
      </w:r>
      <w:r>
        <w:rPr>
          <w:rFonts w:hint="eastAsia"/>
        </w:rPr>
        <w:t>】实践主要配套设备及台（套）数：多媒体教室。</w:t>
      </w:r>
    </w:p>
    <w:p w14:paraId="2BAF5080" w14:textId="77777777" w:rsidR="00000000" w:rsidRDefault="00876CB5">
      <w:pPr>
        <w:spacing w:line="400" w:lineRule="exact"/>
        <w:ind w:firstLineChars="200" w:firstLine="420"/>
        <w:rPr>
          <w:rFonts w:hint="eastAsia"/>
        </w:rPr>
      </w:pPr>
      <w:r>
        <w:rPr>
          <w:rFonts w:hint="eastAsia"/>
        </w:rPr>
        <w:t>【</w:t>
      </w:r>
      <w:r>
        <w:rPr>
          <w:rFonts w:hint="eastAsia"/>
        </w:rPr>
        <w:t>4</w:t>
      </w:r>
      <w:r>
        <w:rPr>
          <w:rFonts w:hint="eastAsia"/>
        </w:rPr>
        <w:t>】实践活动要求：积极参与课堂讨论。</w:t>
      </w:r>
    </w:p>
    <w:p w14:paraId="7FB01BDB" w14:textId="77777777" w:rsidR="00000000" w:rsidRDefault="00876CB5">
      <w:pPr>
        <w:spacing w:line="400" w:lineRule="exact"/>
        <w:ind w:firstLineChars="200" w:firstLine="420"/>
        <w:rPr>
          <w:rFonts w:hint="eastAsia"/>
        </w:rPr>
      </w:pPr>
    </w:p>
    <w:p w14:paraId="2229AD33" w14:textId="77777777" w:rsidR="00000000" w:rsidRDefault="00876CB5">
      <w:pPr>
        <w:adjustRightInd w:val="0"/>
        <w:snapToGrid w:val="0"/>
        <w:spacing w:line="440" w:lineRule="exact"/>
        <w:ind w:firstLineChars="200" w:firstLine="482"/>
        <w:jc w:val="left"/>
        <w:rPr>
          <w:rFonts w:ascii="宋体" w:hAnsi="宋体" w:hint="eastAsia"/>
          <w:b/>
          <w:bCs/>
          <w:sz w:val="24"/>
          <w:szCs w:val="21"/>
        </w:rPr>
      </w:pPr>
      <w:r>
        <w:rPr>
          <w:rFonts w:ascii="宋体" w:hAnsi="宋体" w:hint="eastAsia"/>
          <w:b/>
          <w:bCs/>
          <w:sz w:val="24"/>
          <w:szCs w:val="21"/>
        </w:rPr>
        <w:t>实践二</w:t>
      </w:r>
      <w:r>
        <w:rPr>
          <w:rFonts w:ascii="宋体" w:hAnsi="宋体" w:hint="eastAsia"/>
          <w:b/>
          <w:bCs/>
          <w:sz w:val="24"/>
          <w:szCs w:val="21"/>
        </w:rPr>
        <w:t xml:space="preserve">  </w:t>
      </w:r>
      <w:r>
        <w:rPr>
          <w:rFonts w:ascii="宋体" w:hAnsi="宋体" w:hint="eastAsia"/>
          <w:b/>
          <w:bCs/>
          <w:sz w:val="24"/>
          <w:szCs w:val="21"/>
        </w:rPr>
        <w:t>展示成就感受巨变</w:t>
      </w:r>
    </w:p>
    <w:p w14:paraId="33E6551F" w14:textId="77777777" w:rsidR="00000000" w:rsidRDefault="00876CB5">
      <w:pPr>
        <w:spacing w:line="400" w:lineRule="exact"/>
        <w:ind w:firstLineChars="200" w:firstLine="420"/>
        <w:rPr>
          <w:rFonts w:hint="eastAsia"/>
        </w:rPr>
      </w:pPr>
      <w:r>
        <w:rPr>
          <w:rFonts w:hint="eastAsia"/>
        </w:rPr>
        <w:lastRenderedPageBreak/>
        <w:t>【</w:t>
      </w:r>
      <w:r>
        <w:rPr>
          <w:rFonts w:hint="eastAsia"/>
        </w:rPr>
        <w:t>1</w:t>
      </w:r>
      <w:r>
        <w:rPr>
          <w:rFonts w:hint="eastAsia"/>
        </w:rPr>
        <w:t>】能力培养要求：通过展示十八大以来我国取得的巨大成就，进一步深化学生对社会主义本质和根本任务的认识，使学生清楚地认识到改革开放是决定中国命运的关键抉择，是中国特色社会主义进入新时代，发展中国特色社会主义道路、实现中华民族伟大复兴中国梦的必由之路。</w:t>
      </w:r>
    </w:p>
    <w:p w14:paraId="265C46B4" w14:textId="77777777" w:rsidR="00000000" w:rsidRDefault="00876CB5">
      <w:pPr>
        <w:spacing w:line="400" w:lineRule="exact"/>
        <w:ind w:firstLineChars="200" w:firstLine="420"/>
        <w:rPr>
          <w:rFonts w:hint="eastAsia"/>
        </w:rPr>
      </w:pPr>
      <w:r>
        <w:rPr>
          <w:rFonts w:hint="eastAsia"/>
        </w:rPr>
        <w:t>【</w:t>
      </w:r>
      <w:r>
        <w:rPr>
          <w:rFonts w:hint="eastAsia"/>
        </w:rPr>
        <w:t>2</w:t>
      </w:r>
      <w:r>
        <w:rPr>
          <w:rFonts w:hint="eastAsia"/>
        </w:rPr>
        <w:t>】实践内容、目的、要求：展示十八大以来我国取得的巨大成就，号召学生坚定不移地高举中国特色社会主义伟大旗帜，毫不动摇地坚持改革开放，为继续推</w:t>
      </w:r>
      <w:r>
        <w:rPr>
          <w:rFonts w:hint="eastAsia"/>
        </w:rPr>
        <w:t>进我国的社会主义现代化强国建设，实现中华民族伟大复兴中国梦而努力学习。课前布置任务，学生分小组分主题收集整理我国十八大以来在政治、经济、文化、社会、生态各方面所取得的巨大成就，做成</w:t>
      </w:r>
      <w:r>
        <w:rPr>
          <w:rFonts w:hint="eastAsia"/>
        </w:rPr>
        <w:t>PPT</w:t>
      </w:r>
      <w:r>
        <w:rPr>
          <w:rFonts w:hint="eastAsia"/>
        </w:rPr>
        <w:t>，每个小组派一名代表在课堂上向全体同学演示。</w:t>
      </w:r>
    </w:p>
    <w:p w14:paraId="3D1122F6" w14:textId="77777777" w:rsidR="00000000" w:rsidRDefault="00876CB5">
      <w:pPr>
        <w:spacing w:line="400" w:lineRule="exact"/>
        <w:ind w:firstLineChars="200" w:firstLine="420"/>
        <w:rPr>
          <w:rFonts w:hint="eastAsia"/>
        </w:rPr>
      </w:pPr>
      <w:r>
        <w:rPr>
          <w:rFonts w:hint="eastAsia"/>
        </w:rPr>
        <w:t>【</w:t>
      </w:r>
      <w:r>
        <w:rPr>
          <w:rFonts w:hint="eastAsia"/>
        </w:rPr>
        <w:t>3</w:t>
      </w:r>
      <w:r>
        <w:rPr>
          <w:rFonts w:hint="eastAsia"/>
        </w:rPr>
        <w:t>】实践活动要求：课前认真完成演示的</w:t>
      </w:r>
      <w:r>
        <w:rPr>
          <w:rFonts w:hint="eastAsia"/>
        </w:rPr>
        <w:t>PPT</w:t>
      </w:r>
      <w:r>
        <w:rPr>
          <w:rFonts w:hint="eastAsia"/>
        </w:rPr>
        <w:t>，表达清晰，材料翔实。</w:t>
      </w:r>
    </w:p>
    <w:p w14:paraId="5576FA5A" w14:textId="77777777" w:rsidR="00000000" w:rsidRDefault="00876CB5">
      <w:pPr>
        <w:spacing w:line="400" w:lineRule="exact"/>
        <w:ind w:firstLineChars="200" w:firstLine="420"/>
        <w:rPr>
          <w:rFonts w:hint="eastAsia"/>
        </w:rPr>
      </w:pPr>
    </w:p>
    <w:p w14:paraId="506F375F" w14:textId="77777777" w:rsidR="00000000" w:rsidRDefault="00876CB5">
      <w:pPr>
        <w:spacing w:line="400" w:lineRule="exact"/>
        <w:ind w:firstLineChars="200" w:firstLine="482"/>
        <w:rPr>
          <w:rFonts w:hint="eastAsia"/>
        </w:rPr>
      </w:pPr>
      <w:r>
        <w:rPr>
          <w:rFonts w:ascii="宋体" w:hAnsi="宋体" w:hint="eastAsia"/>
          <w:b/>
          <w:bCs/>
          <w:sz w:val="24"/>
          <w:szCs w:val="21"/>
        </w:rPr>
        <w:t>实践三</w:t>
      </w:r>
      <w:r>
        <w:rPr>
          <w:rFonts w:ascii="宋体" w:hAnsi="宋体" w:hint="eastAsia"/>
          <w:b/>
          <w:bCs/>
          <w:sz w:val="24"/>
          <w:szCs w:val="21"/>
        </w:rPr>
        <w:t xml:space="preserve">   </w:t>
      </w:r>
      <w:r>
        <w:rPr>
          <w:rFonts w:ascii="宋体" w:hAnsi="宋体" w:hint="eastAsia"/>
          <w:b/>
          <w:bCs/>
          <w:sz w:val="24"/>
          <w:szCs w:val="21"/>
        </w:rPr>
        <w:t>法治就在身边</w:t>
      </w:r>
      <w:r>
        <w:rPr>
          <w:rFonts w:ascii="宋体" w:hAnsi="宋体" w:hint="eastAsia"/>
          <w:b/>
          <w:bCs/>
          <w:sz w:val="24"/>
          <w:szCs w:val="21"/>
        </w:rPr>
        <w:t xml:space="preserve">  </w:t>
      </w:r>
      <w:r>
        <w:rPr>
          <w:rFonts w:hint="eastAsia"/>
        </w:rPr>
        <w:t xml:space="preserve">            </w:t>
      </w:r>
    </w:p>
    <w:p w14:paraId="55AC07D5" w14:textId="77777777" w:rsidR="00000000" w:rsidRDefault="00876CB5">
      <w:pPr>
        <w:spacing w:line="400" w:lineRule="exact"/>
        <w:ind w:firstLineChars="200" w:firstLine="420"/>
        <w:rPr>
          <w:rFonts w:hint="eastAsia"/>
        </w:rPr>
      </w:pPr>
      <w:r>
        <w:rPr>
          <w:rFonts w:hint="eastAsia"/>
        </w:rPr>
        <w:t>【</w:t>
      </w:r>
      <w:r>
        <w:rPr>
          <w:rFonts w:hint="eastAsia"/>
        </w:rPr>
        <w:t>1</w:t>
      </w:r>
      <w:r>
        <w:rPr>
          <w:rFonts w:hint="eastAsia"/>
        </w:rPr>
        <w:t>】能力培养要求：让学生围绕“全面依法治国”这一主题，展开形式多样的表演活动，锻炼学生的组织、表达、表现等能力，使学生明白和谐就在身边，和谐需要你、我、他</w:t>
      </w:r>
      <w:r>
        <w:rPr>
          <w:rFonts w:hint="eastAsia"/>
        </w:rPr>
        <w:t>的共同努力，并在以后的生活中身体力行。</w:t>
      </w:r>
    </w:p>
    <w:p w14:paraId="43B56BCB" w14:textId="77777777" w:rsidR="00000000" w:rsidRDefault="00876CB5">
      <w:pPr>
        <w:spacing w:line="400" w:lineRule="exact"/>
        <w:ind w:firstLineChars="200" w:firstLine="420"/>
        <w:rPr>
          <w:rFonts w:hint="eastAsia"/>
        </w:rPr>
      </w:pPr>
      <w:r>
        <w:rPr>
          <w:rFonts w:hint="eastAsia"/>
        </w:rPr>
        <w:t>【</w:t>
      </w:r>
      <w:r>
        <w:rPr>
          <w:rFonts w:hint="eastAsia"/>
        </w:rPr>
        <w:t>2</w:t>
      </w:r>
      <w:r>
        <w:rPr>
          <w:rFonts w:hint="eastAsia"/>
        </w:rPr>
        <w:t>】实践内容、目的、要求：学生围绕“依法治国”这一主题，通过丰富多彩的形式（唱、小品、故事、诗朗诵等），或从正面歌颂引导，或从反面揭露鞭挞。既锻炼学生的能力，又寓教于乐，使学生见贤思齐，明白和谐就在身边，和谐需要靠大家。由教师提出一个大的活动框架方案，班长组织成立“活动筹备组”，细化方案，定主持人，并具体安排到学生课下进行准备，排练、彩排、修改，利用上课时间，进行活动。</w:t>
      </w:r>
    </w:p>
    <w:p w14:paraId="21F5166D" w14:textId="77777777" w:rsidR="00000000" w:rsidRDefault="00876CB5">
      <w:pPr>
        <w:spacing w:line="400" w:lineRule="exact"/>
        <w:ind w:firstLineChars="200" w:firstLine="420"/>
        <w:rPr>
          <w:rFonts w:hint="eastAsia"/>
        </w:rPr>
      </w:pPr>
      <w:r>
        <w:rPr>
          <w:rFonts w:hint="eastAsia"/>
        </w:rPr>
        <w:t>【</w:t>
      </w:r>
      <w:r>
        <w:rPr>
          <w:rFonts w:hint="eastAsia"/>
        </w:rPr>
        <w:t>3</w:t>
      </w:r>
      <w:r>
        <w:rPr>
          <w:rFonts w:hint="eastAsia"/>
        </w:rPr>
        <w:t>】实践活动要求：节目准备充分，表演精彩，教益深刻。</w:t>
      </w:r>
    </w:p>
    <w:p w14:paraId="526A189B" w14:textId="77777777" w:rsidR="00000000" w:rsidRDefault="00876CB5">
      <w:pPr>
        <w:spacing w:line="400" w:lineRule="exact"/>
        <w:ind w:firstLineChars="200" w:firstLine="420"/>
        <w:rPr>
          <w:rFonts w:hint="eastAsia"/>
        </w:rPr>
      </w:pPr>
    </w:p>
    <w:p w14:paraId="4B3ED750" w14:textId="77777777" w:rsidR="00000000" w:rsidRDefault="00876CB5">
      <w:pPr>
        <w:spacing w:line="400" w:lineRule="exact"/>
        <w:ind w:firstLineChars="200" w:firstLine="482"/>
        <w:rPr>
          <w:rFonts w:hint="eastAsia"/>
        </w:rPr>
      </w:pPr>
      <w:r>
        <w:rPr>
          <w:rFonts w:ascii="宋体" w:hAnsi="宋体" w:hint="eastAsia"/>
          <w:b/>
          <w:bCs/>
          <w:sz w:val="24"/>
          <w:szCs w:val="21"/>
        </w:rPr>
        <w:t>实践四</w:t>
      </w:r>
      <w:r>
        <w:rPr>
          <w:rFonts w:ascii="宋体" w:hAnsi="宋体" w:hint="eastAsia"/>
          <w:b/>
          <w:bCs/>
          <w:sz w:val="24"/>
          <w:szCs w:val="21"/>
        </w:rPr>
        <w:t xml:space="preserve">   </w:t>
      </w:r>
      <w:r>
        <w:rPr>
          <w:rFonts w:ascii="宋体" w:hAnsi="宋体" w:hint="eastAsia"/>
          <w:b/>
          <w:bCs/>
          <w:sz w:val="24"/>
          <w:szCs w:val="21"/>
        </w:rPr>
        <w:t>放眼看世界</w:t>
      </w:r>
      <w:r>
        <w:rPr>
          <w:rFonts w:ascii="宋体" w:hAnsi="宋体" w:hint="eastAsia"/>
          <w:b/>
          <w:bCs/>
          <w:sz w:val="24"/>
          <w:szCs w:val="21"/>
        </w:rPr>
        <w:t xml:space="preserve">        </w:t>
      </w:r>
      <w:r>
        <w:rPr>
          <w:rFonts w:hint="eastAsia"/>
        </w:rPr>
        <w:t xml:space="preserve">      </w:t>
      </w:r>
    </w:p>
    <w:p w14:paraId="44D6EC35" w14:textId="77777777" w:rsidR="00000000" w:rsidRDefault="00876CB5">
      <w:pPr>
        <w:spacing w:line="400" w:lineRule="exact"/>
        <w:ind w:firstLineChars="200" w:firstLine="420"/>
        <w:rPr>
          <w:rFonts w:hint="eastAsia"/>
        </w:rPr>
      </w:pPr>
      <w:r>
        <w:rPr>
          <w:rFonts w:hint="eastAsia"/>
        </w:rPr>
        <w:t>【</w:t>
      </w:r>
      <w:r>
        <w:rPr>
          <w:rFonts w:hint="eastAsia"/>
        </w:rPr>
        <w:t>1</w:t>
      </w:r>
      <w:r>
        <w:rPr>
          <w:rFonts w:hint="eastAsia"/>
        </w:rPr>
        <w:t>】能力培养要求：通过让学生紧紧围绕当前国内外最热门、最受瞩目的政治、经济、民生等时事问题查阅资料，展开讨论并课堂发言，丰富和提高同学们的政治理论知识和水平，展现学生关注时事、关心社会、心系国家和放眼看世界的胸怀，提高学生对社会现象的鉴别力和洞察力。</w:t>
      </w:r>
    </w:p>
    <w:p w14:paraId="0430866C" w14:textId="77777777" w:rsidR="00000000" w:rsidRDefault="00876CB5">
      <w:pPr>
        <w:spacing w:line="400" w:lineRule="exact"/>
        <w:ind w:firstLineChars="200" w:firstLine="420"/>
        <w:rPr>
          <w:rFonts w:hint="eastAsia"/>
        </w:rPr>
      </w:pPr>
      <w:r>
        <w:rPr>
          <w:rFonts w:hint="eastAsia"/>
        </w:rPr>
        <w:t>【</w:t>
      </w:r>
      <w:r>
        <w:rPr>
          <w:rFonts w:hint="eastAsia"/>
        </w:rPr>
        <w:t>2</w:t>
      </w:r>
      <w:r>
        <w:rPr>
          <w:rFonts w:hint="eastAsia"/>
        </w:rPr>
        <w:t>】实践内容、目的、要求：学生紧紧围绕当前国内外最热门、最受瞩目的政治、经济、民生等时事问题展开讨论并课堂发言，调动学生关注时政、热点事件的积极性，丰富和提高学生的政治理论知识和水平，开阔视野，提高他们对社会现象的鉴别力、洞察力和分析力。活动</w:t>
      </w:r>
      <w:r>
        <w:rPr>
          <w:rFonts w:hint="eastAsia"/>
        </w:rPr>
        <w:t>由教师提前布置任务并列出一些题目供大家参考，班级分若干小组课下积极准备并选出发言人，用上课时间进行发言。</w:t>
      </w:r>
    </w:p>
    <w:p w14:paraId="54A1968E" w14:textId="77777777" w:rsidR="00000000" w:rsidRDefault="00876CB5">
      <w:pPr>
        <w:spacing w:line="400" w:lineRule="exact"/>
        <w:ind w:firstLineChars="200" w:firstLine="420"/>
        <w:rPr>
          <w:rFonts w:hint="eastAsia"/>
        </w:rPr>
      </w:pPr>
      <w:r>
        <w:rPr>
          <w:rFonts w:hint="eastAsia"/>
        </w:rPr>
        <w:t>【</w:t>
      </w:r>
      <w:r>
        <w:rPr>
          <w:rFonts w:hint="eastAsia"/>
        </w:rPr>
        <w:t>3</w:t>
      </w:r>
      <w:r>
        <w:rPr>
          <w:rFonts w:hint="eastAsia"/>
        </w:rPr>
        <w:t>】实践活动要求：紧扣热点，观点鲜明，言之有物。</w:t>
      </w:r>
    </w:p>
    <w:p w14:paraId="56199DB3" w14:textId="77777777" w:rsidR="00000000" w:rsidRDefault="00876CB5">
      <w:pPr>
        <w:spacing w:line="400" w:lineRule="exact"/>
        <w:ind w:firstLineChars="200" w:firstLine="420"/>
        <w:rPr>
          <w:rFonts w:hint="eastAsia"/>
        </w:rPr>
      </w:pPr>
    </w:p>
    <w:p w14:paraId="2FC3CD3F" w14:textId="77777777" w:rsidR="00000000" w:rsidRDefault="00876CB5">
      <w:pPr>
        <w:spacing w:line="400" w:lineRule="exact"/>
        <w:ind w:firstLineChars="200" w:firstLine="482"/>
        <w:rPr>
          <w:rFonts w:hint="eastAsia"/>
        </w:rPr>
      </w:pPr>
      <w:r>
        <w:rPr>
          <w:rFonts w:ascii="宋体" w:hAnsi="宋体" w:hint="eastAsia"/>
          <w:b/>
          <w:bCs/>
          <w:sz w:val="24"/>
          <w:szCs w:val="21"/>
        </w:rPr>
        <w:t>实践五</w:t>
      </w:r>
      <w:r>
        <w:rPr>
          <w:rFonts w:ascii="宋体" w:hAnsi="宋体" w:hint="eastAsia"/>
          <w:b/>
          <w:bCs/>
          <w:sz w:val="24"/>
          <w:szCs w:val="21"/>
        </w:rPr>
        <w:t xml:space="preserve">   </w:t>
      </w:r>
      <w:r>
        <w:rPr>
          <w:rFonts w:ascii="宋体" w:hAnsi="宋体" w:hint="eastAsia"/>
          <w:b/>
          <w:bCs/>
          <w:sz w:val="24"/>
          <w:szCs w:val="21"/>
        </w:rPr>
        <w:t>社会考察</w:t>
      </w:r>
      <w:r>
        <w:rPr>
          <w:rFonts w:ascii="宋体" w:hAnsi="宋体" w:hint="eastAsia"/>
          <w:b/>
          <w:bCs/>
          <w:sz w:val="24"/>
          <w:szCs w:val="21"/>
        </w:rPr>
        <w:t xml:space="preserve">  </w:t>
      </w:r>
      <w:r>
        <w:rPr>
          <w:rFonts w:hint="eastAsia"/>
        </w:rPr>
        <w:t xml:space="preserve">            </w:t>
      </w:r>
    </w:p>
    <w:p w14:paraId="05A5AEF9" w14:textId="77777777" w:rsidR="00000000" w:rsidRDefault="00876CB5">
      <w:pPr>
        <w:spacing w:line="400" w:lineRule="exact"/>
        <w:ind w:firstLineChars="200" w:firstLine="420"/>
        <w:rPr>
          <w:rFonts w:hint="eastAsia"/>
        </w:rPr>
      </w:pPr>
      <w:r>
        <w:rPr>
          <w:rFonts w:hint="eastAsia"/>
        </w:rPr>
        <w:lastRenderedPageBreak/>
        <w:t>【</w:t>
      </w:r>
      <w:r>
        <w:rPr>
          <w:rFonts w:hint="eastAsia"/>
        </w:rPr>
        <w:t>1</w:t>
      </w:r>
      <w:r>
        <w:rPr>
          <w:rFonts w:hint="eastAsia"/>
        </w:rPr>
        <w:t>】能力培养要求：通过带领学生进行社会考察，提高学生的认识能力、思辨能力和实践能力。让学生在实践中升华思想境界，铸造优良思想品德，在实践中学会做事，学会做人，使他们成为中国特色社会主义事业的合格建设者和可靠接班人。</w:t>
      </w:r>
    </w:p>
    <w:p w14:paraId="40364C11" w14:textId="77777777" w:rsidR="00000000" w:rsidRDefault="00876CB5">
      <w:pPr>
        <w:spacing w:line="400" w:lineRule="exact"/>
        <w:ind w:firstLineChars="200" w:firstLine="420"/>
        <w:rPr>
          <w:rFonts w:hint="eastAsia"/>
        </w:rPr>
      </w:pPr>
      <w:r>
        <w:rPr>
          <w:rFonts w:hint="eastAsia"/>
        </w:rPr>
        <w:t>【</w:t>
      </w:r>
      <w:r>
        <w:rPr>
          <w:rFonts w:hint="eastAsia"/>
        </w:rPr>
        <w:t>2</w:t>
      </w:r>
      <w:r>
        <w:rPr>
          <w:rFonts w:hint="eastAsia"/>
        </w:rPr>
        <w:t>】实践内容、目的、要求：带领学生参观考察</w:t>
      </w:r>
      <w:bookmarkStart w:id="0" w:name="_Hlk823871"/>
      <w:r>
        <w:rPr>
          <w:rFonts w:hint="eastAsia"/>
        </w:rPr>
        <w:t>扬州市烈士陵园、扬州好人馆、扬州科技馆、</w:t>
      </w:r>
      <w:r>
        <w:rPr>
          <w:rFonts w:hint="eastAsia"/>
        </w:rPr>
        <w:t>史可法纪念馆、东关古街</w:t>
      </w:r>
      <w:bookmarkEnd w:id="0"/>
      <w:r>
        <w:rPr>
          <w:rFonts w:hint="eastAsia"/>
        </w:rPr>
        <w:t>等实践基地，使学生加深对本课程中新民主主义革命理论、中国特色社会主义建设的基本理论、习近平新时代中国特色社会主义思想、新时代中国特色社会主义建设总布局等内容的理解，并在活动中，开阔学生眼界，培养他们的人际沟通能力和团队合作精神。要求学生在考察之前熟悉相关理论知识，在考察之中仔细观察，认真体会，在考察之后撰写社会实践调查报告。</w:t>
      </w:r>
    </w:p>
    <w:p w14:paraId="7E10F832" w14:textId="77777777" w:rsidR="00000000" w:rsidRDefault="00876CB5">
      <w:pPr>
        <w:spacing w:line="400" w:lineRule="exact"/>
        <w:ind w:firstLineChars="200" w:firstLine="420"/>
        <w:rPr>
          <w:rFonts w:ascii="宋体" w:hAnsi="Courier New" w:cs="Courier New"/>
          <w:kern w:val="0"/>
          <w:sz w:val="24"/>
        </w:rPr>
      </w:pPr>
      <w:r>
        <w:rPr>
          <w:rFonts w:hint="eastAsia"/>
        </w:rPr>
        <w:t>【</w:t>
      </w:r>
      <w:r>
        <w:rPr>
          <w:rFonts w:hint="eastAsia"/>
        </w:rPr>
        <w:t>3</w:t>
      </w:r>
      <w:r>
        <w:rPr>
          <w:rFonts w:hint="eastAsia"/>
        </w:rPr>
        <w:t>】实践报告要求：进行实地调查，</w:t>
      </w:r>
      <w:r>
        <w:rPr>
          <w:rFonts w:hint="eastAsia"/>
          <w:b/>
          <w:bCs/>
        </w:rPr>
        <w:t>2000</w:t>
      </w:r>
      <w:r>
        <w:rPr>
          <w:rFonts w:hint="eastAsia"/>
          <w:b/>
          <w:bCs/>
        </w:rPr>
        <w:t>字</w:t>
      </w:r>
      <w:r>
        <w:rPr>
          <w:rFonts w:hint="eastAsia"/>
        </w:rPr>
        <w:t>以上，理论联系实际，观点鲜明，言之有物。具体格式要求如下：</w:t>
      </w:r>
      <w:r>
        <w:pict w14:anchorId="70DE0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99.9pt;height:105.8pt;mso-wrap-style:square;mso-position-horizontal-relative:page;mso-position-vertical-relative:page">
            <v:imagedata r:id="rId5" o:title=""/>
          </v:shape>
        </w:pict>
      </w:r>
    </w:p>
    <w:p w14:paraId="6C0E9610" w14:textId="77777777" w:rsidR="00000000" w:rsidRDefault="00876CB5">
      <w:pPr>
        <w:spacing w:line="400" w:lineRule="exact"/>
        <w:ind w:firstLineChars="200" w:firstLine="420"/>
        <w:rPr>
          <w:rFonts w:hint="eastAsia"/>
        </w:rPr>
      </w:pPr>
      <w:r>
        <w:rPr>
          <w:rFonts w:hint="eastAsia"/>
        </w:rPr>
        <w:t>1</w:t>
      </w:r>
      <w:r>
        <w:rPr>
          <w:rFonts w:hint="eastAsia"/>
        </w:rPr>
        <w:t>、内容要求：请同学们自己选择实践调查的地点，可以自己单</w:t>
      </w:r>
      <w:r>
        <w:rPr>
          <w:rFonts w:hint="eastAsia"/>
        </w:rPr>
        <w:t>独调查，也可以选择</w:t>
      </w:r>
      <w:r>
        <w:rPr>
          <w:rFonts w:hint="eastAsia"/>
        </w:rPr>
        <w:t>4</w:t>
      </w:r>
      <w:r>
        <w:rPr>
          <w:rFonts w:hint="eastAsia"/>
        </w:rPr>
        <w:t>人以下组成调查组，必须有</w:t>
      </w:r>
      <w:r>
        <w:rPr>
          <w:rFonts w:hint="eastAsia"/>
          <w:b/>
          <w:bCs/>
        </w:rPr>
        <w:t>实地调查</w:t>
      </w:r>
      <w:r>
        <w:rPr>
          <w:rFonts w:hint="eastAsia"/>
        </w:rPr>
        <w:t>的内容和过程，完成实践报告。</w:t>
      </w:r>
    </w:p>
    <w:p w14:paraId="069FE66B" w14:textId="77777777" w:rsidR="00000000" w:rsidRDefault="00876CB5">
      <w:pPr>
        <w:spacing w:line="400" w:lineRule="exact"/>
        <w:ind w:firstLineChars="200" w:firstLine="420"/>
        <w:rPr>
          <w:rFonts w:hint="eastAsia"/>
        </w:rPr>
      </w:pPr>
      <w:r>
        <w:rPr>
          <w:rFonts w:hint="eastAsia"/>
        </w:rPr>
        <w:t>2</w:t>
      </w:r>
      <w:r>
        <w:rPr>
          <w:rFonts w:hint="eastAsia"/>
        </w:rPr>
        <w:t>、格式要求：调查报告要有以下几个部分：标题、摘要、关键词、正文及结语。实践报告用</w:t>
      </w:r>
      <w:r>
        <w:rPr>
          <w:rFonts w:hint="eastAsia"/>
        </w:rPr>
        <w:t>A4</w:t>
      </w:r>
      <w:r>
        <w:rPr>
          <w:rFonts w:hint="eastAsia"/>
        </w:rPr>
        <w:t>纸打印，格式详见附件，如需附页，请复制第</w:t>
      </w:r>
      <w:r>
        <w:rPr>
          <w:rFonts w:hint="eastAsia"/>
        </w:rPr>
        <w:t>5</w:t>
      </w:r>
      <w:r>
        <w:rPr>
          <w:rFonts w:hint="eastAsia"/>
        </w:rPr>
        <w:t>页空白表格。</w:t>
      </w:r>
    </w:p>
    <w:p w14:paraId="3F573B10" w14:textId="77777777" w:rsidR="00000000" w:rsidRDefault="00876CB5">
      <w:pPr>
        <w:spacing w:line="400" w:lineRule="exact"/>
        <w:ind w:firstLineChars="200" w:firstLine="420"/>
        <w:rPr>
          <w:rFonts w:hint="eastAsia"/>
        </w:rPr>
      </w:pPr>
    </w:p>
    <w:p w14:paraId="1081A464" w14:textId="77777777" w:rsidR="00000000" w:rsidRDefault="00876CB5">
      <w:pPr>
        <w:spacing w:line="400" w:lineRule="exact"/>
        <w:ind w:firstLineChars="200" w:firstLine="482"/>
        <w:rPr>
          <w:rFonts w:ascii="宋体" w:hAnsi="宋体" w:hint="eastAsia"/>
          <w:b/>
          <w:bCs/>
          <w:sz w:val="24"/>
          <w:szCs w:val="21"/>
        </w:rPr>
      </w:pPr>
      <w:r>
        <w:rPr>
          <w:rFonts w:ascii="宋体" w:hAnsi="宋体" w:hint="eastAsia"/>
          <w:b/>
          <w:bCs/>
          <w:sz w:val="24"/>
          <w:szCs w:val="21"/>
        </w:rPr>
        <w:t>社会调查参考选题（报告题目可以自拟）：</w:t>
      </w:r>
    </w:p>
    <w:p w14:paraId="588C400E" w14:textId="77777777" w:rsidR="00000000" w:rsidRDefault="00876CB5">
      <w:pPr>
        <w:spacing w:line="400" w:lineRule="exact"/>
        <w:ind w:firstLineChars="200" w:firstLine="420"/>
        <w:rPr>
          <w:rFonts w:hint="eastAsia"/>
        </w:rPr>
      </w:pPr>
      <w:r>
        <w:rPr>
          <w:rFonts w:hint="eastAsia"/>
        </w:rPr>
        <w:t>（</w:t>
      </w:r>
      <w:r>
        <w:rPr>
          <w:rFonts w:hint="eastAsia"/>
        </w:rPr>
        <w:t>1</w:t>
      </w:r>
      <w:r>
        <w:rPr>
          <w:rFonts w:hint="eastAsia"/>
        </w:rPr>
        <w:t>）改革开放在农村取得的新进展、新成果</w:t>
      </w:r>
    </w:p>
    <w:p w14:paraId="17824DFA" w14:textId="77777777" w:rsidR="00000000" w:rsidRDefault="00876CB5">
      <w:pPr>
        <w:spacing w:line="400" w:lineRule="exact"/>
        <w:ind w:firstLineChars="200" w:firstLine="420"/>
        <w:rPr>
          <w:rFonts w:hint="eastAsia"/>
        </w:rPr>
      </w:pPr>
      <w:r>
        <w:rPr>
          <w:rFonts w:hint="eastAsia"/>
        </w:rPr>
        <w:t>（</w:t>
      </w:r>
      <w:r>
        <w:rPr>
          <w:rFonts w:hint="eastAsia"/>
        </w:rPr>
        <w:t>2</w:t>
      </w:r>
      <w:r>
        <w:rPr>
          <w:rFonts w:hint="eastAsia"/>
        </w:rPr>
        <w:t>）大学生对“两岸命运共同体”的认知情况</w:t>
      </w:r>
    </w:p>
    <w:p w14:paraId="7CF63114" w14:textId="77777777" w:rsidR="00000000" w:rsidRDefault="00876CB5">
      <w:pPr>
        <w:spacing w:line="400" w:lineRule="exact"/>
        <w:ind w:firstLineChars="200" w:firstLine="420"/>
        <w:rPr>
          <w:rFonts w:hint="eastAsia"/>
        </w:rPr>
      </w:pPr>
      <w:r>
        <w:rPr>
          <w:rFonts w:hint="eastAsia"/>
        </w:rPr>
        <w:t>（</w:t>
      </w:r>
      <w:r>
        <w:rPr>
          <w:rFonts w:hint="eastAsia"/>
        </w:rPr>
        <w:t>3</w:t>
      </w:r>
      <w:r>
        <w:rPr>
          <w:rFonts w:hint="eastAsia"/>
        </w:rPr>
        <w:t>）大学生对网络治理的认知情况</w:t>
      </w:r>
    </w:p>
    <w:p w14:paraId="0BC5D47D" w14:textId="77777777" w:rsidR="00000000" w:rsidRDefault="00876CB5">
      <w:pPr>
        <w:spacing w:line="400" w:lineRule="exact"/>
        <w:ind w:firstLineChars="200" w:firstLine="420"/>
        <w:rPr>
          <w:rFonts w:hint="eastAsia"/>
        </w:rPr>
      </w:pPr>
      <w:r>
        <w:rPr>
          <w:rFonts w:hint="eastAsia"/>
        </w:rPr>
        <w:t>（</w:t>
      </w:r>
      <w:r>
        <w:rPr>
          <w:rFonts w:hint="eastAsia"/>
        </w:rPr>
        <w:t>4</w:t>
      </w:r>
      <w:r>
        <w:rPr>
          <w:rFonts w:hint="eastAsia"/>
        </w:rPr>
        <w:t>）大学生对思政课认知和态度</w:t>
      </w:r>
    </w:p>
    <w:p w14:paraId="3F757B94" w14:textId="77777777" w:rsidR="00000000" w:rsidRDefault="00876CB5">
      <w:pPr>
        <w:spacing w:line="400" w:lineRule="exact"/>
        <w:ind w:firstLineChars="200" w:firstLine="420"/>
        <w:rPr>
          <w:rFonts w:hint="eastAsia"/>
        </w:rPr>
      </w:pPr>
      <w:r>
        <w:rPr>
          <w:rFonts w:hint="eastAsia"/>
        </w:rPr>
        <w:t>（</w:t>
      </w:r>
      <w:r>
        <w:rPr>
          <w:rFonts w:hint="eastAsia"/>
        </w:rPr>
        <w:t>5</w:t>
      </w:r>
      <w:r>
        <w:rPr>
          <w:rFonts w:hint="eastAsia"/>
        </w:rPr>
        <w:t>）我校学生参与“万众创新、大众创业”活动情况</w:t>
      </w:r>
    </w:p>
    <w:p w14:paraId="1912B123" w14:textId="77777777" w:rsidR="00000000" w:rsidRDefault="00876CB5">
      <w:pPr>
        <w:spacing w:line="400" w:lineRule="exact"/>
        <w:ind w:firstLineChars="200" w:firstLine="420"/>
        <w:rPr>
          <w:rFonts w:hint="eastAsia"/>
        </w:rPr>
      </w:pPr>
      <w:r>
        <w:rPr>
          <w:rFonts w:hint="eastAsia"/>
        </w:rPr>
        <w:t>（</w:t>
      </w:r>
      <w:r>
        <w:rPr>
          <w:rFonts w:hint="eastAsia"/>
        </w:rPr>
        <w:t>6</w:t>
      </w:r>
      <w:r>
        <w:rPr>
          <w:rFonts w:hint="eastAsia"/>
        </w:rPr>
        <w:t>）“互联网</w:t>
      </w:r>
      <w:r>
        <w:rPr>
          <w:rFonts w:hint="eastAsia"/>
        </w:rPr>
        <w:t>+</w:t>
      </w:r>
      <w:r>
        <w:rPr>
          <w:rFonts w:hint="eastAsia"/>
        </w:rPr>
        <w:t>”对人们生活的影响</w:t>
      </w:r>
    </w:p>
    <w:p w14:paraId="7D22536B" w14:textId="77777777" w:rsidR="00000000" w:rsidRDefault="00876CB5">
      <w:pPr>
        <w:spacing w:line="400" w:lineRule="exact"/>
        <w:ind w:firstLineChars="200" w:firstLine="420"/>
        <w:rPr>
          <w:rFonts w:hint="eastAsia"/>
        </w:rPr>
      </w:pPr>
      <w:r>
        <w:rPr>
          <w:rFonts w:hint="eastAsia"/>
        </w:rPr>
        <w:t>（</w:t>
      </w:r>
      <w:r>
        <w:rPr>
          <w:rFonts w:hint="eastAsia"/>
        </w:rPr>
        <w:t>7</w:t>
      </w:r>
      <w:r>
        <w:rPr>
          <w:rFonts w:hint="eastAsia"/>
        </w:rPr>
        <w:t>）江</w:t>
      </w:r>
      <w:r>
        <w:rPr>
          <w:rFonts w:hint="eastAsia"/>
        </w:rPr>
        <w:t>北新区设置对我校发展的影响</w:t>
      </w:r>
    </w:p>
    <w:p w14:paraId="28E7298E" w14:textId="77777777" w:rsidR="00000000" w:rsidRDefault="00876CB5">
      <w:pPr>
        <w:spacing w:line="400" w:lineRule="exact"/>
        <w:ind w:firstLineChars="200" w:firstLine="420"/>
        <w:rPr>
          <w:rFonts w:hint="eastAsia"/>
        </w:rPr>
      </w:pPr>
      <w:r>
        <w:rPr>
          <w:rFonts w:hint="eastAsia"/>
        </w:rPr>
        <w:t>（</w:t>
      </w:r>
      <w:r>
        <w:rPr>
          <w:rFonts w:hint="eastAsia"/>
        </w:rPr>
        <w:t>8</w:t>
      </w:r>
      <w:r>
        <w:rPr>
          <w:rFonts w:hint="eastAsia"/>
        </w:rPr>
        <w:t>）供给侧结构性改革与农民工生存状况</w:t>
      </w:r>
    </w:p>
    <w:p w14:paraId="473205D3" w14:textId="77777777" w:rsidR="00000000" w:rsidRDefault="00876CB5">
      <w:pPr>
        <w:spacing w:line="400" w:lineRule="exact"/>
        <w:ind w:firstLineChars="200" w:firstLine="420"/>
        <w:rPr>
          <w:rFonts w:hint="eastAsia"/>
        </w:rPr>
      </w:pPr>
      <w:r>
        <w:rPr>
          <w:rFonts w:hint="eastAsia"/>
        </w:rPr>
        <w:t>（</w:t>
      </w:r>
      <w:r>
        <w:rPr>
          <w:rFonts w:hint="eastAsia"/>
        </w:rPr>
        <w:t>9</w:t>
      </w:r>
      <w:r>
        <w:rPr>
          <w:rFonts w:hint="eastAsia"/>
        </w:rPr>
        <w:t>）新农村建设中的土地流转问题</w:t>
      </w:r>
    </w:p>
    <w:p w14:paraId="6516564D" w14:textId="77777777" w:rsidR="00000000" w:rsidRDefault="00876CB5">
      <w:pPr>
        <w:spacing w:line="400" w:lineRule="exact"/>
        <w:ind w:firstLineChars="200" w:firstLine="420"/>
        <w:rPr>
          <w:rFonts w:hint="eastAsia"/>
        </w:rPr>
      </w:pPr>
      <w:r>
        <w:rPr>
          <w:rFonts w:hint="eastAsia"/>
        </w:rPr>
        <w:t>（</w:t>
      </w:r>
      <w:r>
        <w:rPr>
          <w:rFonts w:hint="eastAsia"/>
        </w:rPr>
        <w:t>10</w:t>
      </w:r>
      <w:r>
        <w:rPr>
          <w:rFonts w:hint="eastAsia"/>
        </w:rPr>
        <w:t>）城镇化进城中的社会保障问题</w:t>
      </w:r>
    </w:p>
    <w:p w14:paraId="24F9C255" w14:textId="77777777" w:rsidR="00000000" w:rsidRDefault="00876CB5">
      <w:pPr>
        <w:spacing w:line="400" w:lineRule="exact"/>
        <w:ind w:firstLineChars="200" w:firstLine="420"/>
        <w:rPr>
          <w:rFonts w:hint="eastAsia"/>
        </w:rPr>
      </w:pPr>
      <w:r>
        <w:rPr>
          <w:rFonts w:hint="eastAsia"/>
        </w:rPr>
        <w:t>（</w:t>
      </w:r>
      <w:r>
        <w:rPr>
          <w:rFonts w:hint="eastAsia"/>
        </w:rPr>
        <w:t>11</w:t>
      </w:r>
      <w:r>
        <w:rPr>
          <w:rFonts w:hint="eastAsia"/>
        </w:rPr>
        <w:t>）家乡（镇、乡、村、街道、企业）发展现状</w:t>
      </w:r>
    </w:p>
    <w:p w14:paraId="1CA1021C" w14:textId="77777777" w:rsidR="00000000" w:rsidRDefault="00876CB5">
      <w:pPr>
        <w:spacing w:line="400" w:lineRule="exact"/>
        <w:ind w:firstLineChars="200" w:firstLine="420"/>
        <w:rPr>
          <w:rFonts w:hint="eastAsia"/>
        </w:rPr>
      </w:pPr>
      <w:r>
        <w:rPr>
          <w:rFonts w:hint="eastAsia"/>
        </w:rPr>
        <w:t>（</w:t>
      </w:r>
      <w:r>
        <w:rPr>
          <w:rFonts w:hint="eastAsia"/>
        </w:rPr>
        <w:t>12</w:t>
      </w:r>
      <w:r>
        <w:rPr>
          <w:rFonts w:hint="eastAsia"/>
        </w:rPr>
        <w:t>）大学生对“手机依赖”状况</w:t>
      </w:r>
    </w:p>
    <w:p w14:paraId="67DAADBB" w14:textId="77777777" w:rsidR="00000000" w:rsidRDefault="00876CB5">
      <w:pPr>
        <w:spacing w:line="400" w:lineRule="exact"/>
        <w:ind w:firstLineChars="200" w:firstLine="420"/>
        <w:rPr>
          <w:rFonts w:hint="eastAsia"/>
        </w:rPr>
      </w:pPr>
      <w:r>
        <w:rPr>
          <w:rFonts w:hint="eastAsia"/>
        </w:rPr>
        <w:t>（</w:t>
      </w:r>
      <w:r>
        <w:rPr>
          <w:rFonts w:hint="eastAsia"/>
        </w:rPr>
        <w:t>13</w:t>
      </w:r>
      <w:r>
        <w:rPr>
          <w:rFonts w:hint="eastAsia"/>
        </w:rPr>
        <w:t>）城（乡）居民文化生活现状</w:t>
      </w:r>
    </w:p>
    <w:p w14:paraId="4B47DCAA" w14:textId="77777777" w:rsidR="00000000" w:rsidRDefault="00876CB5">
      <w:pPr>
        <w:spacing w:line="400" w:lineRule="exact"/>
        <w:ind w:firstLineChars="200" w:firstLine="420"/>
        <w:rPr>
          <w:rFonts w:hint="eastAsia"/>
        </w:rPr>
      </w:pPr>
      <w:r>
        <w:rPr>
          <w:rFonts w:hint="eastAsia"/>
        </w:rPr>
        <w:t>（</w:t>
      </w:r>
      <w:r>
        <w:rPr>
          <w:rFonts w:hint="eastAsia"/>
        </w:rPr>
        <w:t>14</w:t>
      </w:r>
      <w:r>
        <w:rPr>
          <w:rFonts w:hint="eastAsia"/>
        </w:rPr>
        <w:t>）城（乡）居民生活满意度状况</w:t>
      </w:r>
    </w:p>
    <w:p w14:paraId="1EE937A8" w14:textId="77777777" w:rsidR="00000000" w:rsidRDefault="00876CB5">
      <w:pPr>
        <w:spacing w:line="400" w:lineRule="exact"/>
        <w:ind w:firstLineChars="200" w:firstLine="420"/>
        <w:rPr>
          <w:rFonts w:hint="eastAsia"/>
        </w:rPr>
      </w:pPr>
      <w:r>
        <w:rPr>
          <w:rFonts w:hint="eastAsia"/>
        </w:rPr>
        <w:t>（</w:t>
      </w:r>
      <w:r>
        <w:rPr>
          <w:rFonts w:hint="eastAsia"/>
        </w:rPr>
        <w:t>15</w:t>
      </w:r>
      <w:r>
        <w:rPr>
          <w:rFonts w:hint="eastAsia"/>
        </w:rPr>
        <w:t>）当地（家乡）生态环境与保护情况</w:t>
      </w:r>
    </w:p>
    <w:p w14:paraId="7408EFF6" w14:textId="77777777" w:rsidR="00000000" w:rsidRDefault="00876CB5">
      <w:pPr>
        <w:spacing w:line="400" w:lineRule="exact"/>
        <w:ind w:firstLineChars="200" w:firstLine="420"/>
        <w:rPr>
          <w:rFonts w:hint="eastAsia"/>
        </w:rPr>
      </w:pPr>
      <w:r>
        <w:rPr>
          <w:rFonts w:hint="eastAsia"/>
        </w:rPr>
        <w:t>（</w:t>
      </w:r>
      <w:r>
        <w:rPr>
          <w:rFonts w:hint="eastAsia"/>
        </w:rPr>
        <w:t>16</w:t>
      </w:r>
      <w:r>
        <w:rPr>
          <w:rFonts w:hint="eastAsia"/>
        </w:rPr>
        <w:t>）流动儿童受教育状况</w:t>
      </w:r>
    </w:p>
    <w:p w14:paraId="15EA9898" w14:textId="77777777" w:rsidR="00000000" w:rsidRDefault="00876CB5">
      <w:pPr>
        <w:spacing w:line="400" w:lineRule="exact"/>
        <w:ind w:firstLineChars="200" w:firstLine="420"/>
        <w:rPr>
          <w:rFonts w:hint="eastAsia"/>
        </w:rPr>
      </w:pPr>
      <w:r>
        <w:rPr>
          <w:rFonts w:hint="eastAsia"/>
        </w:rPr>
        <w:t>（</w:t>
      </w:r>
      <w:r>
        <w:rPr>
          <w:rFonts w:hint="eastAsia"/>
        </w:rPr>
        <w:t>17</w:t>
      </w:r>
      <w:r>
        <w:rPr>
          <w:rFonts w:hint="eastAsia"/>
        </w:rPr>
        <w:t>）大学生对十八大以来基本政策理论与实践认知情况</w:t>
      </w:r>
    </w:p>
    <w:p w14:paraId="63ECCC2B" w14:textId="77777777" w:rsidR="00000000" w:rsidRDefault="00876CB5">
      <w:pPr>
        <w:spacing w:line="400" w:lineRule="exact"/>
        <w:ind w:firstLineChars="200" w:firstLine="420"/>
        <w:rPr>
          <w:rFonts w:hint="eastAsia"/>
        </w:rPr>
      </w:pPr>
      <w:r>
        <w:rPr>
          <w:rFonts w:hint="eastAsia"/>
        </w:rPr>
        <w:lastRenderedPageBreak/>
        <w:t>（</w:t>
      </w:r>
      <w:r>
        <w:rPr>
          <w:rFonts w:hint="eastAsia"/>
        </w:rPr>
        <w:t>18</w:t>
      </w:r>
      <w:r>
        <w:rPr>
          <w:rFonts w:hint="eastAsia"/>
        </w:rPr>
        <w:t>）当代大学生的社会责任认知</w:t>
      </w:r>
    </w:p>
    <w:p w14:paraId="0E617C5E" w14:textId="77777777" w:rsidR="00000000" w:rsidRDefault="00876CB5">
      <w:pPr>
        <w:spacing w:line="400" w:lineRule="exact"/>
        <w:ind w:firstLineChars="200" w:firstLine="420"/>
        <w:rPr>
          <w:rFonts w:hint="eastAsia"/>
        </w:rPr>
      </w:pPr>
      <w:r>
        <w:rPr>
          <w:rFonts w:hint="eastAsia"/>
        </w:rPr>
        <w:t>（</w:t>
      </w:r>
      <w:r>
        <w:rPr>
          <w:rFonts w:hint="eastAsia"/>
        </w:rPr>
        <w:t>19</w:t>
      </w:r>
      <w:r>
        <w:rPr>
          <w:rFonts w:hint="eastAsia"/>
        </w:rPr>
        <w:t>）欠发达地区农村留守儿童问题</w:t>
      </w:r>
    </w:p>
    <w:p w14:paraId="4CECE775" w14:textId="77777777" w:rsidR="00000000" w:rsidRDefault="00876CB5">
      <w:pPr>
        <w:spacing w:line="400" w:lineRule="exact"/>
        <w:ind w:firstLineChars="200" w:firstLine="420"/>
        <w:rPr>
          <w:rFonts w:hint="eastAsia"/>
        </w:rPr>
      </w:pPr>
      <w:r>
        <w:rPr>
          <w:rFonts w:hint="eastAsia"/>
        </w:rPr>
        <w:t>（</w:t>
      </w:r>
      <w:r>
        <w:rPr>
          <w:rFonts w:hint="eastAsia"/>
        </w:rPr>
        <w:t>20</w:t>
      </w:r>
      <w:r>
        <w:rPr>
          <w:rFonts w:hint="eastAsia"/>
        </w:rPr>
        <w:t>）“微时代”大学生幸福感</w:t>
      </w:r>
    </w:p>
    <w:p w14:paraId="37784E05" w14:textId="77777777" w:rsidR="00000000" w:rsidRDefault="00876CB5">
      <w:pPr>
        <w:spacing w:line="400" w:lineRule="exact"/>
        <w:ind w:firstLineChars="200" w:firstLine="420"/>
        <w:rPr>
          <w:rFonts w:hint="eastAsia"/>
        </w:rPr>
      </w:pPr>
      <w:r>
        <w:rPr>
          <w:rFonts w:hint="eastAsia"/>
        </w:rPr>
        <w:t>（</w:t>
      </w:r>
      <w:r>
        <w:rPr>
          <w:rFonts w:hint="eastAsia"/>
        </w:rPr>
        <w:t>21</w:t>
      </w:r>
      <w:r>
        <w:rPr>
          <w:rFonts w:hint="eastAsia"/>
        </w:rPr>
        <w:t>）各阶层对红色旅游景点的满意度</w:t>
      </w:r>
    </w:p>
    <w:p w14:paraId="1D55D97B" w14:textId="77777777" w:rsidR="00000000" w:rsidRDefault="00876CB5">
      <w:pPr>
        <w:spacing w:line="400" w:lineRule="exact"/>
        <w:ind w:firstLineChars="200" w:firstLine="420"/>
        <w:rPr>
          <w:rFonts w:hint="eastAsia"/>
        </w:rPr>
      </w:pPr>
      <w:r>
        <w:rPr>
          <w:rFonts w:hint="eastAsia"/>
        </w:rPr>
        <w:t>（</w:t>
      </w:r>
      <w:r>
        <w:rPr>
          <w:rFonts w:hint="eastAsia"/>
        </w:rPr>
        <w:t>22</w:t>
      </w:r>
      <w:r>
        <w:rPr>
          <w:rFonts w:hint="eastAsia"/>
        </w:rPr>
        <w:t>）当代大学生对毛泽东认识与评价</w:t>
      </w:r>
    </w:p>
    <w:p w14:paraId="0184F7FD" w14:textId="77777777" w:rsidR="00000000" w:rsidRDefault="00876CB5">
      <w:pPr>
        <w:spacing w:line="400" w:lineRule="exact"/>
        <w:ind w:firstLineChars="200" w:firstLine="420"/>
        <w:rPr>
          <w:rFonts w:hint="eastAsia"/>
        </w:rPr>
      </w:pPr>
      <w:r>
        <w:rPr>
          <w:rFonts w:hint="eastAsia"/>
        </w:rPr>
        <w:t>（</w:t>
      </w:r>
      <w:r>
        <w:rPr>
          <w:rFonts w:hint="eastAsia"/>
        </w:rPr>
        <w:t>23</w:t>
      </w:r>
      <w:r>
        <w:rPr>
          <w:rFonts w:hint="eastAsia"/>
        </w:rPr>
        <w:t>）城市青年农民工群体生活情况</w:t>
      </w:r>
    </w:p>
    <w:p w14:paraId="652A5024" w14:textId="77777777" w:rsidR="00000000" w:rsidRDefault="00876CB5">
      <w:pPr>
        <w:spacing w:line="400" w:lineRule="exact"/>
        <w:ind w:firstLineChars="200" w:firstLine="420"/>
        <w:rPr>
          <w:rFonts w:hint="eastAsia"/>
        </w:rPr>
      </w:pPr>
      <w:r>
        <w:rPr>
          <w:rFonts w:hint="eastAsia"/>
        </w:rPr>
        <w:t>（</w:t>
      </w:r>
      <w:r>
        <w:rPr>
          <w:rFonts w:hint="eastAsia"/>
        </w:rPr>
        <w:t>24</w:t>
      </w:r>
      <w:r>
        <w:rPr>
          <w:rFonts w:hint="eastAsia"/>
        </w:rPr>
        <w:t>）雾霾对人们健康与生活影响及认知情况</w:t>
      </w:r>
    </w:p>
    <w:p w14:paraId="23516DDE" w14:textId="77777777" w:rsidR="00000000" w:rsidRDefault="00876CB5">
      <w:pPr>
        <w:spacing w:line="400" w:lineRule="exact"/>
        <w:ind w:firstLineChars="200" w:firstLine="420"/>
        <w:rPr>
          <w:rFonts w:hint="eastAsia"/>
        </w:rPr>
      </w:pPr>
      <w:r>
        <w:rPr>
          <w:rFonts w:hint="eastAsia"/>
        </w:rPr>
        <w:t>（</w:t>
      </w:r>
      <w:r>
        <w:rPr>
          <w:rFonts w:hint="eastAsia"/>
        </w:rPr>
        <w:t>25</w:t>
      </w:r>
      <w:r>
        <w:rPr>
          <w:rFonts w:hint="eastAsia"/>
        </w:rPr>
        <w:t>）社会安全感现状调查</w:t>
      </w:r>
    </w:p>
    <w:p w14:paraId="05F09519" w14:textId="77777777" w:rsidR="00000000" w:rsidRDefault="00876CB5">
      <w:pPr>
        <w:spacing w:line="400" w:lineRule="exact"/>
        <w:ind w:firstLineChars="200" w:firstLine="420"/>
        <w:rPr>
          <w:rFonts w:hint="eastAsia"/>
        </w:rPr>
      </w:pPr>
      <w:r>
        <w:rPr>
          <w:rFonts w:hint="eastAsia"/>
        </w:rPr>
        <w:t>（</w:t>
      </w:r>
      <w:r>
        <w:rPr>
          <w:rFonts w:hint="eastAsia"/>
        </w:rPr>
        <w:t>26</w:t>
      </w:r>
      <w:r>
        <w:rPr>
          <w:rFonts w:hint="eastAsia"/>
        </w:rPr>
        <w:t>）大学生参与社会公益（募捐、支教、环保、社区建设等）活动情况</w:t>
      </w:r>
    </w:p>
    <w:p w14:paraId="7994A370" w14:textId="77777777" w:rsidR="00000000" w:rsidRDefault="00876CB5">
      <w:pPr>
        <w:spacing w:line="400" w:lineRule="exact"/>
        <w:ind w:firstLineChars="200" w:firstLine="420"/>
        <w:rPr>
          <w:rFonts w:hint="eastAsia"/>
        </w:rPr>
      </w:pPr>
      <w:r>
        <w:rPr>
          <w:rFonts w:hint="eastAsia"/>
        </w:rPr>
        <w:t>4</w:t>
      </w:r>
      <w:r>
        <w:rPr>
          <w:rFonts w:hint="eastAsia"/>
        </w:rPr>
        <w:t>、学生须将调查报告、调查样卷、统计数据等材料一并上交，作为该课程实践教学环节的评分依据。老师们认真批阅，按时提交成绩（等级制计分）。</w:t>
      </w:r>
    </w:p>
    <w:p w14:paraId="564F0B34" w14:textId="77777777" w:rsidR="00000000" w:rsidRDefault="00876CB5">
      <w:pPr>
        <w:widowControl/>
        <w:adjustRightInd w:val="0"/>
        <w:snapToGrid w:val="0"/>
        <w:spacing w:line="640" w:lineRule="exact"/>
        <w:ind w:firstLineChars="200" w:firstLine="640"/>
        <w:rPr>
          <w:rFonts w:ascii="仿宋" w:eastAsia="仿宋" w:hAnsi="仿宋" w:cs="Arial" w:hint="eastAsia"/>
          <w:kern w:val="0"/>
          <w:sz w:val="32"/>
          <w:szCs w:val="32"/>
        </w:rPr>
      </w:pPr>
    </w:p>
    <w:p w14:paraId="316DAC1F" w14:textId="77777777" w:rsidR="00000000" w:rsidRDefault="00876CB5">
      <w:pPr>
        <w:rPr>
          <w:rFonts w:ascii="仿宋" w:eastAsia="仿宋" w:hAnsi="仿宋" w:cs="Arial" w:hint="eastAsia"/>
          <w:kern w:val="0"/>
          <w:sz w:val="32"/>
          <w:szCs w:val="32"/>
        </w:rPr>
      </w:pPr>
      <w:r>
        <w:rPr>
          <w:rFonts w:ascii="仿宋" w:eastAsia="仿宋" w:hAnsi="仿宋" w:cs="Arial" w:hint="eastAsia"/>
          <w:kern w:val="0"/>
          <w:sz w:val="32"/>
          <w:szCs w:val="32"/>
        </w:rPr>
        <w:t>附件：</w:t>
      </w:r>
      <w:r>
        <w:rPr>
          <w:rFonts w:ascii="仿宋" w:eastAsia="仿宋" w:hAnsi="仿宋" w:cs="Arial" w:hint="eastAsia"/>
          <w:kern w:val="0"/>
          <w:sz w:val="32"/>
          <w:szCs w:val="32"/>
        </w:rPr>
        <w:t>1</w:t>
      </w:r>
      <w:r>
        <w:rPr>
          <w:rFonts w:ascii="仿宋" w:eastAsia="仿宋" w:hAnsi="仿宋" w:cs="Arial" w:hint="eastAsia"/>
          <w:kern w:val="0"/>
          <w:sz w:val="32"/>
          <w:szCs w:val="32"/>
        </w:rPr>
        <w:t>、封面格式</w:t>
      </w:r>
    </w:p>
    <w:p w14:paraId="5771001F" w14:textId="77777777" w:rsidR="00000000" w:rsidRDefault="00876CB5">
      <w:pPr>
        <w:ind w:firstLineChars="300" w:firstLine="960"/>
        <w:rPr>
          <w:rFonts w:hint="eastAsia"/>
          <w:sz w:val="30"/>
          <w:szCs w:val="30"/>
        </w:rPr>
      </w:pPr>
      <w:r>
        <w:rPr>
          <w:rFonts w:ascii="仿宋" w:eastAsia="仿宋" w:hAnsi="仿宋" w:cs="Arial" w:hint="eastAsia"/>
          <w:kern w:val="0"/>
          <w:sz w:val="32"/>
          <w:szCs w:val="32"/>
        </w:rPr>
        <w:t>2</w:t>
      </w:r>
      <w:r>
        <w:rPr>
          <w:rFonts w:ascii="仿宋" w:eastAsia="仿宋" w:hAnsi="仿宋" w:cs="Arial" w:hint="eastAsia"/>
          <w:kern w:val="0"/>
          <w:sz w:val="32"/>
          <w:szCs w:val="32"/>
        </w:rPr>
        <w:t>、参考范文</w:t>
      </w:r>
      <w:r>
        <w:rPr>
          <w:rFonts w:ascii="仿宋" w:eastAsia="仿宋" w:hAnsi="仿宋" w:cs="Arial"/>
          <w:kern w:val="0"/>
          <w:sz w:val="32"/>
          <w:szCs w:val="32"/>
        </w:rPr>
        <w:br w:type="page"/>
      </w:r>
      <w:r>
        <w:rPr>
          <w:rFonts w:ascii="仿宋" w:eastAsia="仿宋" w:hAnsi="仿宋" w:cs="Arial" w:hint="eastAsia"/>
          <w:kern w:val="0"/>
          <w:sz w:val="30"/>
          <w:szCs w:val="30"/>
        </w:rPr>
        <w:lastRenderedPageBreak/>
        <w:t>附件</w:t>
      </w:r>
      <w:r>
        <w:rPr>
          <w:rFonts w:ascii="仿宋" w:eastAsia="仿宋" w:hAnsi="仿宋" w:cs="Arial" w:hint="eastAsia"/>
          <w:kern w:val="0"/>
          <w:sz w:val="30"/>
          <w:szCs w:val="30"/>
        </w:rPr>
        <w:t>1</w:t>
      </w:r>
    </w:p>
    <w:p w14:paraId="251E7D74" w14:textId="77777777" w:rsidR="00000000" w:rsidRDefault="00876CB5">
      <w:pPr>
        <w:jc w:val="center"/>
        <w:rPr>
          <w:rFonts w:eastAsia="黑体" w:hint="eastAsia"/>
          <w:b/>
          <w:sz w:val="72"/>
        </w:rPr>
      </w:pPr>
      <w:r>
        <w:object w:dxaOrig="1440" w:dyaOrig="1440" w14:anchorId="117975E0">
          <v:shape id="对象 1" o:spid="_x0000_i1026" type="#_x0000_t75" style="width:281.75pt;height:46.95pt;mso-wrap-style:square;mso-position-horizontal-relative:page;mso-position-vertical-relative:page" o:ole="">
            <v:imagedata r:id="rId6" o:title=""/>
          </v:shape>
          <o:OLEObject Type="Embed" ProgID="CorelDRAW.Graphic.11" ShapeID="对象 1" DrawAspect="Content" ObjectID="_1745955281" r:id="rId7"/>
        </w:object>
      </w:r>
    </w:p>
    <w:p w14:paraId="1DBF9CF7" w14:textId="77777777" w:rsidR="00000000" w:rsidRDefault="00876CB5">
      <w:pPr>
        <w:jc w:val="center"/>
        <w:rPr>
          <w:rFonts w:eastAsia="黑体" w:hint="eastAsia"/>
          <w:b/>
          <w:sz w:val="72"/>
        </w:rPr>
      </w:pPr>
    </w:p>
    <w:p w14:paraId="5AF570B1" w14:textId="77777777" w:rsidR="00000000" w:rsidRDefault="00876CB5">
      <w:pPr>
        <w:jc w:val="center"/>
        <w:rPr>
          <w:rFonts w:eastAsia="黑体" w:hint="eastAsia"/>
          <w:b/>
          <w:sz w:val="72"/>
        </w:rPr>
      </w:pPr>
    </w:p>
    <w:p w14:paraId="14F122A6" w14:textId="77777777" w:rsidR="00000000" w:rsidRDefault="00876CB5">
      <w:pPr>
        <w:jc w:val="center"/>
        <w:rPr>
          <w:rFonts w:ascii="方正小标宋简体" w:eastAsia="方正小标宋简体" w:hint="eastAsia"/>
          <w:b/>
          <w:sz w:val="40"/>
          <w:szCs w:val="40"/>
        </w:rPr>
      </w:pPr>
      <w:r>
        <w:rPr>
          <w:rFonts w:ascii="方正小标宋简体" w:eastAsia="方正小标宋简体" w:hint="eastAsia"/>
          <w:b/>
          <w:sz w:val="40"/>
          <w:szCs w:val="40"/>
        </w:rPr>
        <w:t>《毛泽</w:t>
      </w:r>
      <w:r>
        <w:rPr>
          <w:rFonts w:ascii="方正小标宋简体" w:eastAsia="方正小标宋简体" w:hint="eastAsia"/>
          <w:b/>
          <w:sz w:val="40"/>
          <w:szCs w:val="40"/>
        </w:rPr>
        <w:t>东思想和中国特色社会主义理论体系概论》实践课</w:t>
      </w:r>
    </w:p>
    <w:p w14:paraId="01CB06D0" w14:textId="77777777" w:rsidR="00000000" w:rsidRDefault="00876CB5">
      <w:pPr>
        <w:jc w:val="center"/>
        <w:rPr>
          <w:rFonts w:ascii="方正小标宋简体" w:eastAsia="方正小标宋简体" w:hint="eastAsia"/>
          <w:b/>
          <w:sz w:val="28"/>
          <w:szCs w:val="28"/>
        </w:rPr>
      </w:pPr>
    </w:p>
    <w:p w14:paraId="64D0F822" w14:textId="77777777" w:rsidR="00000000" w:rsidRDefault="00876CB5">
      <w:pPr>
        <w:jc w:val="center"/>
        <w:rPr>
          <w:rFonts w:ascii="方正小标宋简体" w:eastAsia="方正小标宋简体" w:hint="eastAsia"/>
          <w:b/>
          <w:sz w:val="54"/>
          <w:szCs w:val="54"/>
        </w:rPr>
      </w:pPr>
      <w:r>
        <w:rPr>
          <w:rFonts w:eastAsia="黑体" w:hint="eastAsia"/>
          <w:sz w:val="54"/>
          <w:szCs w:val="54"/>
        </w:rPr>
        <w:t>社会调查报告</w:t>
      </w:r>
    </w:p>
    <w:p w14:paraId="3FCC0E64" w14:textId="77777777" w:rsidR="00000000" w:rsidRDefault="00876CB5">
      <w:pPr>
        <w:rPr>
          <w:rFonts w:eastAsia="黑体" w:hint="eastAsia"/>
          <w:b/>
          <w:sz w:val="30"/>
          <w:szCs w:val="30"/>
        </w:rPr>
      </w:pPr>
      <w:r>
        <w:rPr>
          <w:rFonts w:eastAsia="黑体" w:hint="eastAsia"/>
          <w:b/>
          <w:sz w:val="28"/>
        </w:rPr>
        <w:t xml:space="preserve"> </w:t>
      </w:r>
    </w:p>
    <w:p w14:paraId="1250DB3D" w14:textId="77777777" w:rsidR="00000000" w:rsidRDefault="00876CB5">
      <w:pPr>
        <w:ind w:firstLineChars="100" w:firstLine="300"/>
        <w:rPr>
          <w:rFonts w:eastAsia="黑体" w:hint="eastAsia"/>
          <w:sz w:val="30"/>
          <w:szCs w:val="30"/>
        </w:rPr>
      </w:pPr>
      <w:r>
        <w:rPr>
          <w:rFonts w:ascii="黑体" w:eastAsia="黑体" w:hAnsi="黑体" w:cs="黑体" w:hint="eastAsia"/>
          <w:sz w:val="30"/>
          <w:szCs w:val="30"/>
        </w:rPr>
        <w:t>题</w:t>
      </w:r>
      <w:r>
        <w:rPr>
          <w:rFonts w:ascii="黑体" w:eastAsia="黑体" w:hAnsi="黑体" w:cs="黑体" w:hint="eastAsia"/>
          <w:sz w:val="30"/>
          <w:szCs w:val="30"/>
        </w:rPr>
        <w:t xml:space="preserve">  </w:t>
      </w:r>
      <w:r>
        <w:rPr>
          <w:rFonts w:ascii="黑体" w:eastAsia="黑体" w:hAnsi="黑体" w:cs="黑体" w:hint="eastAsia"/>
          <w:sz w:val="30"/>
          <w:szCs w:val="30"/>
        </w:rPr>
        <w:t>目：</w:t>
      </w:r>
      <w:r>
        <w:rPr>
          <w:rFonts w:ascii="黑体" w:eastAsia="黑体" w:hAnsi="黑体" w:cs="黑体" w:hint="eastAsia"/>
          <w:sz w:val="30"/>
          <w:szCs w:val="30"/>
        </w:rPr>
        <w:t xml:space="preserve">   </w:t>
      </w:r>
      <w:r>
        <w:rPr>
          <w:rFonts w:hint="eastAsia"/>
          <w:sz w:val="30"/>
          <w:szCs w:val="30"/>
        </w:rPr>
        <w:t xml:space="preserve">     </w:t>
      </w:r>
    </w:p>
    <w:p w14:paraId="42F75C85" w14:textId="77777777" w:rsidR="00000000" w:rsidRDefault="00876CB5">
      <w:pPr>
        <w:jc w:val="center"/>
        <w:rPr>
          <w:rFonts w:hint="eastAsia"/>
          <w:sz w:val="32"/>
        </w:rPr>
      </w:pPr>
      <w:r>
        <w:rPr>
          <w:b/>
          <w:sz w:val="20"/>
          <w:lang w:val="en-US" w:eastAsia="zh-CN"/>
        </w:rPr>
        <w:pict w14:anchorId="0DBD15B6">
          <v:line id="直线 9" o:spid="_x0000_s2057" style="position:absolute;left:0;text-align:left;z-index:251656192;mso-wrap-style:square" from="76pt,0" to="438.6pt,0"/>
        </w:pict>
      </w:r>
      <w:r>
        <w:rPr>
          <w:rFonts w:hint="eastAsia"/>
          <w:sz w:val="32"/>
        </w:rPr>
        <w:t xml:space="preserve">  </w:t>
      </w:r>
    </w:p>
    <w:p w14:paraId="26A53E59" w14:textId="77777777" w:rsidR="00000000" w:rsidRDefault="00876CB5">
      <w:pPr>
        <w:jc w:val="center"/>
        <w:rPr>
          <w:rFonts w:hint="eastAsia"/>
          <w:sz w:val="32"/>
        </w:rPr>
      </w:pPr>
    </w:p>
    <w:p w14:paraId="2C55A29E" w14:textId="77777777" w:rsidR="00000000" w:rsidRDefault="00876CB5">
      <w:pPr>
        <w:spacing w:line="300" w:lineRule="exact"/>
        <w:rPr>
          <w:rFonts w:ascii="宋体" w:hAnsi="宋体" w:cs="宋体" w:hint="eastAsia"/>
          <w:sz w:val="30"/>
          <w:szCs w:val="30"/>
        </w:rPr>
      </w:pPr>
      <w:r>
        <w:rPr>
          <w:rFonts w:hint="eastAsia"/>
          <w:sz w:val="30"/>
        </w:rPr>
        <w:t xml:space="preserve">                 </w:t>
      </w:r>
      <w:r>
        <w:rPr>
          <w:rFonts w:ascii="宋体" w:hAnsi="宋体" w:cs="宋体" w:hint="eastAsia"/>
          <w:sz w:val="30"/>
          <w:szCs w:val="30"/>
        </w:rPr>
        <w:t xml:space="preserve">              </w:t>
      </w:r>
    </w:p>
    <w:p w14:paraId="6C4C4968" w14:textId="77777777" w:rsidR="00000000" w:rsidRDefault="00876CB5">
      <w:pPr>
        <w:tabs>
          <w:tab w:val="left" w:pos="7005"/>
        </w:tabs>
        <w:spacing w:line="360" w:lineRule="exact"/>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姓</w:t>
      </w:r>
      <w:r>
        <w:rPr>
          <w:rFonts w:ascii="宋体" w:hAnsi="宋体" w:cs="宋体" w:hint="eastAsia"/>
          <w:sz w:val="30"/>
          <w:szCs w:val="30"/>
        </w:rPr>
        <w:t xml:space="preserve">    </w:t>
      </w:r>
      <w:r>
        <w:rPr>
          <w:rFonts w:ascii="宋体" w:hAnsi="宋体" w:cs="宋体" w:hint="eastAsia"/>
          <w:sz w:val="30"/>
          <w:szCs w:val="30"/>
        </w:rPr>
        <w:t>名</w:t>
      </w:r>
      <w:r>
        <w:rPr>
          <w:rFonts w:ascii="宋体" w:hAnsi="宋体" w:cs="宋体" w:hint="eastAsia"/>
          <w:sz w:val="30"/>
          <w:szCs w:val="30"/>
        </w:rPr>
        <w:t xml:space="preserve">                    </w:t>
      </w:r>
      <w:r>
        <w:rPr>
          <w:rFonts w:ascii="宋体" w:hAnsi="宋体" w:cs="宋体" w:hint="eastAsia"/>
          <w:sz w:val="30"/>
          <w:szCs w:val="30"/>
        </w:rPr>
        <w:tab/>
      </w:r>
    </w:p>
    <w:p w14:paraId="45A91BF5" w14:textId="77777777" w:rsidR="00000000" w:rsidRDefault="00876CB5">
      <w:pPr>
        <w:spacing w:line="360" w:lineRule="exact"/>
        <w:rPr>
          <w:rFonts w:ascii="宋体" w:hAnsi="宋体" w:cs="宋体" w:hint="eastAsia"/>
          <w:sz w:val="30"/>
          <w:szCs w:val="30"/>
        </w:rPr>
      </w:pPr>
      <w:r>
        <w:rPr>
          <w:rFonts w:ascii="宋体" w:hAnsi="宋体" w:cs="宋体" w:hint="eastAsia"/>
          <w:sz w:val="30"/>
          <w:szCs w:val="30"/>
          <w:lang w:val="en-US" w:eastAsia="zh-CN"/>
        </w:rPr>
        <w:pict w14:anchorId="29F6ADDA">
          <v:line id="直线 10" o:spid="_x0000_s2058" style="position:absolute;left:0;text-align:left;flip:y;z-index:251657216;mso-wrap-style:square" from="132pt,1.75pt" to="397.2pt,1.75pt" o:allowincell="f"/>
        </w:pict>
      </w:r>
      <w:r>
        <w:rPr>
          <w:rFonts w:ascii="宋体" w:hAnsi="宋体" w:cs="宋体" w:hint="eastAsia"/>
          <w:sz w:val="30"/>
          <w:szCs w:val="30"/>
        </w:rPr>
        <w:t xml:space="preserve">                              </w:t>
      </w:r>
    </w:p>
    <w:p w14:paraId="03A2658B" w14:textId="77777777" w:rsidR="00000000" w:rsidRDefault="00876CB5">
      <w:pPr>
        <w:tabs>
          <w:tab w:val="left" w:pos="7155"/>
        </w:tabs>
        <w:spacing w:line="360" w:lineRule="exact"/>
        <w:ind w:firstLineChars="500" w:firstLine="1500"/>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ab/>
      </w:r>
    </w:p>
    <w:p w14:paraId="081E2951" w14:textId="77777777" w:rsidR="00000000" w:rsidRDefault="00876CB5">
      <w:pPr>
        <w:tabs>
          <w:tab w:val="left" w:pos="7155"/>
        </w:tabs>
        <w:spacing w:line="360" w:lineRule="exact"/>
        <w:ind w:firstLineChars="850" w:firstLine="2550"/>
        <w:rPr>
          <w:rFonts w:ascii="宋体" w:hAnsi="宋体" w:cs="宋体" w:hint="eastAsia"/>
          <w:sz w:val="30"/>
          <w:szCs w:val="30"/>
        </w:rPr>
      </w:pPr>
      <w:r>
        <w:rPr>
          <w:rFonts w:ascii="宋体" w:hAnsi="宋体" w:cs="宋体" w:hint="eastAsia"/>
          <w:sz w:val="30"/>
          <w:szCs w:val="30"/>
          <w:lang w:val="en-US" w:eastAsia="zh-CN"/>
        </w:rPr>
        <w:pict w14:anchorId="777849A7">
          <v:line id="直线 11" o:spid="_x0000_s2059" style="position:absolute;left:0;text-align:left;flip:y;z-index:251658240;mso-wrap-style:square" from="132pt,2.95pt" to="397.2pt,2.95pt"/>
        </w:pict>
      </w:r>
    </w:p>
    <w:p w14:paraId="0823B529" w14:textId="77777777" w:rsidR="00000000" w:rsidRDefault="00876CB5">
      <w:pPr>
        <w:tabs>
          <w:tab w:val="left" w:pos="7020"/>
        </w:tabs>
        <w:spacing w:line="360" w:lineRule="exact"/>
        <w:rPr>
          <w:rFonts w:ascii="宋体" w:hAnsi="宋体" w:cs="宋体" w:hint="eastAsia"/>
          <w:sz w:val="30"/>
          <w:szCs w:val="30"/>
        </w:rPr>
      </w:pPr>
      <w:r>
        <w:rPr>
          <w:rFonts w:ascii="宋体" w:hAnsi="宋体" w:cs="宋体" w:hint="eastAsia"/>
          <w:sz w:val="30"/>
          <w:szCs w:val="30"/>
        </w:rPr>
        <w:t xml:space="preserve">        </w:t>
      </w:r>
      <w:r>
        <w:rPr>
          <w:rFonts w:ascii="宋体" w:hAnsi="宋体" w:cs="宋体" w:hint="eastAsia"/>
          <w:sz w:val="30"/>
          <w:szCs w:val="30"/>
        </w:rPr>
        <w:t>学</w:t>
      </w:r>
      <w:r>
        <w:rPr>
          <w:rFonts w:ascii="宋体" w:hAnsi="宋体" w:cs="宋体" w:hint="eastAsia"/>
          <w:sz w:val="30"/>
          <w:szCs w:val="30"/>
        </w:rPr>
        <w:t xml:space="preserve">    </w:t>
      </w:r>
      <w:r>
        <w:rPr>
          <w:rFonts w:ascii="宋体" w:hAnsi="宋体" w:cs="宋体" w:hint="eastAsia"/>
          <w:sz w:val="30"/>
          <w:szCs w:val="30"/>
        </w:rPr>
        <w:t>号</w:t>
      </w:r>
      <w:r>
        <w:rPr>
          <w:rFonts w:ascii="宋体" w:hAnsi="宋体" w:cs="宋体" w:hint="eastAsia"/>
          <w:sz w:val="30"/>
          <w:szCs w:val="30"/>
        </w:rPr>
        <w:tab/>
      </w:r>
    </w:p>
    <w:p w14:paraId="5CE9AA3A" w14:textId="77777777" w:rsidR="00000000" w:rsidRDefault="00876CB5">
      <w:pPr>
        <w:tabs>
          <w:tab w:val="left" w:pos="7020"/>
        </w:tabs>
        <w:spacing w:line="360" w:lineRule="exact"/>
        <w:rPr>
          <w:rFonts w:ascii="宋体" w:hAnsi="宋体" w:cs="宋体" w:hint="eastAsia"/>
          <w:sz w:val="30"/>
          <w:szCs w:val="30"/>
        </w:rPr>
      </w:pPr>
      <w:r>
        <w:rPr>
          <w:rFonts w:ascii="宋体" w:hAnsi="宋体" w:cs="宋体" w:hint="eastAsia"/>
          <w:sz w:val="30"/>
          <w:szCs w:val="30"/>
          <w:lang w:val="en-US" w:eastAsia="zh-CN"/>
        </w:rPr>
        <w:pict w14:anchorId="5CAE741E">
          <v:line id="直线 8" o:spid="_x0000_s2056" style="position:absolute;left:0;text-align:left;z-index:251655168;mso-wrap-style:square" from="132pt,4.15pt" to="397.2pt,4.15pt"/>
        </w:pict>
      </w:r>
    </w:p>
    <w:p w14:paraId="0B346617" w14:textId="77777777" w:rsidR="00000000" w:rsidRDefault="00876CB5">
      <w:pPr>
        <w:tabs>
          <w:tab w:val="left" w:pos="7020"/>
        </w:tabs>
        <w:spacing w:line="360" w:lineRule="exact"/>
        <w:ind w:firstLineChars="500" w:firstLine="1500"/>
        <w:rPr>
          <w:rFonts w:ascii="宋体" w:hAnsi="宋体" w:cs="宋体" w:hint="eastAsia"/>
          <w:sz w:val="30"/>
          <w:szCs w:val="30"/>
        </w:rPr>
      </w:pPr>
      <w:r>
        <w:rPr>
          <w:rFonts w:ascii="宋体" w:hAnsi="宋体" w:cs="宋体" w:hint="eastAsia"/>
          <w:sz w:val="30"/>
          <w:szCs w:val="30"/>
        </w:rPr>
        <w:t xml:space="preserve">        </w:t>
      </w:r>
    </w:p>
    <w:p w14:paraId="743D2CDC" w14:textId="77777777" w:rsidR="00000000" w:rsidRDefault="00876CB5">
      <w:pPr>
        <w:tabs>
          <w:tab w:val="left" w:pos="7020"/>
        </w:tabs>
        <w:spacing w:line="360" w:lineRule="exact"/>
        <w:ind w:firstLineChars="500" w:firstLine="1807"/>
        <w:rPr>
          <w:rFonts w:ascii="宋体" w:hAnsi="宋体" w:cs="宋体" w:hint="eastAsia"/>
          <w:sz w:val="30"/>
          <w:szCs w:val="30"/>
        </w:rPr>
      </w:pPr>
      <w:r>
        <w:rPr>
          <w:rFonts w:hint="eastAsia"/>
          <w:b/>
          <w:bCs/>
          <w:sz w:val="36"/>
          <w:szCs w:val="36"/>
          <w:lang w:val="en-US" w:eastAsia="zh-CN"/>
        </w:rPr>
        <w:pict w14:anchorId="2BA984D5">
          <v:line id="直线 13" o:spid="_x0000_s2061" style="position:absolute;left:0;text-align:left;z-index:251660288;mso-wrap-style:square" from="132pt,5.35pt" to="397.2pt,5.35pt"/>
        </w:pict>
      </w:r>
    </w:p>
    <w:p w14:paraId="69EEF013" w14:textId="77777777" w:rsidR="00000000" w:rsidRDefault="00876CB5">
      <w:pPr>
        <w:tabs>
          <w:tab w:val="left" w:pos="7020"/>
        </w:tabs>
        <w:spacing w:line="360" w:lineRule="exact"/>
        <w:ind w:firstLineChars="400" w:firstLine="1200"/>
        <w:rPr>
          <w:rFonts w:ascii="宋体" w:hAnsi="宋体" w:cs="宋体" w:hint="eastAsia"/>
          <w:sz w:val="30"/>
          <w:szCs w:val="30"/>
        </w:rPr>
      </w:pPr>
      <w:r>
        <w:rPr>
          <w:rFonts w:ascii="宋体" w:hAnsi="宋体" w:cs="宋体" w:hint="eastAsia"/>
          <w:sz w:val="30"/>
          <w:szCs w:val="30"/>
        </w:rPr>
        <w:t>专</w:t>
      </w:r>
      <w:r>
        <w:rPr>
          <w:rFonts w:ascii="宋体" w:hAnsi="宋体" w:cs="宋体" w:hint="eastAsia"/>
          <w:sz w:val="30"/>
          <w:szCs w:val="30"/>
        </w:rPr>
        <w:t xml:space="preserve">    </w:t>
      </w:r>
      <w:r>
        <w:rPr>
          <w:rFonts w:ascii="宋体" w:hAnsi="宋体" w:cs="宋体" w:hint="eastAsia"/>
          <w:sz w:val="30"/>
          <w:szCs w:val="30"/>
        </w:rPr>
        <w:t>业</w:t>
      </w:r>
      <w:r>
        <w:rPr>
          <w:rFonts w:ascii="宋体" w:hAnsi="宋体" w:cs="宋体" w:hint="eastAsia"/>
          <w:sz w:val="30"/>
          <w:szCs w:val="30"/>
        </w:rPr>
        <w:tab/>
      </w:r>
    </w:p>
    <w:p w14:paraId="0E7D085C" w14:textId="77777777" w:rsidR="00000000" w:rsidRDefault="00876CB5">
      <w:pPr>
        <w:tabs>
          <w:tab w:val="left" w:pos="7020"/>
        </w:tabs>
        <w:spacing w:line="360" w:lineRule="exact"/>
        <w:ind w:firstLineChars="600" w:firstLine="1800"/>
        <w:rPr>
          <w:rFonts w:ascii="宋体" w:eastAsia="黑体" w:hint="eastAsia"/>
          <w:sz w:val="30"/>
          <w:szCs w:val="30"/>
        </w:rPr>
      </w:pPr>
      <w:r>
        <w:rPr>
          <w:rFonts w:ascii="宋体" w:hAnsi="宋体" w:cs="宋体" w:hint="eastAsia"/>
          <w:sz w:val="30"/>
          <w:szCs w:val="30"/>
          <w:lang w:val="en-US" w:eastAsia="zh-CN"/>
        </w:rPr>
        <w:pict w14:anchorId="2159A25E">
          <v:line id="直线 12" o:spid="_x0000_s2060" style="position:absolute;left:0;text-align:left;z-index:251659264;mso-wrap-style:square" from="132pt,5.35pt" to="397.2pt,5.35pt"/>
        </w:pict>
      </w:r>
    </w:p>
    <w:p w14:paraId="6DB663C5" w14:textId="77777777" w:rsidR="00000000" w:rsidRDefault="00876CB5">
      <w:pPr>
        <w:ind w:firstLine="672"/>
        <w:jc w:val="center"/>
        <w:rPr>
          <w:rFonts w:hint="eastAsia"/>
        </w:rPr>
      </w:pPr>
      <w:r>
        <w:rPr>
          <w:rFonts w:hint="eastAsia"/>
          <w:b/>
          <w:bCs/>
          <w:sz w:val="32"/>
          <w:szCs w:val="32"/>
        </w:rPr>
        <w:lastRenderedPageBreak/>
        <w:t>二Ｏ</w:t>
      </w:r>
      <w:r>
        <w:rPr>
          <w:rFonts w:hint="eastAsia"/>
          <w:b/>
          <w:bCs/>
          <w:sz w:val="32"/>
          <w:szCs w:val="32"/>
        </w:rPr>
        <w:t xml:space="preserve">   </w:t>
      </w:r>
      <w:r>
        <w:rPr>
          <w:rFonts w:hint="eastAsia"/>
          <w:b/>
          <w:bCs/>
          <w:sz w:val="32"/>
          <w:szCs w:val="32"/>
        </w:rPr>
        <w:t>年</w:t>
      </w:r>
      <w:r>
        <w:rPr>
          <w:b/>
          <w:bCs/>
          <w:sz w:val="32"/>
          <w:szCs w:val="32"/>
        </w:rPr>
        <w:t xml:space="preserve"> </w:t>
      </w:r>
      <w:r>
        <w:rPr>
          <w:rFonts w:hint="eastAsia"/>
          <w:b/>
          <w:bCs/>
          <w:sz w:val="32"/>
          <w:szCs w:val="32"/>
        </w:rPr>
        <w:t xml:space="preserve">  </w:t>
      </w:r>
      <w:r>
        <w:rPr>
          <w:rFonts w:hint="eastAsia"/>
          <w:b/>
          <w:bCs/>
          <w:sz w:val="32"/>
          <w:szCs w:val="32"/>
        </w:rPr>
        <w:t>月</w:t>
      </w:r>
      <w:r>
        <w:rPr>
          <w:rFonts w:hint="eastAsia"/>
          <w:b/>
          <w:bCs/>
          <w:sz w:val="32"/>
          <w:szCs w:val="32"/>
        </w:rPr>
        <w:t xml:space="preserve">    </w:t>
      </w:r>
      <w:r>
        <w:rPr>
          <w:rFonts w:hint="eastAsia"/>
          <w:b/>
          <w:bCs/>
          <w:sz w:val="32"/>
          <w:szCs w:val="32"/>
        </w:rPr>
        <w:t>日</w:t>
      </w:r>
    </w:p>
    <w:p w14:paraId="091E7F2C" w14:textId="77777777" w:rsidR="00000000" w:rsidRDefault="00876CB5">
      <w:pPr>
        <w:rPr>
          <w:rFonts w:ascii="仿宋" w:eastAsia="仿宋" w:hAnsi="仿宋" w:cs="Arial" w:hint="eastAsia"/>
          <w:b/>
          <w:kern w:val="0"/>
          <w:sz w:val="30"/>
          <w:szCs w:val="30"/>
        </w:rPr>
      </w:pPr>
      <w:r>
        <w:rPr>
          <w:rFonts w:ascii="仿宋" w:eastAsia="仿宋" w:hAnsi="仿宋" w:cs="Arial" w:hint="eastAsia"/>
          <w:b/>
          <w:kern w:val="0"/>
          <w:sz w:val="30"/>
          <w:szCs w:val="30"/>
        </w:rPr>
        <w:t>附件</w:t>
      </w:r>
      <w:r>
        <w:rPr>
          <w:rFonts w:ascii="仿宋" w:eastAsia="仿宋" w:hAnsi="仿宋" w:cs="Arial" w:hint="eastAsia"/>
          <w:b/>
          <w:kern w:val="0"/>
          <w:sz w:val="30"/>
          <w:szCs w:val="30"/>
        </w:rPr>
        <w:t>2</w:t>
      </w:r>
      <w:r>
        <w:rPr>
          <w:rFonts w:ascii="仿宋" w:eastAsia="仿宋" w:hAnsi="仿宋" w:cs="Arial" w:hint="eastAsia"/>
          <w:b/>
          <w:kern w:val="0"/>
          <w:sz w:val="30"/>
          <w:szCs w:val="30"/>
        </w:rPr>
        <w:t>参考范文</w:t>
      </w:r>
    </w:p>
    <w:p w14:paraId="72015F2C" w14:textId="77777777" w:rsidR="00000000" w:rsidRDefault="00876CB5">
      <w:pPr>
        <w:jc w:val="center"/>
        <w:rPr>
          <w:rFonts w:ascii="仿宋" w:eastAsia="仿宋" w:hAnsi="仿宋" w:cs="Arial" w:hint="eastAsia"/>
          <w:b/>
          <w:kern w:val="0"/>
          <w:sz w:val="30"/>
          <w:szCs w:val="30"/>
        </w:rPr>
      </w:pPr>
      <w:r>
        <w:rPr>
          <w:rFonts w:ascii="仿宋" w:eastAsia="仿宋" w:hAnsi="仿宋" w:cs="Arial" w:hint="eastAsia"/>
          <w:b/>
          <w:kern w:val="0"/>
          <w:sz w:val="30"/>
          <w:szCs w:val="30"/>
        </w:rPr>
        <w:t>X</w:t>
      </w:r>
      <w:r>
        <w:rPr>
          <w:rFonts w:ascii="仿宋" w:eastAsia="仿宋" w:hAnsi="仿宋" w:cs="Arial" w:hint="eastAsia"/>
          <w:b/>
          <w:kern w:val="0"/>
          <w:sz w:val="30"/>
          <w:szCs w:val="30"/>
        </w:rPr>
        <w:t>镇农村义务教育教育调查</w:t>
      </w:r>
    </w:p>
    <w:p w14:paraId="39AD10EC" w14:textId="77777777" w:rsidR="00000000" w:rsidRDefault="00876CB5">
      <w:pPr>
        <w:ind w:firstLine="420"/>
        <w:rPr>
          <w:rFonts w:hint="eastAsia"/>
          <w:b/>
        </w:rPr>
      </w:pPr>
      <w:r>
        <w:rPr>
          <w:rFonts w:hint="eastAsia"/>
          <w:b/>
        </w:rPr>
        <w:t>一、</w:t>
      </w:r>
      <w:r>
        <w:rPr>
          <w:rFonts w:hint="eastAsia"/>
          <w:b/>
        </w:rPr>
        <w:t xml:space="preserve"> </w:t>
      </w:r>
      <w:r>
        <w:rPr>
          <w:rFonts w:hint="eastAsia"/>
          <w:b/>
        </w:rPr>
        <w:t>概述：</w:t>
      </w:r>
    </w:p>
    <w:p w14:paraId="3F6F03FA" w14:textId="77777777" w:rsidR="00000000" w:rsidRDefault="00876CB5">
      <w:pPr>
        <w:rPr>
          <w:rFonts w:hint="eastAsia"/>
        </w:rPr>
      </w:pPr>
      <w:r>
        <w:rPr>
          <w:rFonts w:hint="eastAsia"/>
        </w:rPr>
        <w:tab/>
      </w:r>
      <w:r>
        <w:rPr>
          <w:rFonts w:hint="eastAsia"/>
        </w:rPr>
        <w:t>近年来，随着改革开放和“</w:t>
      </w:r>
      <w:r>
        <w:rPr>
          <w:rFonts w:hint="eastAsia"/>
        </w:rPr>
        <w:t>科教兴国”方略的实施，我国农村中小学所取得的成绩是众所周知，有目共睹的。特别是党的十八大以后，我国农村教育事业驶入了又好又快科学发展的健康轨道。目前，在我国农村普遍实施了根本意义上的九年义务教育免费机制，不仅巩固和加强了农村义务教育“普九”成果，同时还促进了社会主义新农村与和谐社会的创建进程。</w:t>
      </w:r>
    </w:p>
    <w:p w14:paraId="20F86A49" w14:textId="77777777" w:rsidR="00000000" w:rsidRDefault="00876CB5">
      <w:pPr>
        <w:rPr>
          <w:rFonts w:hint="eastAsia"/>
        </w:rPr>
      </w:pPr>
      <w:r>
        <w:rPr>
          <w:rFonts w:hint="eastAsia"/>
        </w:rPr>
        <w:tab/>
      </w:r>
      <w:r>
        <w:rPr>
          <w:rFonts w:hint="eastAsia"/>
        </w:rPr>
        <w:t>然而，由于受传统教育的束缚和影响，长期以来，我国农村教育结构单一，职业教育和成人教育薄弱，应试教育积重难返，一些地方往往把升学率作为评价教育工作近乎唯一的目标，致使农村教育与当地生产和群众生活脱节，忽略了学生创新意</w:t>
      </w:r>
      <w:r>
        <w:rPr>
          <w:rFonts w:hint="eastAsia"/>
        </w:rPr>
        <w:t>识和创新能力培养。长此以往，必将影响国民整体素质的提高。</w:t>
      </w:r>
    </w:p>
    <w:p w14:paraId="75122B89" w14:textId="77777777" w:rsidR="00000000" w:rsidRDefault="00876CB5">
      <w:pPr>
        <w:ind w:firstLine="420"/>
        <w:rPr>
          <w:rFonts w:hint="eastAsia"/>
        </w:rPr>
      </w:pPr>
      <w:r>
        <w:rPr>
          <w:rFonts w:hint="eastAsia"/>
        </w:rPr>
        <w:t>农村中小学教育所存在的一系列问题逐步浮出水面，并且已经成为制约我国农村经济、社会发展的巨大障碍。为此，笔者对所在的滨州市滨城区堡集镇农村义务教育现状进行了较为深入的调查。</w:t>
      </w:r>
    </w:p>
    <w:p w14:paraId="551D2FBD" w14:textId="77777777" w:rsidR="00000000" w:rsidRDefault="00876CB5">
      <w:pPr>
        <w:ind w:firstLine="420"/>
        <w:rPr>
          <w:rFonts w:hint="eastAsia"/>
          <w:b/>
        </w:rPr>
      </w:pPr>
      <w:r>
        <w:rPr>
          <w:rFonts w:hint="eastAsia"/>
          <w:b/>
        </w:rPr>
        <w:t>二、调查方式</w:t>
      </w:r>
    </w:p>
    <w:p w14:paraId="5BBD40FF" w14:textId="77777777" w:rsidR="00000000" w:rsidRDefault="00876CB5">
      <w:pPr>
        <w:ind w:firstLine="420"/>
        <w:rPr>
          <w:rFonts w:hint="eastAsia"/>
        </w:rPr>
      </w:pPr>
      <w:r>
        <w:rPr>
          <w:rFonts w:hint="eastAsia"/>
        </w:rPr>
        <w:t>我们选择了访谈和问卷相结合的调查方式。问卷式调查用于收集标准化的定量资料，访谈式调查用于收集非标准化的无结构的定性资料。通过调查，得到丰富的、个性化的信息。然后经过归纳、分析、综合、整理，得出带有规律性的结论。本次调查我们重点采用访谈法，正是想通过这种面对面的交谈的方</w:t>
      </w:r>
      <w:r>
        <w:rPr>
          <w:rFonts w:hint="eastAsia"/>
        </w:rPr>
        <w:t>式，探询我镇农村义务教育的现状，共谋改进我镇义务教育的大计。</w:t>
      </w:r>
    </w:p>
    <w:p w14:paraId="06736097" w14:textId="77777777" w:rsidR="00000000" w:rsidRDefault="00876CB5">
      <w:pPr>
        <w:rPr>
          <w:rFonts w:hint="eastAsia"/>
        </w:rPr>
      </w:pPr>
      <w:r>
        <w:rPr>
          <w:rFonts w:hint="eastAsia"/>
        </w:rPr>
        <w:tab/>
      </w:r>
      <w:r>
        <w:rPr>
          <w:rFonts w:hint="eastAsia"/>
        </w:rPr>
        <w:t>在访谈人群选择上，我们依据典型性、广泛性原则，采取发散的方式，寻找可以影响到乡村义务教育的各大主体，分别和一部分学生、教师、家长等进行了访谈。</w:t>
      </w:r>
    </w:p>
    <w:p w14:paraId="134D2E31" w14:textId="77777777" w:rsidR="00000000" w:rsidRDefault="00876CB5">
      <w:pPr>
        <w:rPr>
          <w:rFonts w:hint="eastAsia"/>
          <w:b/>
        </w:rPr>
      </w:pPr>
      <w:r>
        <w:rPr>
          <w:rFonts w:hint="eastAsia"/>
        </w:rPr>
        <w:tab/>
      </w:r>
      <w:r>
        <w:rPr>
          <w:rFonts w:hint="eastAsia"/>
          <w:b/>
        </w:rPr>
        <w:t>三、农村中小学教育现状及成因分析</w:t>
      </w:r>
    </w:p>
    <w:p w14:paraId="12F1BD29" w14:textId="77777777" w:rsidR="00000000" w:rsidRDefault="00876CB5">
      <w:pPr>
        <w:rPr>
          <w:rFonts w:hint="eastAsia"/>
        </w:rPr>
      </w:pPr>
      <w:r>
        <w:rPr>
          <w:rFonts w:hint="eastAsia"/>
        </w:rPr>
        <w:tab/>
      </w:r>
      <w:r>
        <w:rPr>
          <w:rFonts w:hint="eastAsia"/>
        </w:rPr>
        <w:t>通过访谈和问卷调查，经过分析整理，我们概括出了我镇义务教育的现状如下：</w:t>
      </w:r>
    </w:p>
    <w:p w14:paraId="5EF27993" w14:textId="77777777" w:rsidR="00000000" w:rsidRDefault="00876CB5">
      <w:pPr>
        <w:rPr>
          <w:rFonts w:hint="eastAsia"/>
        </w:rPr>
      </w:pPr>
      <w:r>
        <w:rPr>
          <w:rFonts w:hint="eastAsia"/>
        </w:rPr>
        <w:tab/>
      </w:r>
      <w:r>
        <w:rPr>
          <w:rFonts w:hint="eastAsia"/>
        </w:rPr>
        <w:t>现状一：教育经费严重短缺</w:t>
      </w:r>
    </w:p>
    <w:p w14:paraId="172EF8A3" w14:textId="77777777" w:rsidR="00000000" w:rsidRDefault="00876CB5">
      <w:pPr>
        <w:rPr>
          <w:rFonts w:hint="eastAsia"/>
        </w:rPr>
      </w:pPr>
      <w:r>
        <w:rPr>
          <w:rFonts w:hint="eastAsia"/>
        </w:rPr>
        <w:tab/>
      </w:r>
      <w:r>
        <w:rPr>
          <w:rFonts w:hint="eastAsia"/>
        </w:rPr>
        <w:t>农村中小学教育教学资源的严重短缺首先体现在教育经费的严重不足。最近几年，国家对教育的投入仅占</w:t>
      </w:r>
      <w:r>
        <w:rPr>
          <w:rFonts w:hint="eastAsia"/>
        </w:rPr>
        <w:t>gdp 2%</w:t>
      </w:r>
      <w:r>
        <w:rPr>
          <w:rFonts w:hint="eastAsia"/>
        </w:rPr>
        <w:t>的比例。就这</w:t>
      </w:r>
      <w:r>
        <w:rPr>
          <w:rFonts w:hint="eastAsia"/>
        </w:rPr>
        <w:t>2%</w:t>
      </w:r>
      <w:r>
        <w:rPr>
          <w:rFonts w:hint="eastAsia"/>
        </w:rPr>
        <w:t>而言，绝大部分都投入到了高等教育和城市中小学</w:t>
      </w:r>
      <w:r>
        <w:rPr>
          <w:rFonts w:hint="eastAsia"/>
        </w:rPr>
        <w:t>教育中，等到本来就十分有限的经费到了区、县、镇一级教育行政部门手中，他们中的一些好大喜功者却充分利用这一经费，在城区大兴“示范校”、“窗口校”，不遗余力地标榜个人政绩。笔者在一篇教育调研报告中看到了一个仅有</w:t>
      </w:r>
      <w:r>
        <w:rPr>
          <w:rFonts w:hint="eastAsia"/>
        </w:rPr>
        <w:t>60</w:t>
      </w:r>
      <w:r>
        <w:rPr>
          <w:rFonts w:hint="eastAsia"/>
        </w:rPr>
        <w:t>万人口的小县，不顾百姓的反对，不惜斥资近亿元将原本就修建得相当不错的一所重点中学易地重建。这般层层卡扣，最后到达农村中小学尤其是义务教育学校的几乎是微乎其微。</w:t>
      </w:r>
    </w:p>
    <w:p w14:paraId="00053ED7" w14:textId="77777777" w:rsidR="00000000" w:rsidRDefault="00876CB5">
      <w:pPr>
        <w:rPr>
          <w:rFonts w:hint="eastAsia"/>
        </w:rPr>
      </w:pPr>
      <w:r>
        <w:rPr>
          <w:rFonts w:hint="eastAsia"/>
        </w:rPr>
        <w:tab/>
      </w:r>
      <w:r>
        <w:rPr>
          <w:rFonts w:hint="eastAsia"/>
        </w:rPr>
        <w:t>由于教育经费的严重短缺，加之某些教育官员的政绩膨胀，农村中小学基础教育教学设施缺乏、落后，造成正常的教学活动无法开展，音体美劳等不少课程都因</w:t>
      </w:r>
      <w:r>
        <w:rPr>
          <w:rFonts w:hint="eastAsia"/>
        </w:rPr>
        <w:t>教学设施的缺乏而无法保证教学任务的完成，所谓现代化的教育设施也是绣花枕头，成了摆设。由于信息渠道不畅，能熟练或基本熟练使用电脑的不足半数，远程教育资源的共享成为了梦想。</w:t>
      </w:r>
    </w:p>
    <w:p w14:paraId="6448655E" w14:textId="77777777" w:rsidR="00000000" w:rsidRDefault="00876CB5">
      <w:pPr>
        <w:rPr>
          <w:rFonts w:hint="eastAsia"/>
        </w:rPr>
      </w:pPr>
      <w:r>
        <w:rPr>
          <w:rFonts w:hint="eastAsia"/>
        </w:rPr>
        <w:tab/>
      </w:r>
      <w:r>
        <w:rPr>
          <w:rFonts w:hint="eastAsia"/>
        </w:rPr>
        <w:t>现状二：师资力量薄弱</w:t>
      </w:r>
    </w:p>
    <w:p w14:paraId="4865A7E2" w14:textId="77777777" w:rsidR="00000000" w:rsidRDefault="00876CB5">
      <w:pPr>
        <w:rPr>
          <w:rFonts w:hint="eastAsia"/>
        </w:rPr>
      </w:pPr>
      <w:r>
        <w:rPr>
          <w:rFonts w:hint="eastAsia"/>
        </w:rPr>
        <w:tab/>
      </w:r>
      <w:r>
        <w:rPr>
          <w:rFonts w:hint="eastAsia"/>
        </w:rPr>
        <w:t>笔者所处的乡镇，六处完全小学中，除了中心小学师资力量相对较为雄厚一点外，其他小学，没有几个是个正规中等师范学校毕业的，几乎是清一色的“民转公”。他们中只有极少数受过专业培训，大部分是凭借自己日积月累的教学经验开展工作的，相当一部分教师教法陈旧、观念落后。教师队伍整体存在着年龄偏大、知识结构老化、知识面窄的问题。通过</w:t>
      </w:r>
      <w:r>
        <w:rPr>
          <w:rFonts w:hint="eastAsia"/>
        </w:rPr>
        <w:t>查阅所在乡镇的教师</w:t>
      </w:r>
      <w:r>
        <w:rPr>
          <w:rFonts w:hint="eastAsia"/>
        </w:rPr>
        <w:lastRenderedPageBreak/>
        <w:t>档案资料，发现全镇中小学教师平均年龄</w:t>
      </w:r>
      <w:r>
        <w:rPr>
          <w:rFonts w:hint="eastAsia"/>
        </w:rPr>
        <w:t>47</w:t>
      </w:r>
      <w:r>
        <w:rPr>
          <w:rFonts w:hint="eastAsia"/>
        </w:rPr>
        <w:t>岁，其中，</w:t>
      </w:r>
      <w:r>
        <w:rPr>
          <w:rFonts w:hint="eastAsia"/>
        </w:rPr>
        <w:t>50</w:t>
      </w:r>
      <w:r>
        <w:rPr>
          <w:rFonts w:hint="eastAsia"/>
        </w:rPr>
        <w:t>岁以上占</w:t>
      </w:r>
      <w:r>
        <w:rPr>
          <w:rFonts w:hint="eastAsia"/>
        </w:rPr>
        <w:t>51.8%</w:t>
      </w:r>
      <w:r>
        <w:rPr>
          <w:rFonts w:hint="eastAsia"/>
        </w:rPr>
        <w:t>。不仅年龄老化，而且学历偏低，知识结构老化，教育观念落后，教学方法陈旧。六处小学中，市、区级学科带头人、教学能手几乎为零；初中学校，稍有改观。面对新形势下的素质教育，面对改革后的义务教育新课程，他们往往显得力不从心。试想，这样一支队伍担负着我镇中小学教育教学、人才培养和教育改革的繁重而艰巨的任务，谈何容易？！</w:t>
      </w:r>
    </w:p>
    <w:p w14:paraId="7EE65D8B" w14:textId="77777777" w:rsidR="00000000" w:rsidRDefault="00876CB5">
      <w:pPr>
        <w:rPr>
          <w:rFonts w:hint="eastAsia"/>
        </w:rPr>
      </w:pPr>
      <w:r>
        <w:rPr>
          <w:rFonts w:hint="eastAsia"/>
        </w:rPr>
        <w:tab/>
      </w:r>
      <w:r>
        <w:rPr>
          <w:rFonts w:hint="eastAsia"/>
        </w:rPr>
        <w:t>造成农村中小学师资力量薄弱的原因是多方面的，最主要的原因是受经济发展水平和事业人员编制的制约，难以注入“新鲜</w:t>
      </w:r>
      <w:r>
        <w:rPr>
          <w:rFonts w:hint="eastAsia"/>
        </w:rPr>
        <w:t>血液”，使得一些学校不得不临时招聘代课教师，以解燃眉之急。</w:t>
      </w:r>
    </w:p>
    <w:p w14:paraId="669F9288" w14:textId="77777777" w:rsidR="00000000" w:rsidRDefault="00876CB5">
      <w:pPr>
        <w:rPr>
          <w:rFonts w:hint="eastAsia"/>
        </w:rPr>
      </w:pPr>
      <w:r>
        <w:rPr>
          <w:rFonts w:hint="eastAsia"/>
        </w:rPr>
        <w:tab/>
      </w:r>
      <w:r>
        <w:rPr>
          <w:rFonts w:hint="eastAsia"/>
        </w:rPr>
        <w:t>现状三：应试色彩浓郁，师生不堪重负</w:t>
      </w:r>
      <w:r>
        <w:rPr>
          <w:rFonts w:hint="eastAsia"/>
        </w:rPr>
        <w:t>.</w:t>
      </w:r>
    </w:p>
    <w:p w14:paraId="12C5611F" w14:textId="77777777" w:rsidR="00000000" w:rsidRDefault="00876CB5">
      <w:pPr>
        <w:rPr>
          <w:rFonts w:hint="eastAsia"/>
        </w:rPr>
      </w:pPr>
      <w:r>
        <w:rPr>
          <w:rFonts w:hint="eastAsia"/>
        </w:rPr>
        <w:tab/>
      </w:r>
      <w:r>
        <w:rPr>
          <w:rFonts w:hint="eastAsia"/>
        </w:rPr>
        <w:t xml:space="preserve"> </w:t>
      </w:r>
      <w:r>
        <w:rPr>
          <w:rFonts w:hint="eastAsia"/>
        </w:rPr>
        <w:t>“考、考、考教师的法宝，分、分、分学生的命根”。数十年来，农村中小学教师一直无法走出这一应试教育的怪圈，究其原因是一些区、县、镇级教育行政管理部门在学年末，拿中考升学率、非毕业班优秀率、合格率，统一排位，排位的名次、学生成绩的好坏，直接关系到老师的晋级加薪。于是乎老师们也顾不了“千呼万唤始出来的素质教育”，一味汗水加时间，有道是：“不管黑猫白猫，考得高分就是好猫”。笔者所在地是一处偏僻的农村小镇，老师们早</w:t>
      </w:r>
      <w:r>
        <w:rPr>
          <w:rFonts w:hint="eastAsia"/>
        </w:rPr>
        <w:t>晨</w:t>
      </w:r>
      <w:r>
        <w:rPr>
          <w:rFonts w:hint="eastAsia"/>
        </w:rPr>
        <w:t>5</w:t>
      </w:r>
      <w:r>
        <w:rPr>
          <w:rFonts w:hint="eastAsia"/>
        </w:rPr>
        <w:t>：</w:t>
      </w:r>
      <w:r>
        <w:rPr>
          <w:rFonts w:hint="eastAsia"/>
        </w:rPr>
        <w:t>30</w:t>
      </w:r>
      <w:r>
        <w:rPr>
          <w:rFonts w:hint="eastAsia"/>
        </w:rPr>
        <w:t>天蒙蒙亮，就要早起跟班辅导，晚上初中部的老师还要辅导到</w:t>
      </w:r>
      <w:r>
        <w:rPr>
          <w:rFonts w:hint="eastAsia"/>
        </w:rPr>
        <w:t>9</w:t>
      </w:r>
      <w:r>
        <w:rPr>
          <w:rFonts w:hint="eastAsia"/>
        </w:rPr>
        <w:t>：</w:t>
      </w:r>
      <w:r>
        <w:rPr>
          <w:rFonts w:hint="eastAsia"/>
        </w:rPr>
        <w:t>30</w:t>
      </w:r>
      <w:r>
        <w:rPr>
          <w:rFonts w:hint="eastAsia"/>
        </w:rPr>
        <w:t>。一天下来，师生心力交瘁，苦不堪言。</w:t>
      </w:r>
    </w:p>
    <w:p w14:paraId="392BA373" w14:textId="77777777" w:rsidR="00000000" w:rsidRDefault="00876CB5">
      <w:pPr>
        <w:rPr>
          <w:rFonts w:hint="eastAsia"/>
        </w:rPr>
      </w:pPr>
      <w:r>
        <w:rPr>
          <w:rFonts w:hint="eastAsia"/>
        </w:rPr>
        <w:tab/>
      </w:r>
      <w:r>
        <w:rPr>
          <w:rFonts w:hint="eastAsia"/>
        </w:rPr>
        <w:t>现状四：德育教育令人堪忧。</w:t>
      </w:r>
    </w:p>
    <w:p w14:paraId="5A2A4DAA" w14:textId="77777777" w:rsidR="00000000" w:rsidRDefault="00876CB5">
      <w:pPr>
        <w:rPr>
          <w:rFonts w:hint="eastAsia"/>
        </w:rPr>
      </w:pPr>
      <w:r>
        <w:rPr>
          <w:rFonts w:hint="eastAsia"/>
        </w:rPr>
        <w:tab/>
      </w:r>
      <w:r>
        <w:rPr>
          <w:rFonts w:hint="eastAsia"/>
        </w:rPr>
        <w:t>重智育轻德育是农村中小学教育教学中存在的普遍现象。在一些学校，有的老师可以公开容忍成绩优秀的学生犯错误，少数学生家长在自己孩子与同龄孩子发生冲突时，竟然给予纵容和支持。不少学生心理欠缺甚至扭曲，打群架、偷财物、出入网吧、集结团伙、侮辱师生等现象绝无仅有。记得不久前有报道称：某地某校发生了震惊全国的中学生“灭门惨案”。由此可见，造成一些农村中小学生法制观念淡薄，道德品质</w:t>
      </w:r>
      <w:r>
        <w:rPr>
          <w:rFonts w:hint="eastAsia"/>
        </w:rPr>
        <w:t>败坏的主要原因是学校、家庭、社会都没有对之引起足够的重视。尤其是学校德育教育的严重缺失。</w:t>
      </w:r>
    </w:p>
    <w:p w14:paraId="23F25943" w14:textId="77777777" w:rsidR="00000000" w:rsidRDefault="00876CB5">
      <w:pPr>
        <w:rPr>
          <w:rFonts w:hint="eastAsia"/>
        </w:rPr>
      </w:pPr>
      <w:r>
        <w:rPr>
          <w:rFonts w:hint="eastAsia"/>
        </w:rPr>
        <w:tab/>
      </w:r>
      <w:r>
        <w:rPr>
          <w:rFonts w:hint="eastAsia"/>
        </w:rPr>
        <w:t>现状五：升学无望，就业无路，致富无术。</w:t>
      </w:r>
    </w:p>
    <w:p w14:paraId="23572566" w14:textId="77777777" w:rsidR="00000000" w:rsidRDefault="00876CB5">
      <w:pPr>
        <w:ind w:firstLine="420"/>
        <w:rPr>
          <w:rFonts w:hint="eastAsia"/>
        </w:rPr>
      </w:pPr>
      <w:r>
        <w:rPr>
          <w:rFonts w:hint="eastAsia"/>
        </w:rPr>
        <w:t>农村学生“升学无望，就业无路，致富无术”是农村教育的主要症结。据有关统计资料，全国大部分农村地区初高中毕业生中</w:t>
      </w:r>
      <w:r>
        <w:rPr>
          <w:rFonts w:hint="eastAsia"/>
        </w:rPr>
        <w:t>60%</w:t>
      </w:r>
      <w:r>
        <w:rPr>
          <w:rFonts w:hint="eastAsia"/>
        </w:rPr>
        <w:t>以上要回到农村，尤其是农业地区和中西部地区这一比例更高，达到</w:t>
      </w:r>
      <w:r>
        <w:rPr>
          <w:rFonts w:hint="eastAsia"/>
        </w:rPr>
        <w:t>80%</w:t>
      </w:r>
      <w:r>
        <w:rPr>
          <w:rFonts w:hint="eastAsia"/>
        </w:rPr>
        <w:t>以上。这些学生大多返乡务农或外出打工。但农村普通初中教育，尤其是课程设置、教材编写与农业生产经营、城乡经济发展实际需要相脱节，学到的基础文化课，就连劳动技能课也都解决不了很多农村产业技术与经营管理问</w:t>
      </w:r>
      <w:r>
        <w:rPr>
          <w:rFonts w:hint="eastAsia"/>
        </w:rPr>
        <w:t>题。毕业后的农村青年不能尽快融入到当地的经济建设中，造成农村劳动力的巨大浪费和盲目流动。一些初中毕业后不能升入重点高中的孩子，宁可融入了滚滚打工洪流，也不愿到职成教育学校学习深造。因而出现了“升学无望，就业无路，致富无术”的教育怪圈。</w:t>
      </w:r>
    </w:p>
    <w:p w14:paraId="61428D86" w14:textId="77777777" w:rsidR="00000000" w:rsidRDefault="00876CB5">
      <w:pPr>
        <w:rPr>
          <w:rFonts w:hint="eastAsia"/>
        </w:rPr>
      </w:pPr>
      <w:r>
        <w:rPr>
          <w:rFonts w:hint="eastAsia"/>
        </w:rPr>
        <w:tab/>
      </w:r>
      <w:r>
        <w:rPr>
          <w:rFonts w:hint="eastAsia"/>
        </w:rPr>
        <w:t>现状六：“国有民办”教育举步维艰，学生家长选择处于两难</w:t>
      </w:r>
    </w:p>
    <w:p w14:paraId="513C34DB" w14:textId="77777777" w:rsidR="00000000" w:rsidRDefault="00876CB5">
      <w:pPr>
        <w:rPr>
          <w:rFonts w:hint="eastAsia"/>
        </w:rPr>
      </w:pPr>
      <w:r>
        <w:rPr>
          <w:rFonts w:hint="eastAsia"/>
        </w:rPr>
        <w:tab/>
      </w:r>
      <w:r>
        <w:rPr>
          <w:rFonts w:hint="eastAsia"/>
        </w:rPr>
        <w:t>笔者所处的滨城区堡集镇，受当地经济发展水平的制约，几年前，一所由多方筹措资金、集九年教育于一体的“国有民办”实验学校应运而生了。这所学校，办学经费和教师工资全部是“公办”性质，并且整合了全镇最优秀的师资资源，全部充实</w:t>
      </w:r>
      <w:r>
        <w:rPr>
          <w:rFonts w:hint="eastAsia"/>
        </w:rPr>
        <w:t>到了实验学校。而收费标准则是“私立”性质的，导致原本并不富裕的当地农民家庭更加不堪重负，为了给予子女较好的受教育机会，而又别无选择。纵然，这所学校在一定时期受到了应有的关注，也取得了较为突出的办学效益。然而，举债千万元办学基础上的高收费教育，一方面给义务教育学校和学生、家长造成了人为的不公平，加重了当地百姓的经济负担；另一方面也恶意争夺了那些名副其实的民办学校的教育资源，限制或者扼杀了真正意义上的民办学校的生存和发展。在国家强制施行义务教育的今天，暴露出了这类所谓民办教育的种种问题。</w:t>
      </w:r>
    </w:p>
    <w:p w14:paraId="0DC493F9" w14:textId="77777777" w:rsidR="00000000" w:rsidRDefault="00876CB5">
      <w:pPr>
        <w:rPr>
          <w:rFonts w:hint="eastAsia"/>
        </w:rPr>
      </w:pPr>
      <w:r>
        <w:rPr>
          <w:rFonts w:hint="eastAsia"/>
        </w:rPr>
        <w:tab/>
      </w:r>
      <w:r>
        <w:rPr>
          <w:rFonts w:hint="eastAsia"/>
        </w:rPr>
        <w:t>农村家长往往为了让孩</w:t>
      </w:r>
      <w:r>
        <w:rPr>
          <w:rFonts w:hint="eastAsia"/>
        </w:rPr>
        <w:t>子能够得到高质量的教育，学更多的知识，走出农村，而将孩子们送入学费昂贵的私立学校学习，放弃收费较低甚至免费的公办学校。从而得知，国家支持农村的大量教育经费，并没有从实际意义上给广大农民减轻负担，反而使他们中一部分家庭的实际负担较</w:t>
      </w:r>
      <w:r>
        <w:rPr>
          <w:rFonts w:hint="eastAsia"/>
        </w:rPr>
        <w:lastRenderedPageBreak/>
        <w:t>往日大大加重了。恐怕，这就是问题的症结所在。</w:t>
      </w:r>
    </w:p>
    <w:p w14:paraId="496D65D6" w14:textId="77777777" w:rsidR="00000000" w:rsidRDefault="00876CB5">
      <w:pPr>
        <w:ind w:firstLine="420"/>
        <w:rPr>
          <w:rFonts w:hint="eastAsia"/>
        </w:rPr>
      </w:pPr>
      <w:r>
        <w:rPr>
          <w:rFonts w:hint="eastAsia"/>
        </w:rPr>
        <w:t>由于农村学校的公用经费拨付不够及时到位，致使很多农村学校向学生家长等私人借款维持学校的正常运作。据调查，笔者所在的乡镇实验学校，截至目前，尚有</w:t>
      </w:r>
      <w:r>
        <w:rPr>
          <w:rFonts w:hint="eastAsia"/>
        </w:rPr>
        <w:t>1600</w:t>
      </w:r>
      <w:r>
        <w:rPr>
          <w:rFonts w:hint="eastAsia"/>
        </w:rPr>
        <w:t>多万元的不同债务。可见，农村学校尤其是“国有民办”学校的负债累累，将严重阻碍农村教育的又</w:t>
      </w:r>
      <w:r>
        <w:rPr>
          <w:rFonts w:hint="eastAsia"/>
        </w:rPr>
        <w:t>好又快科学发展。</w:t>
      </w:r>
    </w:p>
    <w:p w14:paraId="04E8AD4B" w14:textId="77777777" w:rsidR="00000000" w:rsidRDefault="00876CB5">
      <w:pPr>
        <w:ind w:firstLine="420"/>
        <w:rPr>
          <w:rFonts w:hint="eastAsia"/>
        </w:rPr>
      </w:pPr>
      <w:r>
        <w:rPr>
          <w:rFonts w:hint="eastAsia"/>
        </w:rPr>
        <w:t>面对两种性质的学校，面对两种相差悬殊的教育质量，面对掌上明珠的儿女和捉襟见肘的家庭境况，望子成龙、望女成凤的家长们处于两难境地。那就是，如果读免费的公办学校，家长将无经济负担，但由于本乡镇最优质的师资被强行抽调到“国有民办”实验学校，因此孩子要付出自己的前程；如果读“国有民办”实验学校，孩子得到较为优质的教育，但家长要却付出具大的牺牲。这种两难境地，正是目前农村教育的困境。随着义务教育保障机制的逐步完善，随着素质教育的不断推进，尤其是中考制度的改革，象笔者家乡这样的“民办”</w:t>
      </w:r>
      <w:r>
        <w:rPr>
          <w:rFonts w:hint="eastAsia"/>
        </w:rPr>
        <w:t xml:space="preserve"> </w:t>
      </w:r>
      <w:r>
        <w:rPr>
          <w:rFonts w:hint="eastAsia"/>
        </w:rPr>
        <w:t>学校面临的冲击</w:t>
      </w:r>
      <w:r>
        <w:rPr>
          <w:rFonts w:hint="eastAsia"/>
        </w:rPr>
        <w:t>和生存的风险与日俱增。</w:t>
      </w:r>
    </w:p>
    <w:p w14:paraId="6D4CD4F5" w14:textId="77777777" w:rsidR="00000000" w:rsidRDefault="00876CB5">
      <w:pPr>
        <w:rPr>
          <w:rFonts w:hint="eastAsia"/>
        </w:rPr>
      </w:pPr>
      <w:r>
        <w:rPr>
          <w:rFonts w:hint="eastAsia"/>
        </w:rPr>
        <w:tab/>
      </w:r>
      <w:r>
        <w:rPr>
          <w:rFonts w:hint="eastAsia"/>
        </w:rPr>
        <w:t>现状七：初中学生流失现象死灰复燃</w:t>
      </w:r>
    </w:p>
    <w:p w14:paraId="3792BC7B" w14:textId="77777777" w:rsidR="00000000" w:rsidRDefault="00876CB5">
      <w:pPr>
        <w:rPr>
          <w:rFonts w:hint="eastAsia"/>
        </w:rPr>
      </w:pPr>
      <w:r>
        <w:rPr>
          <w:rFonts w:hint="eastAsia"/>
        </w:rPr>
        <w:tab/>
      </w:r>
      <w:r>
        <w:rPr>
          <w:rFonts w:hint="eastAsia"/>
        </w:rPr>
        <w:t>除学生家庭经济困难这一主要客观原因外，还有教师敬业精神差、教学理念落后、教学方法陈旧、教学质量低下等，也是导致学生厌学进而流失的一些主要原因。近年来各级政府及教育主管部门为了引进和稳定人才普遍重视了提高教师待遇，却往往放松了对教师的思想教育工作，教师为人师表、爱岗敬业、无私奉献意识淡薄，追逐个人名利、动辄跳槽厌教的现象时有发生。</w:t>
      </w:r>
    </w:p>
    <w:p w14:paraId="13558FBB" w14:textId="77777777" w:rsidR="00000000" w:rsidRDefault="00876CB5">
      <w:pPr>
        <w:rPr>
          <w:rFonts w:hint="eastAsia"/>
        </w:rPr>
      </w:pPr>
      <w:r>
        <w:rPr>
          <w:rFonts w:hint="eastAsia"/>
        </w:rPr>
        <w:tab/>
      </w:r>
      <w:r>
        <w:rPr>
          <w:rFonts w:hint="eastAsia"/>
        </w:rPr>
        <w:t>教师厌教的表现不仅不利于良好校风的建立，同时也是导致学生厌学之风的重要诱因之一。家长们认为孩子升学无望，纷纷通过各种</w:t>
      </w:r>
      <w:r>
        <w:rPr>
          <w:rFonts w:hint="eastAsia"/>
        </w:rPr>
        <w:t>关系把孩子转到区直学校就读，家庭条件较差的便索性让孩子辍学。</w:t>
      </w:r>
    </w:p>
    <w:p w14:paraId="5477B2A1" w14:textId="77777777" w:rsidR="00000000" w:rsidRDefault="00876CB5">
      <w:pPr>
        <w:rPr>
          <w:rFonts w:hint="eastAsia"/>
          <w:b/>
        </w:rPr>
      </w:pPr>
      <w:r>
        <w:rPr>
          <w:rFonts w:hint="eastAsia"/>
        </w:rPr>
        <w:tab/>
      </w:r>
      <w:r>
        <w:rPr>
          <w:rFonts w:hint="eastAsia"/>
          <w:b/>
        </w:rPr>
        <w:t>四、改变农村教育现状的策略</w:t>
      </w:r>
    </w:p>
    <w:p w14:paraId="0F0C9F16" w14:textId="77777777" w:rsidR="00000000" w:rsidRDefault="00876CB5">
      <w:pPr>
        <w:rPr>
          <w:rFonts w:hint="eastAsia"/>
        </w:rPr>
      </w:pPr>
      <w:r>
        <w:rPr>
          <w:rFonts w:hint="eastAsia"/>
        </w:rPr>
        <w:tab/>
      </w:r>
      <w:r>
        <w:rPr>
          <w:rFonts w:hint="eastAsia"/>
        </w:rPr>
        <w:t>根据调查的情况，笔者建议，为改变农村教育现状，应当采取以下策略：</w:t>
      </w:r>
    </w:p>
    <w:p w14:paraId="723FC53D" w14:textId="77777777" w:rsidR="00000000" w:rsidRDefault="00876CB5">
      <w:pPr>
        <w:rPr>
          <w:rFonts w:hint="eastAsia"/>
        </w:rPr>
      </w:pPr>
      <w:r>
        <w:rPr>
          <w:rFonts w:hint="eastAsia"/>
        </w:rPr>
        <w:tab/>
      </w:r>
      <w:r>
        <w:rPr>
          <w:rFonts w:hint="eastAsia"/>
        </w:rPr>
        <w:t>对策一：加大农村教育资源的投入，最大限度地改变农村教育资源不足的状况。首先要把教育经费的挪用作为重点抓，把有限的教育资源用到实处。迅速成立一个调查小组，查清农村中小学的负债状况以及教师的工资待遇落实情况，对因负债建校舍的，要通过财政拨款支付，使学校能较好地运转；其次完善对农村教育投资的监督机制，严防中间环节的克、挪、卡、要，确保专款专用，并且还要力</w:t>
      </w:r>
      <w:r>
        <w:rPr>
          <w:rFonts w:hint="eastAsia"/>
        </w:rPr>
        <w:t>保各校将有限的经费用在刀刃上，从而逐步完善以县为主的义务教育经费保障机制。</w:t>
      </w:r>
    </w:p>
    <w:p w14:paraId="137EA27C" w14:textId="77777777" w:rsidR="00000000" w:rsidRDefault="00876CB5">
      <w:pPr>
        <w:rPr>
          <w:rFonts w:hint="eastAsia"/>
        </w:rPr>
      </w:pPr>
      <w:r>
        <w:rPr>
          <w:rFonts w:hint="eastAsia"/>
        </w:rPr>
        <w:tab/>
      </w:r>
      <w:r>
        <w:rPr>
          <w:rFonts w:hint="eastAsia"/>
        </w:rPr>
        <w:t>对策二：全面提升农村中小学教师整体的综合素质。加大师资培训力度，促进教师专业成长。清退或分流不合格教师，招收有大专学历的毕业生回乡任教，同时对教师的福利等问题要根据实际给予改善。完善农村教育资源尤其师资资源配置，促进农村教育的公平正义。</w:t>
      </w:r>
    </w:p>
    <w:p w14:paraId="7C2C231E" w14:textId="77777777" w:rsidR="00000000" w:rsidRDefault="00876CB5">
      <w:pPr>
        <w:rPr>
          <w:rFonts w:hint="eastAsia"/>
        </w:rPr>
      </w:pPr>
      <w:r>
        <w:rPr>
          <w:rFonts w:hint="eastAsia"/>
        </w:rPr>
        <w:tab/>
      </w:r>
      <w:r>
        <w:rPr>
          <w:rFonts w:hint="eastAsia"/>
        </w:rPr>
        <w:t>对策三：彻底摆脱应试教育的桎梏，在为学生“减负”的同时也要为教师“减负”。在我国大部分农村中小学，由于受现代企业制度的影响，曾经风靡一时的推行所谓的“末位淘汰”机制，广大农村教师因担心自己本就来</w:t>
      </w:r>
      <w:r>
        <w:rPr>
          <w:rFonts w:hint="eastAsia"/>
        </w:rPr>
        <w:t>之不易的“铁饭碗”砸在质量上、丢在“末位”上，不惜起早贪黑长时间同学生泡在一起，致使应试教育愈演愈烈，一些学生由此产生厌学、逃学的现象。有的教师生怕下岗，便以透支身体健康为代价，长期自主加压，延长工作时间，更有甚者造成了严重的心理障碍。据调查，在农村中小学教师中由于担心教学质量而整日吃不好睡不香者大有人在，尤以</w:t>
      </w:r>
      <w:r>
        <w:rPr>
          <w:rFonts w:hint="eastAsia"/>
        </w:rPr>
        <w:t>45</w:t>
      </w:r>
      <w:r>
        <w:rPr>
          <w:rFonts w:hint="eastAsia"/>
        </w:rPr>
        <w:t>岁左右中年教师最为突出。此外，在农村中小学教师队伍中，有相当一部分是“半边户”（夫妻只有一人有固定工作）由于工作压力大，家庭负担重，个人收入有限，他们往往身心俱疲。我们各级教育行政部门要在农村中小</w:t>
      </w:r>
      <w:r>
        <w:rPr>
          <w:rFonts w:hint="eastAsia"/>
        </w:rPr>
        <w:t>学教师身上大力弘扬人文精神，落实人文关怀，不遗余力地为他们减轻工作压力，消除心理障碍，为在广大农村全面推行素质教育铺平道路。</w:t>
      </w:r>
    </w:p>
    <w:p w14:paraId="444C3F51" w14:textId="77777777" w:rsidR="00000000" w:rsidRDefault="00876CB5">
      <w:pPr>
        <w:rPr>
          <w:rFonts w:hint="eastAsia"/>
        </w:rPr>
      </w:pPr>
      <w:r>
        <w:rPr>
          <w:rFonts w:hint="eastAsia"/>
        </w:rPr>
        <w:tab/>
      </w:r>
      <w:r>
        <w:rPr>
          <w:rFonts w:hint="eastAsia"/>
        </w:rPr>
        <w:t>对策四：坚持德育为首的教育方针，促进学生健康个性和谐发展。</w:t>
      </w:r>
    </w:p>
    <w:p w14:paraId="3C25E55C" w14:textId="77777777" w:rsidR="00000000" w:rsidRDefault="00876CB5">
      <w:pPr>
        <w:rPr>
          <w:rFonts w:hint="eastAsia"/>
        </w:rPr>
      </w:pPr>
      <w:r>
        <w:rPr>
          <w:rFonts w:hint="eastAsia"/>
        </w:rPr>
        <w:tab/>
      </w:r>
      <w:r>
        <w:rPr>
          <w:rFonts w:hint="eastAsia"/>
        </w:rPr>
        <w:t>加强和改进农村中小学学生德育工作，首先要把握好中小学教育阶段青少年身心成长发育的特点，把握好不同学生个体的个性心理特征和思想、学业基础，从而有的放矢的对他们进行道德情操、心理品质和行为习惯的养成教育，帮助他们树立科学的人生观、世界观、价值观，确立健</w:t>
      </w:r>
      <w:r>
        <w:rPr>
          <w:rFonts w:hint="eastAsia"/>
        </w:rPr>
        <w:lastRenderedPageBreak/>
        <w:t>康向上的人生目标。抓紧这时期的德育工作，将对他们一生的发展起到至关重要的作</w:t>
      </w:r>
      <w:r>
        <w:rPr>
          <w:rFonts w:hint="eastAsia"/>
        </w:rPr>
        <w:t>用。但当前社会生活发生着复杂而深刻的变化，传统的世界观、人生观、价值观、伦理道德观正受到商品经济大潮的不断冲击，致使现阶段农村中小学德育工作一时无所适从。因此，我们的德育教育必须全面贯彻党的教育方针，并有机结合传统美德，把握新时代特点，把德育工作摆在素质教育的首要位置，贯穿于教育教学的各个环节，要把弘扬和培育民族精神作为思想道德建设极为重要的任务，纳入教育的全过程。要把爱国主义教育、革命传统教育、中华传统美德教育和民主法制教育有机统一于教材之中，积极改进教育教学方法和形式，把传授知识、训练技能、培养创新精神</w:t>
      </w:r>
      <w:r>
        <w:rPr>
          <w:rFonts w:hint="eastAsia"/>
        </w:rPr>
        <w:t>和养成良好的行为习惯结合起来。努力营造出宽松、和谐、愉悦的“三位一体”德育教育环境，为培育德、智、体、美、劳等全面发展的社会主义事业接班人奠定良好的基础。</w:t>
      </w:r>
    </w:p>
    <w:p w14:paraId="14DCD995" w14:textId="77777777" w:rsidR="00000000" w:rsidRDefault="00876CB5">
      <w:pPr>
        <w:rPr>
          <w:rFonts w:hint="eastAsia"/>
        </w:rPr>
      </w:pPr>
      <w:r>
        <w:rPr>
          <w:rFonts w:hint="eastAsia"/>
        </w:rPr>
        <w:tab/>
      </w:r>
      <w:r>
        <w:rPr>
          <w:rFonts w:hint="eastAsia"/>
        </w:rPr>
        <w:t>对策五：深化教育改革，彻底改变农村学生“升学无望，就业无路，致富无术”的局面。农村中小学教育要与农村实际相结合。国家要着力改革农村中小学课程，设置一些体现农村教育特点的实用性课程，使之在提高农村人口整体素质的同时还能更好地为农村经济、社会发展服务。</w:t>
      </w:r>
    </w:p>
    <w:p w14:paraId="7793F6D4" w14:textId="77777777" w:rsidR="00000000" w:rsidRDefault="00876CB5">
      <w:pPr>
        <w:ind w:firstLine="420"/>
        <w:rPr>
          <w:rFonts w:hint="eastAsia"/>
        </w:rPr>
      </w:pPr>
      <w:r>
        <w:rPr>
          <w:rFonts w:hint="eastAsia"/>
        </w:rPr>
        <w:t>对策六：针对我镇“国有民办”实验学校举债办学、举步维艰，而且对义务教育公办学校冲击较大，造成教育资源配置</w:t>
      </w:r>
      <w:r>
        <w:rPr>
          <w:rFonts w:hint="eastAsia"/>
        </w:rPr>
        <w:t>不公的状况，建议上级主管部门在充分征求广大师生和学生家长意见的基础上，依法进行收购，恢复公办学校的名分，并且将优质的师资资源与另外几所义务教育中小学进行平衡的基础上重新整合，分期偿还建校债务，全面落实农村义务教育免费机制，促进我镇义务教育全面健康和谐发展，切实减轻农民负担，促进社会主义和谐社会创建进程。</w:t>
      </w:r>
    </w:p>
    <w:p w14:paraId="02710AB8" w14:textId="77777777" w:rsidR="00000000" w:rsidRDefault="00876CB5">
      <w:pPr>
        <w:rPr>
          <w:rFonts w:hint="eastAsia"/>
        </w:rPr>
      </w:pPr>
      <w:r>
        <w:rPr>
          <w:rFonts w:hint="eastAsia"/>
        </w:rPr>
        <w:tab/>
      </w:r>
      <w:r>
        <w:rPr>
          <w:rFonts w:hint="eastAsia"/>
        </w:rPr>
        <w:t>对策七：针对初中学生辍学现象死灰复燃的现象，一方面要加大义务教育宣传和实施力度，确保困难学生不会因贫失学；一方面要推进教育教学改革，提高课堂教学质量，活跃课堂气氛，促进学生乐学善学，确保学生不会因厌学而辍</w:t>
      </w:r>
      <w:r>
        <w:rPr>
          <w:rFonts w:hint="eastAsia"/>
        </w:rPr>
        <w:t>学。同时，要完善学校办学水平评估机制，切实把“减负控辍”工作纳入教育督导评估序列并不断提高评价指数。从而把“减负控辍”工作纳入政府、学校、家庭、社会四位一体的一盘棋工程，最大限度的控制学生流失。</w:t>
      </w:r>
    </w:p>
    <w:p w14:paraId="45B4F74E" w14:textId="77777777" w:rsidR="00000000" w:rsidRDefault="00876CB5">
      <w:pPr>
        <w:ind w:firstLine="420"/>
        <w:rPr>
          <w:rFonts w:hint="eastAsia"/>
          <w:b/>
        </w:rPr>
      </w:pPr>
      <w:r>
        <w:rPr>
          <w:rFonts w:hint="eastAsia"/>
          <w:b/>
        </w:rPr>
        <w:t>五、调查过程中的收获与反思</w:t>
      </w:r>
    </w:p>
    <w:p w14:paraId="4A804999" w14:textId="77777777" w:rsidR="00000000" w:rsidRDefault="00876CB5">
      <w:pPr>
        <w:ind w:firstLine="420"/>
        <w:rPr>
          <w:rFonts w:hint="eastAsia"/>
        </w:rPr>
      </w:pPr>
      <w:r>
        <w:rPr>
          <w:rFonts w:hint="eastAsia"/>
        </w:rPr>
        <w:t>通过这次社会实践活动，我不仅对家乡农村中小学教育的现状有了较为明晰的了解和分析，而且对改革发展家乡农村义务教育提出了粗浅的意见和建议。同时，还增强了对家乡的热爱和向往，增强了发奋学习、顽强拼搏的信心和毅力，为日后报效家乡、报效祖国奠定了良好的思想基础。可以说，受益匪浅。在此，真诚感谢学院</w:t>
      </w:r>
      <w:r>
        <w:rPr>
          <w:rFonts w:hint="eastAsia"/>
        </w:rPr>
        <w:t>团委给予我这次难得的接受锻炼教育的机会，真诚感谢家乡父老给予的配合支持。</w:t>
      </w:r>
    </w:p>
    <w:p w14:paraId="36945065" w14:textId="77777777" w:rsidR="00000000" w:rsidRDefault="00876CB5">
      <w:pPr>
        <w:rPr>
          <w:rFonts w:hint="eastAsia"/>
        </w:rPr>
      </w:pPr>
      <w:r>
        <w:rPr>
          <w:rFonts w:hint="eastAsia"/>
        </w:rPr>
        <w:tab/>
      </w:r>
      <w:r>
        <w:rPr>
          <w:rFonts w:hint="eastAsia"/>
        </w:rPr>
        <w:t>路漫漫其修远兮，吾将上下而求索。我将珍惜火热的青春年华，珍惜书声琅琅的大学时光，在学院党委和团委的正确领导下，在恩师谆谆教诲和学友的相互勉励下，发奋苦学，顽强拼搏，待学有所成，为创建和谐社会无私奉献自己全部的光和热！</w:t>
      </w:r>
    </w:p>
    <w:p w14:paraId="72DCF60D" w14:textId="77777777" w:rsidR="00000000" w:rsidRDefault="00876CB5">
      <w:pPr>
        <w:adjustRightInd w:val="0"/>
        <w:snapToGrid w:val="0"/>
        <w:spacing w:line="460" w:lineRule="exact"/>
        <w:rPr>
          <w:rFonts w:ascii="仿宋" w:eastAsia="仿宋" w:hAnsi="仿宋" w:hint="eastAsia"/>
          <w:b/>
          <w:sz w:val="28"/>
          <w:szCs w:val="28"/>
        </w:rPr>
      </w:pPr>
      <w:r>
        <w:rPr>
          <w:rFonts w:ascii="仿宋" w:eastAsia="仿宋" w:hAnsi="仿宋" w:hint="eastAsia"/>
          <w:b/>
          <w:sz w:val="28"/>
          <w:szCs w:val="28"/>
        </w:rPr>
        <w:t>参考文献：</w:t>
      </w:r>
    </w:p>
    <w:p w14:paraId="21D835E1" w14:textId="77777777" w:rsidR="00000000" w:rsidRDefault="00876CB5">
      <w:pPr>
        <w:adjustRightInd w:val="0"/>
        <w:snapToGrid w:val="0"/>
        <w:spacing w:line="460" w:lineRule="exact"/>
        <w:rPr>
          <w:rFonts w:ascii="宋体" w:hAnsi="宋体"/>
          <w:sz w:val="24"/>
        </w:rPr>
      </w:pPr>
    </w:p>
    <w:p w14:paraId="7E97B49A" w14:textId="77777777" w:rsidR="00000000" w:rsidRDefault="00876CB5">
      <w:pPr>
        <w:adjustRightInd w:val="0"/>
        <w:snapToGrid w:val="0"/>
        <w:spacing w:line="460" w:lineRule="exact"/>
        <w:rPr>
          <w:rFonts w:ascii="宋体" w:hAnsi="宋体"/>
          <w:sz w:val="24"/>
        </w:rPr>
      </w:pPr>
      <w:r>
        <w:rPr>
          <w:rFonts w:ascii="黑体" w:eastAsia="黑体" w:hAnsi="黑体" w:hint="eastAsia"/>
          <w:sz w:val="24"/>
        </w:rPr>
        <w:t>附录：</w:t>
      </w:r>
      <w:r>
        <w:rPr>
          <w:rFonts w:ascii="宋体" w:hAnsi="宋体" w:hint="eastAsia"/>
          <w:sz w:val="24"/>
        </w:rPr>
        <w:t>【如有以下资料，请附在调研报告后面】</w:t>
      </w:r>
      <w:r>
        <w:rPr>
          <w:rFonts w:ascii="宋体" w:hAnsi="宋体" w:hint="eastAsia"/>
          <w:sz w:val="24"/>
        </w:rPr>
        <w:t xml:space="preserve"> </w:t>
      </w:r>
    </w:p>
    <w:p w14:paraId="1CF87D2C" w14:textId="77777777" w:rsidR="00000000" w:rsidRDefault="00876CB5">
      <w:pPr>
        <w:adjustRightInd w:val="0"/>
        <w:snapToGrid w:val="0"/>
        <w:spacing w:line="460" w:lineRule="exact"/>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）调查方法及过程</w:t>
      </w:r>
    </w:p>
    <w:p w14:paraId="03E6B2F7" w14:textId="77777777" w:rsidR="00000000" w:rsidRDefault="00876CB5">
      <w:pPr>
        <w:adjustRightInd w:val="0"/>
        <w:snapToGrid w:val="0"/>
        <w:spacing w:line="460" w:lineRule="exact"/>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）访谈提纲及访谈记录整理</w:t>
      </w:r>
    </w:p>
    <w:p w14:paraId="446C6720" w14:textId="77777777" w:rsidR="00000000" w:rsidRDefault="00876CB5">
      <w:pPr>
        <w:adjustRightInd w:val="0"/>
        <w:snapToGrid w:val="0"/>
        <w:spacing w:line="460" w:lineRule="exact"/>
        <w:rPr>
          <w:rFonts w:ascii="仿宋" w:eastAsia="仿宋" w:hAnsi="仿宋" w:cs="Arial" w:hint="eastAsia"/>
          <w:kern w:val="0"/>
          <w:sz w:val="32"/>
          <w:szCs w:val="32"/>
        </w:rPr>
      </w:pPr>
      <w:r>
        <w:rPr>
          <w:rFonts w:ascii="宋体" w:hAnsi="宋体" w:hint="eastAsia"/>
          <w:sz w:val="24"/>
        </w:rPr>
        <w:t>（</w:t>
      </w:r>
      <w:r>
        <w:rPr>
          <w:rFonts w:ascii="宋体" w:hAnsi="宋体" w:hint="eastAsia"/>
          <w:sz w:val="24"/>
        </w:rPr>
        <w:t>3</w:t>
      </w:r>
      <w:r>
        <w:rPr>
          <w:rFonts w:ascii="宋体" w:hAnsi="宋体" w:hint="eastAsia"/>
          <w:sz w:val="24"/>
        </w:rPr>
        <w:t>）调查问卷及基本数据分析</w:t>
      </w:r>
    </w:p>
    <w:sectPr w:rsidR="00000000">
      <w:pgSz w:w="11906" w:h="16838"/>
      <w:pgMar w:top="1440" w:right="1558" w:bottom="1440" w:left="156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简体">
    <w:altName w:val="微软雅黑"/>
    <w:charset w:val="86"/>
    <w:family w:val="script"/>
    <w:pitch w:val="default"/>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D7B10"/>
    <w:multiLevelType w:val="multilevel"/>
    <w:tmpl w:val="4BAD7B10"/>
    <w:lvl w:ilvl="0">
      <w:start w:val="1"/>
      <w:numFmt w:val="japaneseCounting"/>
      <w:lvlText w:val="%1、"/>
      <w:lvlJc w:val="left"/>
      <w:pPr>
        <w:tabs>
          <w:tab w:val="num" w:pos="570"/>
        </w:tabs>
        <w:ind w:left="570" w:hanging="57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738022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DExOTBjM2I2ZjdmNjFjMmQ3NWRmMWI5MDJlM2Y3ZmEifQ=="/>
  </w:docVars>
  <w:rsids>
    <w:rsidRoot w:val="00972A45"/>
    <w:rsid w:val="00016639"/>
    <w:rsid w:val="000542C9"/>
    <w:rsid w:val="0007477C"/>
    <w:rsid w:val="00076379"/>
    <w:rsid w:val="000B5CB7"/>
    <w:rsid w:val="000D7896"/>
    <w:rsid w:val="00111514"/>
    <w:rsid w:val="001705B0"/>
    <w:rsid w:val="001A1F87"/>
    <w:rsid w:val="001B73DF"/>
    <w:rsid w:val="001D6851"/>
    <w:rsid w:val="001F0356"/>
    <w:rsid w:val="002377E0"/>
    <w:rsid w:val="002E1B43"/>
    <w:rsid w:val="002E3F7F"/>
    <w:rsid w:val="00337BE2"/>
    <w:rsid w:val="003412AD"/>
    <w:rsid w:val="00351B3B"/>
    <w:rsid w:val="00355DE8"/>
    <w:rsid w:val="003859EA"/>
    <w:rsid w:val="00394598"/>
    <w:rsid w:val="003A655B"/>
    <w:rsid w:val="003B194C"/>
    <w:rsid w:val="0041564C"/>
    <w:rsid w:val="00416CE6"/>
    <w:rsid w:val="00441F2D"/>
    <w:rsid w:val="00452859"/>
    <w:rsid w:val="004535F4"/>
    <w:rsid w:val="004640B9"/>
    <w:rsid w:val="00483A26"/>
    <w:rsid w:val="004E2D4B"/>
    <w:rsid w:val="004E4EEB"/>
    <w:rsid w:val="004E5B58"/>
    <w:rsid w:val="004F62A3"/>
    <w:rsid w:val="00504F1F"/>
    <w:rsid w:val="00552C30"/>
    <w:rsid w:val="00556868"/>
    <w:rsid w:val="00563DFB"/>
    <w:rsid w:val="00581FD1"/>
    <w:rsid w:val="005822F8"/>
    <w:rsid w:val="0059363F"/>
    <w:rsid w:val="005B0B13"/>
    <w:rsid w:val="005E4551"/>
    <w:rsid w:val="006117E3"/>
    <w:rsid w:val="00614167"/>
    <w:rsid w:val="00644623"/>
    <w:rsid w:val="0069140B"/>
    <w:rsid w:val="006C71F0"/>
    <w:rsid w:val="006E0DCD"/>
    <w:rsid w:val="006F2CEB"/>
    <w:rsid w:val="00726359"/>
    <w:rsid w:val="007271B1"/>
    <w:rsid w:val="007972A7"/>
    <w:rsid w:val="007A255B"/>
    <w:rsid w:val="007A5CA5"/>
    <w:rsid w:val="007E6AB9"/>
    <w:rsid w:val="00822678"/>
    <w:rsid w:val="008314A7"/>
    <w:rsid w:val="0084425F"/>
    <w:rsid w:val="00861F61"/>
    <w:rsid w:val="00865AF0"/>
    <w:rsid w:val="00876CB5"/>
    <w:rsid w:val="008D288A"/>
    <w:rsid w:val="008E4336"/>
    <w:rsid w:val="008F22ED"/>
    <w:rsid w:val="008F26EA"/>
    <w:rsid w:val="00903FD2"/>
    <w:rsid w:val="009133AC"/>
    <w:rsid w:val="00921288"/>
    <w:rsid w:val="00972A45"/>
    <w:rsid w:val="00980E0C"/>
    <w:rsid w:val="00995E8B"/>
    <w:rsid w:val="009A3328"/>
    <w:rsid w:val="009A4F47"/>
    <w:rsid w:val="009B233C"/>
    <w:rsid w:val="009C518A"/>
    <w:rsid w:val="009D4EBB"/>
    <w:rsid w:val="009D6DED"/>
    <w:rsid w:val="00A279F6"/>
    <w:rsid w:val="00A61F01"/>
    <w:rsid w:val="00A7569F"/>
    <w:rsid w:val="00A77BDC"/>
    <w:rsid w:val="00AA00A9"/>
    <w:rsid w:val="00AB3431"/>
    <w:rsid w:val="00AC14F5"/>
    <w:rsid w:val="00AF15C2"/>
    <w:rsid w:val="00AF616A"/>
    <w:rsid w:val="00AF72F9"/>
    <w:rsid w:val="00B43A65"/>
    <w:rsid w:val="00B57495"/>
    <w:rsid w:val="00B93ADE"/>
    <w:rsid w:val="00B9497F"/>
    <w:rsid w:val="00B95AE8"/>
    <w:rsid w:val="00B97632"/>
    <w:rsid w:val="00BB7BAE"/>
    <w:rsid w:val="00BD2E2D"/>
    <w:rsid w:val="00C07A6B"/>
    <w:rsid w:val="00C33030"/>
    <w:rsid w:val="00C53B75"/>
    <w:rsid w:val="00C73A6E"/>
    <w:rsid w:val="00C83219"/>
    <w:rsid w:val="00C90705"/>
    <w:rsid w:val="00CA0FEA"/>
    <w:rsid w:val="00CB08C5"/>
    <w:rsid w:val="00D01B54"/>
    <w:rsid w:val="00D0546B"/>
    <w:rsid w:val="00D121BA"/>
    <w:rsid w:val="00D35256"/>
    <w:rsid w:val="00D5319B"/>
    <w:rsid w:val="00D661F7"/>
    <w:rsid w:val="00D879D9"/>
    <w:rsid w:val="00D96073"/>
    <w:rsid w:val="00DA3FB6"/>
    <w:rsid w:val="00DB4820"/>
    <w:rsid w:val="00E06A16"/>
    <w:rsid w:val="00E21DDA"/>
    <w:rsid w:val="00E41A09"/>
    <w:rsid w:val="00E4543A"/>
    <w:rsid w:val="00E47158"/>
    <w:rsid w:val="00E52BA2"/>
    <w:rsid w:val="00E55893"/>
    <w:rsid w:val="00E6601E"/>
    <w:rsid w:val="00E70D75"/>
    <w:rsid w:val="00E95F30"/>
    <w:rsid w:val="00ED5DA4"/>
    <w:rsid w:val="00EF7D4C"/>
    <w:rsid w:val="00F07B81"/>
    <w:rsid w:val="00F46A91"/>
    <w:rsid w:val="00FF52A8"/>
    <w:rsid w:val="00FF7A48"/>
    <w:rsid w:val="027D6A02"/>
    <w:rsid w:val="08754283"/>
    <w:rsid w:val="0E594541"/>
    <w:rsid w:val="21BC2D98"/>
    <w:rsid w:val="340D0B51"/>
    <w:rsid w:val="42731030"/>
    <w:rsid w:val="42D0071B"/>
    <w:rsid w:val="43352B80"/>
    <w:rsid w:val="4B64287D"/>
    <w:rsid w:val="69A80D1E"/>
    <w:rsid w:val="79293E50"/>
    <w:rsid w:val="7DE11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86"/>
    <o:shapelayout v:ext="edit">
      <o:idmap v:ext="edit" data="2"/>
    </o:shapelayout>
  </w:shapeDefaults>
  <w:decimalSymbol w:val="."/>
  <w:listSeparator w:val=","/>
  <w14:docId w14:val="29E92931"/>
  <w15:chartTrackingRefBased/>
  <w15:docId w15:val="{88C723BE-2E3C-4C77-84CE-89A124C4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unhideWhenUsed="1"/>
    <w:lsdException w:name="caption" w:semiHidden="1" w:unhideWhenUsed="1" w:qFormat="1"/>
    <w:lsdException w:name="footnote reference" w:uiPriority="99" w:unhideWhenUsed="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link w:val="CharCharCharCharCharCharCharCharCharChar1CharCharCharCharCharCharCharCharCharCharCharCharCharCharCharCharChar1CharCharCharCharCharChar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Courier New"/>
      <w:szCs w:val="21"/>
    </w:rPr>
  </w:style>
  <w:style w:type="paragraph" w:styleId="a4">
    <w:name w:val="footer"/>
    <w:basedOn w:val="a"/>
    <w:link w:val="a5"/>
    <w:pPr>
      <w:tabs>
        <w:tab w:val="center" w:pos="4153"/>
        <w:tab w:val="right" w:pos="8306"/>
      </w:tabs>
      <w:snapToGrid w:val="0"/>
      <w:jc w:val="left"/>
    </w:pPr>
    <w:rPr>
      <w:sz w:val="18"/>
      <w:szCs w:val="18"/>
    </w:rPr>
  </w:style>
  <w:style w:type="character" w:customStyle="1" w:styleId="a5">
    <w:name w:val="页脚 字符"/>
    <w:link w:val="a4"/>
    <w:rPr>
      <w:kern w:val="2"/>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Pr>
      <w:kern w:val="2"/>
      <w:sz w:val="18"/>
      <w:szCs w:val="18"/>
    </w:rPr>
  </w:style>
  <w:style w:type="paragraph" w:styleId="a8">
    <w:name w:val="footnote text"/>
    <w:basedOn w:val="a"/>
    <w:link w:val="a9"/>
    <w:uiPriority w:val="99"/>
    <w:unhideWhenUsed/>
    <w:pPr>
      <w:snapToGrid w:val="0"/>
      <w:jc w:val="left"/>
    </w:pPr>
    <w:rPr>
      <w:rFonts w:ascii="Calibri" w:hAnsi="Calibri"/>
      <w:sz w:val="18"/>
      <w:szCs w:val="18"/>
    </w:rPr>
  </w:style>
  <w:style w:type="character" w:customStyle="1" w:styleId="a9">
    <w:name w:val="脚注文本 字符"/>
    <w:link w:val="a8"/>
    <w:uiPriority w:val="99"/>
    <w:rPr>
      <w:rFonts w:ascii="Calibri" w:hAnsi="Calibri"/>
      <w:kern w:val="2"/>
      <w:sz w:val="18"/>
      <w:szCs w:val="18"/>
    </w:rPr>
  </w:style>
  <w:style w:type="paragraph" w:customStyle="1" w:styleId="CharCharCharCharCharCharCharCharCharChar1CharCharCharCharCharCharCharCharCharCharCharCharCharCharCharCharChar1CharCharCharCharCharCharChar">
    <w:name w:val=" Char Char Char Char Char Char Char Char Char Char1 Char Char Char Char Char Char Char Char Char Char Char Char Char Char Char Char Char1 Char Char Char Char Char Char Char"/>
    <w:basedOn w:val="a"/>
    <w:link w:val="a0"/>
    <w:pPr>
      <w:widowControl/>
      <w:spacing w:after="160" w:line="240" w:lineRule="exact"/>
      <w:jc w:val="left"/>
    </w:pPr>
    <w:rPr>
      <w:rFonts w:ascii="Verdana" w:eastAsia="仿宋_GB2312" w:hAnsi="Verdana"/>
      <w:kern w:val="0"/>
      <w:sz w:val="24"/>
      <w:szCs w:val="20"/>
      <w:lang w:eastAsia="en-US"/>
    </w:rPr>
  </w:style>
  <w:style w:type="character" w:styleId="aa">
    <w:name w:val="footnote reference"/>
    <w:uiPriority w:val="99"/>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1484</Words>
  <Characters>8462</Characters>
  <Application>Microsoft Office Word</Application>
  <DocSecurity>0</DocSecurity>
  <Lines>70</Lines>
  <Paragraphs>19</Paragraphs>
  <ScaleCrop>false</ScaleCrop>
  <Company>Sky123.Org</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《毛泽东思想和中国特色社会主义理论体系概论》教学注意事项</dc:title>
  <dc:subject/>
  <dc:creator>HT</dc:creator>
  <cp:keywords/>
  <cp:lastModifiedBy>刘辉</cp:lastModifiedBy>
  <cp:revision>2</cp:revision>
  <cp:lastPrinted>2016-03-19T15:01:00Z</cp:lastPrinted>
  <dcterms:created xsi:type="dcterms:W3CDTF">2023-05-18T14:48:00Z</dcterms:created>
  <dcterms:modified xsi:type="dcterms:W3CDTF">2023-05-18T14:48:00Z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ECBF87A2B9484EB8B058AB30DAE1087D</vt:lpwstr>
  </property>
</Properties>
</file>