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十一到十四周阶段性总结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——报告人 张玉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任务分配与完成情况：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任务：熟悉软件，而后搭建环境并试运行脚本。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完成度：顺利完成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所遇困难：无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任务：编写功能列表及缺陷报告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测试功能列表：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https://github.com/yuezhewei/sonwcrash-test/tree/master/%E5%BC%A0%E7%8E%89/%E5%91%A8%E6%8A%A5/%E6%B5%8B%E8%AF%95%E5%8A%9F%E8%83%BD%E5%88%97%E8%A1%A8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缺陷报告：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</w:t>
      </w:r>
      <w:bookmarkStart w:id="0" w:name="_GoBack"/>
      <w:bookmarkEnd w:id="0"/>
      <w:r>
        <w:rPr>
          <w:rFonts w:hint="eastAsia"/>
          <w:lang w:val="en-US" w:eastAsia="zh-CN"/>
        </w:rPr>
        <w:t>b.com/yuezhewei/sonwcrash-test/blob/master/%E5%BC%A0%E7%8E%89/%E5%91%A8%E6%8A%A5/%E7%BC%BA%E9%99%B7%E6%8A%A5%E5%91%8A%E3%80%90%E6%8E%A8%E8%8D%90%E5%8C%BA%E2%80%94%E6%96%87%E7%AB%A0%E3%80%81%E6%96%B0%E9%97%BB%E3%80%81%E8%A7%86%E9%A2%91%E3%80%91.docx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完成度：顺利完成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所遇困难：无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第十三+十四周：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任务：Monkey测试及Java+Appium测试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完成度：Monkey测试顺利完成，Java+Appium测试尚在进行中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Monkey测试：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87065"/>
            <wp:effectExtent l="0" t="0" r="6985" b="13335"/>
            <wp:docPr id="1" name="图片 1" descr="QQ图片2019053010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5301044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Java+Appium测试：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成果展示：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https://github.com/yuezhewei/sonwcrash-test/tree/master/%E5%BC%A0%E7%8E%89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近期任务安排：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任务：继续完善Java+Appium测试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任务细分：用代码实现先前设计的测试用例，并加入断言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C5C22"/>
    <w:rsid w:val="4CEC154F"/>
    <w:rsid w:val="50797895"/>
    <w:rsid w:val="6FAA6B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2019-06-04T06:34:16Z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