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2"/>
        </w:rPr>
        <w:t>智慧园区综合管理平台技术方案模板</w:t>
      </w:r>
    </w:p>
    <w:p>
      <w:pPr>
        <w:jc w:val="center"/>
      </w:pPr>
      <w:r>
        <w:rPr>
          <w:rFonts w:ascii="Microsoft YaHei" w:hAnsi="Microsoft YaHei"/>
          <w:sz w:val="21"/>
        </w:rPr>
        <w:t>演示知识库资料 / category: templates</w:t>
      </w:r>
    </w:p>
    <w:p>
      <w:pPr>
        <w:pStyle w:val="Heading1"/>
      </w:pPr>
      <w:r>
        <w:t>总体设计模板</w:t>
      </w:r>
    </w:p>
    <w:p>
      <w:pPr>
        <w:pStyle w:val="ListBullet"/>
      </w:pPr>
      <w:r>
        <w:t>采用应用层、服务层、数据层、设备接入层分层架构，支持私有化部署和横向扩展。</w:t>
      </w:r>
    </w:p>
    <w:p>
      <w:pPr>
        <w:pStyle w:val="ListBullet"/>
      </w:pPr>
      <w:r>
        <w:t>统一管理人员、车辆、设备、视频、能耗和事件数据。</w:t>
      </w:r>
    </w:p>
    <w:p>
      <w:pPr>
        <w:pStyle w:val="ListBullet"/>
      </w:pPr>
      <w:r>
        <w:t>具备统一认证、权限分级、日志审计、备份与恢复机制。</w:t>
      </w:r>
    </w:p>
    <w:p>
      <w:pPr>
        <w:pStyle w:val="Heading1"/>
      </w:pPr>
      <w:r>
        <w:t>功能模块模板</w:t>
      </w:r>
    </w:p>
    <w:p>
      <w:pPr>
        <w:pStyle w:val="ListBullet"/>
      </w:pPr>
      <w:r>
        <w:t>园区一张图、人员车辆管理、视频监控接入、能耗监测、移动巡检、系统集成。</w:t>
      </w:r>
    </w:p>
    <w:p>
      <w:pPr>
        <w:pStyle w:val="ListBullet"/>
      </w:pPr>
      <w:r>
        <w:t>支持与 OA、门禁、视频平台、能耗系统和单点登录平台对接。</w:t>
      </w:r>
    </w:p>
    <w:p>
      <w:pPr>
        <w:pStyle w:val="Heading1"/>
      </w:pPr>
      <w:r>
        <w:t>实施计划模板</w:t>
      </w:r>
    </w:p>
    <w:p>
      <w:pPr>
        <w:pStyle w:val="ListBullet"/>
      </w:pPr>
      <w:r>
        <w:t>第 1 月：需求调研、现状摸排、蓝图设计。</w:t>
      </w:r>
    </w:p>
    <w:p>
      <w:pPr>
        <w:pStyle w:val="ListBullet"/>
      </w:pPr>
      <w:r>
        <w:t>第 2-4 月：功能开发、设备接入联调、分模块测试。</w:t>
      </w:r>
    </w:p>
    <w:p>
      <w:pPr>
        <w:pStyle w:val="ListBullet"/>
      </w:pPr>
      <w:r>
        <w:t>第 5 月：试运行、培训、优化整改。</w:t>
      </w:r>
    </w:p>
    <w:p>
      <w:pPr>
        <w:pStyle w:val="ListBullet"/>
      </w:pPr>
      <w:r>
        <w:t>第 6 月：验收准备、资料归档、终验汇报。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