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D17D7" w14:textId="77777777" w:rsidR="00085928" w:rsidRPr="00191649" w:rsidRDefault="00085928" w:rsidP="00191649">
      <w:pPr>
        <w:rPr>
          <w:b/>
          <w:sz w:val="28"/>
          <w:szCs w:val="28"/>
        </w:rPr>
      </w:pPr>
      <w:r w:rsidRPr="00C1009B">
        <w:rPr>
          <w:b/>
          <w:sz w:val="28"/>
          <w:szCs w:val="28"/>
        </w:rPr>
        <w:t>История развития СУБД</w:t>
      </w:r>
    </w:p>
    <w:p w14:paraId="387850D9" w14:textId="77777777" w:rsidR="00085928" w:rsidRPr="00191649" w:rsidRDefault="00085928" w:rsidP="00085928">
      <w:pPr>
        <w:ind w:left="75"/>
        <w:jc w:val="both"/>
        <w:rPr>
          <w:b/>
          <w:sz w:val="28"/>
          <w:szCs w:val="28"/>
        </w:rPr>
      </w:pPr>
    </w:p>
    <w:p w14:paraId="0E39A3E3" w14:textId="4D6489DE" w:rsidR="00085928" w:rsidRPr="00191649" w:rsidRDefault="00085928" w:rsidP="00085928">
      <w:pPr>
        <w:jc w:val="both"/>
        <w:rPr>
          <w:sz w:val="28"/>
          <w:szCs w:val="28"/>
        </w:rPr>
      </w:pPr>
      <w:r>
        <w:t xml:space="preserve">  </w:t>
      </w:r>
      <w:r w:rsidRPr="00191649">
        <w:rPr>
          <w:sz w:val="28"/>
          <w:szCs w:val="28"/>
        </w:rPr>
        <w:t xml:space="preserve"> </w:t>
      </w:r>
      <w:r w:rsidR="00191649" w:rsidRPr="00191649">
        <w:rPr>
          <w:sz w:val="28"/>
          <w:szCs w:val="28"/>
        </w:rPr>
        <w:t>П</w:t>
      </w:r>
      <w:r w:rsidRPr="00191649">
        <w:rPr>
          <w:sz w:val="28"/>
          <w:szCs w:val="28"/>
        </w:rPr>
        <w:t>редшественницами СУБД были файловые системы. Однако появление СУБД не привело к полному исчезновению файловых систем. Для выполнения некоторых специализированных задач файловые системы используются до сих пор. Считается, что развитие СУБД началось еще в 1960-е годы, когда разрабатывался проект запуска корабля Apollo на Луну. Этот</w:t>
      </w:r>
      <w:r w:rsidR="00F040AC" w:rsidRPr="00191649">
        <w:rPr>
          <w:sz w:val="28"/>
          <w:szCs w:val="28"/>
        </w:rPr>
        <w:t xml:space="preserve"> </w:t>
      </w:r>
      <w:r w:rsidRPr="00191649">
        <w:rPr>
          <w:sz w:val="28"/>
          <w:szCs w:val="28"/>
        </w:rPr>
        <w:t>проект был начат по инициативе президента США Кеннеди, поставившего задачу осуществить пилотируемый полет и высадку человека на Луну к концу десятилетия. В то время не существовало никаких систем, способных обрабатывать или как-либо управлять тем огромным количеством данных, которое было необходимо для реализации этого проекта.</w:t>
      </w:r>
    </w:p>
    <w:p w14:paraId="62175AE8" w14:textId="2C0C1872" w:rsidR="00085928" w:rsidRPr="00191649" w:rsidRDefault="00085928" w:rsidP="00085928">
      <w:pPr>
        <w:jc w:val="both"/>
        <w:rPr>
          <w:sz w:val="28"/>
          <w:szCs w:val="28"/>
        </w:rPr>
      </w:pPr>
      <w:r w:rsidRPr="00191649">
        <w:rPr>
          <w:sz w:val="28"/>
          <w:szCs w:val="28"/>
        </w:rPr>
        <w:t xml:space="preserve">     В результате специалисты основного подрядчика — компании North American Aviation (NAA) (которая теперь называется Rockwell International) — разработали программное обеспечение под названием GUAM (</w:t>
      </w:r>
      <w:proofErr w:type="spellStart"/>
      <w:r w:rsidRPr="00191649">
        <w:rPr>
          <w:sz w:val="28"/>
          <w:szCs w:val="28"/>
        </w:rPr>
        <w:t>Generalized</w:t>
      </w:r>
      <w:proofErr w:type="spellEnd"/>
      <w:r w:rsidRPr="00191649">
        <w:rPr>
          <w:sz w:val="28"/>
          <w:szCs w:val="28"/>
        </w:rPr>
        <w:t xml:space="preserve"> Update Access </w:t>
      </w:r>
      <w:proofErr w:type="spellStart"/>
      <w:r w:rsidRPr="00191649">
        <w:rPr>
          <w:sz w:val="28"/>
          <w:szCs w:val="28"/>
        </w:rPr>
        <w:t>Method</w:t>
      </w:r>
      <w:proofErr w:type="spellEnd"/>
      <w:r w:rsidRPr="00191649">
        <w:rPr>
          <w:sz w:val="28"/>
          <w:szCs w:val="28"/>
        </w:rPr>
        <w:t xml:space="preserve">). Основная идея GUAM была построена на том, что малые компоненты объединяются вместе как части более крупных компонентов до тех пор, пока </w:t>
      </w:r>
      <w:proofErr w:type="spellStart"/>
      <w:r w:rsidRPr="00191649">
        <w:rPr>
          <w:sz w:val="28"/>
          <w:szCs w:val="28"/>
        </w:rPr>
        <w:t>небудет</w:t>
      </w:r>
      <w:proofErr w:type="spellEnd"/>
      <w:r w:rsidRPr="00191649">
        <w:rPr>
          <w:sz w:val="28"/>
          <w:szCs w:val="28"/>
        </w:rPr>
        <w:t xml:space="preserve"> собран воедино весь проект. Применяемую при этом структуру, напоминающую перевернутое дерево, часто называют иерархической структурой (</w:t>
      </w:r>
      <w:proofErr w:type="spellStart"/>
      <w:r w:rsidRPr="00191649">
        <w:rPr>
          <w:sz w:val="28"/>
          <w:szCs w:val="28"/>
        </w:rPr>
        <w:t>hierarchical</w:t>
      </w:r>
      <w:proofErr w:type="spellEnd"/>
      <w:r w:rsidRPr="00191649">
        <w:rPr>
          <w:sz w:val="28"/>
          <w:szCs w:val="28"/>
        </w:rPr>
        <w:t xml:space="preserve"> </w:t>
      </w:r>
      <w:proofErr w:type="spellStart"/>
      <w:r w:rsidRPr="00191649">
        <w:rPr>
          <w:sz w:val="28"/>
          <w:szCs w:val="28"/>
        </w:rPr>
        <w:t>structure</w:t>
      </w:r>
      <w:proofErr w:type="spellEnd"/>
      <w:r w:rsidRPr="00191649">
        <w:rPr>
          <w:sz w:val="28"/>
          <w:szCs w:val="28"/>
        </w:rPr>
        <w:t xml:space="preserve">). В середине 1960-х годов корпорация IBM присоединилась к фирме NAA для совместной работы над GUAM, в результате чего была создана система </w:t>
      </w:r>
      <w:r w:rsidRPr="00191649">
        <w:rPr>
          <w:sz w:val="28"/>
          <w:szCs w:val="28"/>
          <w:lang w:val="en-US"/>
        </w:rPr>
        <w:t>IMS</w:t>
      </w:r>
      <w:r w:rsidRPr="00191649">
        <w:rPr>
          <w:sz w:val="28"/>
          <w:szCs w:val="28"/>
        </w:rPr>
        <w:t xml:space="preserve"> (</w:t>
      </w:r>
      <w:r w:rsidRPr="00191649">
        <w:rPr>
          <w:sz w:val="28"/>
          <w:szCs w:val="28"/>
          <w:lang w:val="en-US"/>
        </w:rPr>
        <w:t>Information</w:t>
      </w:r>
      <w:r w:rsidRPr="00191649">
        <w:rPr>
          <w:sz w:val="28"/>
          <w:szCs w:val="28"/>
        </w:rPr>
        <w:t xml:space="preserve"> </w:t>
      </w:r>
      <w:r w:rsidRPr="00191649">
        <w:rPr>
          <w:sz w:val="28"/>
          <w:szCs w:val="28"/>
          <w:lang w:val="en-US"/>
        </w:rPr>
        <w:t>Management</w:t>
      </w:r>
      <w:r w:rsidRPr="00191649">
        <w:rPr>
          <w:sz w:val="28"/>
          <w:szCs w:val="28"/>
        </w:rPr>
        <w:t xml:space="preserve"> </w:t>
      </w:r>
      <w:r w:rsidRPr="00191649">
        <w:rPr>
          <w:sz w:val="28"/>
          <w:szCs w:val="28"/>
          <w:lang w:val="en-US"/>
        </w:rPr>
        <w:t>System</w:t>
      </w:r>
      <w:r w:rsidRPr="00191649">
        <w:rPr>
          <w:sz w:val="28"/>
          <w:szCs w:val="28"/>
        </w:rPr>
        <w:t>). Причина, по которой корпорация</w:t>
      </w:r>
      <w:r w:rsidR="00F040AC" w:rsidRPr="00191649">
        <w:rPr>
          <w:sz w:val="28"/>
          <w:szCs w:val="28"/>
        </w:rPr>
        <w:t xml:space="preserve"> </w:t>
      </w:r>
      <w:r w:rsidRPr="00191649">
        <w:rPr>
          <w:sz w:val="28"/>
          <w:szCs w:val="28"/>
        </w:rPr>
        <w:t xml:space="preserve">IBM ограничила функциональные возможности IMS только управлением иерархиями записей, заключалась в том, что необходимо было обеспечить работу с устройствами хранения с последовательным доступом, а именно с магнитными лентами, которые были в то время основным типом носителя. Спустя некоторое время это ограничение удалось преодолеть. Несмотря на </w:t>
      </w:r>
      <w:proofErr w:type="gramStart"/>
      <w:r w:rsidRPr="00191649">
        <w:rPr>
          <w:sz w:val="28"/>
          <w:szCs w:val="28"/>
        </w:rPr>
        <w:t>то</w:t>
      </w:r>
      <w:proofErr w:type="gramEnd"/>
      <w:r w:rsidRPr="00191649">
        <w:rPr>
          <w:sz w:val="28"/>
          <w:szCs w:val="28"/>
        </w:rPr>
        <w:t xml:space="preserve"> что IMS является самой первой из всех коммерческих СУБД, она до </w:t>
      </w:r>
      <w:r w:rsidR="00F040AC" w:rsidRPr="00191649">
        <w:rPr>
          <w:sz w:val="28"/>
          <w:szCs w:val="28"/>
        </w:rPr>
        <w:t>недавнего времени</w:t>
      </w:r>
      <w:r w:rsidRPr="00191649">
        <w:rPr>
          <w:sz w:val="28"/>
          <w:szCs w:val="28"/>
        </w:rPr>
        <w:t xml:space="preserve"> </w:t>
      </w:r>
      <w:r w:rsidR="00F040AC" w:rsidRPr="00191649">
        <w:rPr>
          <w:sz w:val="28"/>
          <w:szCs w:val="28"/>
        </w:rPr>
        <w:t>оставалась</w:t>
      </w:r>
      <w:r w:rsidRPr="00191649">
        <w:rPr>
          <w:sz w:val="28"/>
          <w:szCs w:val="28"/>
        </w:rPr>
        <w:t xml:space="preserve"> основной иерархической СУБД, используемой на большинстве крупных мэйнфреймов.</w:t>
      </w:r>
    </w:p>
    <w:p w14:paraId="79BB2BD4" w14:textId="4CAAF3B5" w:rsidR="00085928" w:rsidRPr="00191649" w:rsidRDefault="00085928" w:rsidP="00085928">
      <w:pPr>
        <w:jc w:val="both"/>
        <w:rPr>
          <w:sz w:val="28"/>
          <w:szCs w:val="28"/>
        </w:rPr>
      </w:pPr>
      <w:r w:rsidRPr="00191649">
        <w:rPr>
          <w:sz w:val="28"/>
          <w:szCs w:val="28"/>
        </w:rPr>
        <w:t xml:space="preserve">     Другим заметным достижением середины 1960-х годов было появление системы </w:t>
      </w:r>
      <w:r w:rsidRPr="00191649">
        <w:rPr>
          <w:sz w:val="28"/>
          <w:szCs w:val="28"/>
          <w:lang w:val="en-US"/>
        </w:rPr>
        <w:t>IDS</w:t>
      </w:r>
      <w:r w:rsidRPr="00191649">
        <w:rPr>
          <w:sz w:val="28"/>
          <w:szCs w:val="28"/>
        </w:rPr>
        <w:t xml:space="preserve"> (</w:t>
      </w:r>
      <w:r w:rsidRPr="00191649">
        <w:rPr>
          <w:sz w:val="28"/>
          <w:szCs w:val="28"/>
          <w:lang w:val="en-US"/>
        </w:rPr>
        <w:t>Integrated</w:t>
      </w:r>
      <w:r w:rsidRPr="00191649">
        <w:rPr>
          <w:sz w:val="28"/>
          <w:szCs w:val="28"/>
        </w:rPr>
        <w:t xml:space="preserve"> </w:t>
      </w:r>
      <w:r w:rsidRPr="00191649">
        <w:rPr>
          <w:sz w:val="28"/>
          <w:szCs w:val="28"/>
          <w:lang w:val="en-US"/>
        </w:rPr>
        <w:t>Data</w:t>
      </w:r>
      <w:r w:rsidRPr="00191649">
        <w:rPr>
          <w:sz w:val="28"/>
          <w:szCs w:val="28"/>
        </w:rPr>
        <w:t xml:space="preserve"> </w:t>
      </w:r>
      <w:r w:rsidRPr="00191649">
        <w:rPr>
          <w:sz w:val="28"/>
          <w:szCs w:val="28"/>
          <w:lang w:val="en-US"/>
        </w:rPr>
        <w:t>Store</w:t>
      </w:r>
      <w:r w:rsidRPr="00191649">
        <w:rPr>
          <w:sz w:val="28"/>
          <w:szCs w:val="28"/>
        </w:rPr>
        <w:t xml:space="preserve">) фирмы </w:t>
      </w:r>
      <w:r w:rsidRPr="00191649">
        <w:rPr>
          <w:sz w:val="28"/>
          <w:szCs w:val="28"/>
          <w:lang w:val="en-US"/>
        </w:rPr>
        <w:t>General</w:t>
      </w:r>
      <w:r w:rsidRPr="00191649">
        <w:rPr>
          <w:sz w:val="28"/>
          <w:szCs w:val="28"/>
        </w:rPr>
        <w:t xml:space="preserve"> </w:t>
      </w:r>
      <w:r w:rsidRPr="00191649">
        <w:rPr>
          <w:sz w:val="28"/>
          <w:szCs w:val="28"/>
          <w:lang w:val="en-US"/>
        </w:rPr>
        <w:t>Electric</w:t>
      </w:r>
      <w:r w:rsidRPr="00191649">
        <w:rPr>
          <w:sz w:val="28"/>
          <w:szCs w:val="28"/>
        </w:rPr>
        <w:t xml:space="preserve">. Работу над ней возглавлял один из пионеров исследований в области систем управления базами данных — Чарльз </w:t>
      </w:r>
      <w:proofErr w:type="spellStart"/>
      <w:r w:rsidRPr="00191649">
        <w:rPr>
          <w:sz w:val="28"/>
          <w:szCs w:val="28"/>
        </w:rPr>
        <w:t>Бачман</w:t>
      </w:r>
      <w:proofErr w:type="spellEnd"/>
      <w:r w:rsidRPr="00191649">
        <w:rPr>
          <w:sz w:val="28"/>
          <w:szCs w:val="28"/>
        </w:rPr>
        <w:t xml:space="preserve"> (Charles </w:t>
      </w:r>
      <w:proofErr w:type="spellStart"/>
      <w:r w:rsidRPr="00191649">
        <w:rPr>
          <w:sz w:val="28"/>
          <w:szCs w:val="28"/>
        </w:rPr>
        <w:t>Bachmann</w:t>
      </w:r>
      <w:proofErr w:type="spellEnd"/>
      <w:r w:rsidRPr="00191649">
        <w:rPr>
          <w:sz w:val="28"/>
          <w:szCs w:val="28"/>
        </w:rPr>
        <w:t>). Развитие этой системы привело к созданию нового типа систем управления базами данных — сетевых (</w:t>
      </w:r>
      <w:proofErr w:type="spellStart"/>
      <w:r w:rsidRPr="00191649">
        <w:rPr>
          <w:sz w:val="28"/>
          <w:szCs w:val="28"/>
        </w:rPr>
        <w:t>network</w:t>
      </w:r>
      <w:proofErr w:type="spellEnd"/>
      <w:r w:rsidRPr="00191649">
        <w:rPr>
          <w:sz w:val="28"/>
          <w:szCs w:val="28"/>
        </w:rPr>
        <w:t>)</w:t>
      </w:r>
      <w:r w:rsidR="00F040AC" w:rsidRPr="00191649">
        <w:rPr>
          <w:sz w:val="28"/>
          <w:szCs w:val="28"/>
        </w:rPr>
        <w:t xml:space="preserve"> </w:t>
      </w:r>
      <w:r w:rsidRPr="00191649">
        <w:rPr>
          <w:sz w:val="28"/>
          <w:szCs w:val="28"/>
        </w:rPr>
        <w:t xml:space="preserve">СУБД, — что оказало существенное влияние на информационные системы того поколения. Сетевая СУБД создавалась для представления более сложных взаимосвязей между данными, чем те, которые можно было моделировать с помощью иерархических структур, а также для формирования стандарта баз данных. Для создания таких стандартов в 1965 году на конференции организации </w:t>
      </w:r>
      <w:r w:rsidRPr="00191649">
        <w:rPr>
          <w:sz w:val="28"/>
          <w:szCs w:val="28"/>
          <w:lang w:val="en-US"/>
        </w:rPr>
        <w:t>CODASYL</w:t>
      </w:r>
      <w:r w:rsidRPr="00191649">
        <w:rPr>
          <w:sz w:val="28"/>
          <w:szCs w:val="28"/>
        </w:rPr>
        <w:t xml:space="preserve"> (</w:t>
      </w:r>
      <w:r w:rsidRPr="00191649">
        <w:rPr>
          <w:sz w:val="28"/>
          <w:szCs w:val="28"/>
          <w:lang w:val="en-US"/>
        </w:rPr>
        <w:t>Conference</w:t>
      </w:r>
      <w:r w:rsidRPr="00191649">
        <w:rPr>
          <w:sz w:val="28"/>
          <w:szCs w:val="28"/>
        </w:rPr>
        <w:t xml:space="preserve"> </w:t>
      </w:r>
      <w:r w:rsidRPr="00191649">
        <w:rPr>
          <w:sz w:val="28"/>
          <w:szCs w:val="28"/>
          <w:lang w:val="en-US"/>
        </w:rPr>
        <w:t>on</w:t>
      </w:r>
      <w:r w:rsidRPr="00191649">
        <w:rPr>
          <w:sz w:val="28"/>
          <w:szCs w:val="28"/>
        </w:rPr>
        <w:t xml:space="preserve"> </w:t>
      </w:r>
      <w:r w:rsidRPr="00191649">
        <w:rPr>
          <w:sz w:val="28"/>
          <w:szCs w:val="28"/>
          <w:lang w:val="en-US"/>
        </w:rPr>
        <w:t>Data</w:t>
      </w:r>
      <w:r w:rsidRPr="00191649">
        <w:rPr>
          <w:sz w:val="28"/>
          <w:szCs w:val="28"/>
        </w:rPr>
        <w:t xml:space="preserve"> </w:t>
      </w:r>
      <w:r w:rsidRPr="00191649">
        <w:rPr>
          <w:sz w:val="28"/>
          <w:szCs w:val="28"/>
          <w:lang w:val="en-US"/>
        </w:rPr>
        <w:t>Systems</w:t>
      </w:r>
      <w:r w:rsidRPr="00191649">
        <w:rPr>
          <w:sz w:val="28"/>
          <w:szCs w:val="28"/>
        </w:rPr>
        <w:t xml:space="preserve"> </w:t>
      </w:r>
      <w:r w:rsidRPr="00191649">
        <w:rPr>
          <w:sz w:val="28"/>
          <w:szCs w:val="28"/>
          <w:lang w:val="en-US"/>
        </w:rPr>
        <w:t>Languages</w:t>
      </w:r>
      <w:r w:rsidRPr="00191649">
        <w:rPr>
          <w:sz w:val="28"/>
          <w:szCs w:val="28"/>
        </w:rPr>
        <w:t xml:space="preserve">), проходившей при участии представителей правительства США и бизнесменов, была сформирована рабочая группа List Processing Task </w:t>
      </w:r>
      <w:proofErr w:type="spellStart"/>
      <w:r w:rsidRPr="00191649">
        <w:rPr>
          <w:sz w:val="28"/>
          <w:szCs w:val="28"/>
        </w:rPr>
        <w:t>Forte</w:t>
      </w:r>
      <w:proofErr w:type="spellEnd"/>
      <w:r w:rsidRPr="00191649">
        <w:rPr>
          <w:sz w:val="28"/>
          <w:szCs w:val="28"/>
        </w:rPr>
        <w:t xml:space="preserve">, переименованная в 1967 году в группу Data Base Task Group (DBTG). В </w:t>
      </w:r>
      <w:r w:rsidRPr="00191649">
        <w:rPr>
          <w:sz w:val="28"/>
          <w:szCs w:val="28"/>
        </w:rPr>
        <w:lastRenderedPageBreak/>
        <w:t>компетенцию группы DBTG входило определение спецификаций среды, которая допускала бы разработку баз данных и управление данными. Предварительный вариант отчета этой группы был опубликован в 1969 году, а первый полный вариант — в 1971 году. Предложения группы DBTG содержали три компонента.</w:t>
      </w:r>
    </w:p>
    <w:p w14:paraId="1C8D6040" w14:textId="77777777" w:rsidR="00085928" w:rsidRPr="00191649" w:rsidRDefault="00085928" w:rsidP="00085928">
      <w:pPr>
        <w:jc w:val="both"/>
        <w:rPr>
          <w:sz w:val="28"/>
          <w:szCs w:val="28"/>
        </w:rPr>
      </w:pPr>
      <w:r w:rsidRPr="00191649">
        <w:rPr>
          <w:sz w:val="28"/>
          <w:szCs w:val="28"/>
        </w:rPr>
        <w:t xml:space="preserve">• </w:t>
      </w:r>
      <w:r w:rsidRPr="00191649">
        <w:rPr>
          <w:i/>
          <w:sz w:val="28"/>
          <w:szCs w:val="28"/>
        </w:rPr>
        <w:t>Сетевая схема</w:t>
      </w:r>
      <w:r w:rsidRPr="00191649">
        <w:rPr>
          <w:sz w:val="28"/>
          <w:szCs w:val="28"/>
        </w:rPr>
        <w:t xml:space="preserve"> — это логическая организация всей базы данных в целом (с точки зрения АБД), которая включает определение имени базы данных, типа каждой записи и компонентов записей каждого типа.</w:t>
      </w:r>
    </w:p>
    <w:p w14:paraId="76B23104" w14:textId="77777777" w:rsidR="00085928" w:rsidRPr="00191649" w:rsidRDefault="00085928" w:rsidP="00085928">
      <w:pPr>
        <w:jc w:val="both"/>
        <w:rPr>
          <w:sz w:val="28"/>
          <w:szCs w:val="28"/>
        </w:rPr>
      </w:pPr>
      <w:r w:rsidRPr="00191649">
        <w:rPr>
          <w:sz w:val="28"/>
          <w:szCs w:val="28"/>
        </w:rPr>
        <w:t xml:space="preserve">• </w:t>
      </w:r>
      <w:r w:rsidRPr="00191649">
        <w:rPr>
          <w:i/>
          <w:sz w:val="28"/>
          <w:szCs w:val="28"/>
        </w:rPr>
        <w:t>Подсхема</w:t>
      </w:r>
      <w:r w:rsidRPr="00191649">
        <w:rPr>
          <w:sz w:val="28"/>
          <w:szCs w:val="28"/>
        </w:rPr>
        <w:t xml:space="preserve"> — это часть базы данных, как она видится пользователям или приложениям.</w:t>
      </w:r>
    </w:p>
    <w:p w14:paraId="2D0F6861" w14:textId="77777777" w:rsidR="00085928" w:rsidRPr="00191649" w:rsidRDefault="00085928" w:rsidP="00085928">
      <w:pPr>
        <w:jc w:val="both"/>
        <w:rPr>
          <w:sz w:val="28"/>
          <w:szCs w:val="28"/>
        </w:rPr>
      </w:pPr>
      <w:r w:rsidRPr="00191649">
        <w:rPr>
          <w:i/>
          <w:sz w:val="28"/>
          <w:szCs w:val="28"/>
        </w:rPr>
        <w:t>• Язык управления данными</w:t>
      </w:r>
      <w:r w:rsidRPr="00191649">
        <w:rPr>
          <w:sz w:val="28"/>
          <w:szCs w:val="28"/>
        </w:rPr>
        <w:t xml:space="preserve"> — инструмент для определения характеристик и структуры данных, а также для управления ими. Группа DBTG также предложила стандартизировать три языка.</w:t>
      </w:r>
    </w:p>
    <w:p w14:paraId="432429E1" w14:textId="77777777" w:rsidR="00085928" w:rsidRPr="00191649" w:rsidRDefault="00085928" w:rsidP="00085928">
      <w:pPr>
        <w:jc w:val="both"/>
        <w:rPr>
          <w:sz w:val="28"/>
          <w:szCs w:val="28"/>
        </w:rPr>
      </w:pPr>
      <w:r w:rsidRPr="00191649">
        <w:rPr>
          <w:sz w:val="28"/>
          <w:szCs w:val="28"/>
        </w:rPr>
        <w:t xml:space="preserve">• </w:t>
      </w:r>
      <w:r w:rsidRPr="00191649">
        <w:rPr>
          <w:i/>
          <w:sz w:val="28"/>
          <w:szCs w:val="28"/>
        </w:rPr>
        <w:t>Язык определения данных для схемы</w:t>
      </w:r>
      <w:r w:rsidRPr="00191649">
        <w:rPr>
          <w:sz w:val="28"/>
          <w:szCs w:val="28"/>
        </w:rPr>
        <w:t xml:space="preserve"> (Data Definition Language — DDL), который позволяет АБД ее описать.</w:t>
      </w:r>
    </w:p>
    <w:p w14:paraId="5D677201" w14:textId="77777777" w:rsidR="00085928" w:rsidRPr="00191649" w:rsidRDefault="00085928" w:rsidP="00085928">
      <w:pPr>
        <w:jc w:val="both"/>
        <w:rPr>
          <w:sz w:val="28"/>
          <w:szCs w:val="28"/>
        </w:rPr>
      </w:pPr>
      <w:r w:rsidRPr="00191649">
        <w:rPr>
          <w:sz w:val="28"/>
          <w:szCs w:val="28"/>
        </w:rPr>
        <w:t xml:space="preserve">• </w:t>
      </w:r>
      <w:r w:rsidRPr="00191649">
        <w:rPr>
          <w:i/>
          <w:sz w:val="28"/>
          <w:szCs w:val="28"/>
        </w:rPr>
        <w:t>Язык определения данных для подсхемы</w:t>
      </w:r>
      <w:r w:rsidRPr="00191649">
        <w:rPr>
          <w:sz w:val="28"/>
          <w:szCs w:val="28"/>
        </w:rPr>
        <w:t xml:space="preserve"> (также DDL), который позволяет определять в приложениях те части базы данных, доступ к которым будет необходим.</w:t>
      </w:r>
    </w:p>
    <w:p w14:paraId="648D8553" w14:textId="77777777" w:rsidR="00085928" w:rsidRPr="00191649" w:rsidRDefault="00085928" w:rsidP="00085928">
      <w:pPr>
        <w:jc w:val="both"/>
        <w:rPr>
          <w:sz w:val="28"/>
          <w:szCs w:val="28"/>
        </w:rPr>
      </w:pPr>
      <w:r w:rsidRPr="00191649">
        <w:rPr>
          <w:sz w:val="28"/>
          <w:szCs w:val="28"/>
        </w:rPr>
        <w:t xml:space="preserve">• </w:t>
      </w:r>
      <w:r w:rsidRPr="00191649">
        <w:rPr>
          <w:i/>
          <w:sz w:val="28"/>
          <w:szCs w:val="28"/>
        </w:rPr>
        <w:t>Язык манипулирования данными</w:t>
      </w:r>
      <w:r w:rsidRPr="00191649">
        <w:rPr>
          <w:sz w:val="28"/>
          <w:szCs w:val="28"/>
        </w:rPr>
        <w:t xml:space="preserve"> (Data </w:t>
      </w:r>
      <w:proofErr w:type="spellStart"/>
      <w:r w:rsidRPr="00191649">
        <w:rPr>
          <w:sz w:val="28"/>
          <w:szCs w:val="28"/>
        </w:rPr>
        <w:t>Manipulation</w:t>
      </w:r>
      <w:proofErr w:type="spellEnd"/>
      <w:r w:rsidRPr="00191649">
        <w:rPr>
          <w:sz w:val="28"/>
          <w:szCs w:val="28"/>
        </w:rPr>
        <w:t xml:space="preserve"> Language — DML), предназначенный для управления данными.</w:t>
      </w:r>
    </w:p>
    <w:p w14:paraId="2440AFC0" w14:textId="2688529F" w:rsidR="00085928" w:rsidRPr="00191649" w:rsidRDefault="00085928" w:rsidP="00085928">
      <w:pPr>
        <w:jc w:val="both"/>
        <w:rPr>
          <w:sz w:val="28"/>
          <w:szCs w:val="28"/>
        </w:rPr>
      </w:pPr>
      <w:r w:rsidRPr="00191649">
        <w:rPr>
          <w:sz w:val="28"/>
          <w:szCs w:val="28"/>
        </w:rPr>
        <w:t xml:space="preserve">     Несмотря на </w:t>
      </w:r>
      <w:r w:rsidR="00F040AC" w:rsidRPr="00191649">
        <w:rPr>
          <w:sz w:val="28"/>
          <w:szCs w:val="28"/>
        </w:rPr>
        <w:t>то,</w:t>
      </w:r>
      <w:r w:rsidRPr="00191649">
        <w:rPr>
          <w:sz w:val="28"/>
          <w:szCs w:val="28"/>
        </w:rPr>
        <w:t xml:space="preserve"> что этот отчет официально не был утвержден Национальным институтом стандартизации США (</w:t>
      </w:r>
      <w:r w:rsidRPr="00191649">
        <w:rPr>
          <w:sz w:val="28"/>
          <w:szCs w:val="28"/>
          <w:lang w:val="en-US"/>
        </w:rPr>
        <w:t>American</w:t>
      </w:r>
      <w:r w:rsidRPr="00191649">
        <w:rPr>
          <w:sz w:val="28"/>
          <w:szCs w:val="28"/>
        </w:rPr>
        <w:t xml:space="preserve"> </w:t>
      </w:r>
      <w:r w:rsidRPr="00191649">
        <w:rPr>
          <w:sz w:val="28"/>
          <w:szCs w:val="28"/>
          <w:lang w:val="en-US"/>
        </w:rPr>
        <w:t>National</w:t>
      </w:r>
      <w:r w:rsidRPr="00191649">
        <w:rPr>
          <w:sz w:val="28"/>
          <w:szCs w:val="28"/>
        </w:rPr>
        <w:t xml:space="preserve"> </w:t>
      </w:r>
      <w:r w:rsidRPr="00191649">
        <w:rPr>
          <w:sz w:val="28"/>
          <w:szCs w:val="28"/>
          <w:lang w:val="en-US"/>
        </w:rPr>
        <w:t>Standards</w:t>
      </w:r>
      <w:r w:rsidRPr="00191649">
        <w:rPr>
          <w:sz w:val="28"/>
          <w:szCs w:val="28"/>
        </w:rPr>
        <w:t xml:space="preserve"> </w:t>
      </w:r>
      <w:r w:rsidRPr="00191649">
        <w:rPr>
          <w:sz w:val="28"/>
          <w:szCs w:val="28"/>
          <w:lang w:val="en-US"/>
        </w:rPr>
        <w:t>Institute</w:t>
      </w:r>
      <w:r w:rsidRPr="00191649">
        <w:rPr>
          <w:sz w:val="28"/>
          <w:szCs w:val="28"/>
        </w:rPr>
        <w:t xml:space="preserve"> -</w:t>
      </w:r>
      <w:r w:rsidR="00F040AC" w:rsidRPr="00191649">
        <w:rPr>
          <w:sz w:val="28"/>
          <w:szCs w:val="28"/>
        </w:rPr>
        <w:t xml:space="preserve"> </w:t>
      </w:r>
      <w:r w:rsidRPr="00191649">
        <w:rPr>
          <w:sz w:val="28"/>
          <w:szCs w:val="28"/>
        </w:rPr>
        <w:t>ANSI), большое количество систем было разработано в полном соответствии с этими предложениями группы DBTG. Теперь они называются CODASYL-системами, или DBTG-системами. CODASYL-системы и системы на основе иерархических подходов представляют собой СУБД первого поколения. Более подробно они рассматриваются в материалах, представленных на сопровождающем Web-узле (URL которого приведен во введении к данной книге). Однако этим двум моделям присущи перечисленные ниже недостатки.</w:t>
      </w:r>
    </w:p>
    <w:p w14:paraId="60A3101F" w14:textId="77777777" w:rsidR="00085928" w:rsidRPr="00191649" w:rsidRDefault="00085928" w:rsidP="00085928">
      <w:pPr>
        <w:jc w:val="both"/>
        <w:rPr>
          <w:sz w:val="28"/>
          <w:szCs w:val="28"/>
        </w:rPr>
      </w:pPr>
      <w:r w:rsidRPr="00191649">
        <w:rPr>
          <w:sz w:val="28"/>
          <w:szCs w:val="28"/>
        </w:rPr>
        <w:t>• Даже для выполнения простых запросов с использованием переходов и доступом к определенным записям необходимо создавать достаточно сложные программы.</w:t>
      </w:r>
    </w:p>
    <w:p w14:paraId="6AAE5804" w14:textId="77777777" w:rsidR="00085928" w:rsidRPr="00191649" w:rsidRDefault="00085928" w:rsidP="00085928">
      <w:pPr>
        <w:jc w:val="both"/>
        <w:rPr>
          <w:sz w:val="28"/>
          <w:szCs w:val="28"/>
        </w:rPr>
      </w:pPr>
      <w:r w:rsidRPr="00191649">
        <w:rPr>
          <w:sz w:val="28"/>
          <w:szCs w:val="28"/>
        </w:rPr>
        <w:t>• Независимость от данных существует лишь в минимальной степени.</w:t>
      </w:r>
    </w:p>
    <w:p w14:paraId="3D737ABA" w14:textId="77777777" w:rsidR="00085928" w:rsidRPr="00191649" w:rsidRDefault="00085928" w:rsidP="00085928">
      <w:pPr>
        <w:jc w:val="both"/>
        <w:rPr>
          <w:sz w:val="28"/>
          <w:szCs w:val="28"/>
        </w:rPr>
      </w:pPr>
      <w:r w:rsidRPr="00191649">
        <w:rPr>
          <w:sz w:val="28"/>
          <w:szCs w:val="28"/>
        </w:rPr>
        <w:t>• Отсутствие общепризнанных теоретических основ,</w:t>
      </w:r>
    </w:p>
    <w:p w14:paraId="0C485F3E" w14:textId="1A6D2DD8" w:rsidR="00085928" w:rsidRPr="00191649" w:rsidRDefault="00085928" w:rsidP="00085928">
      <w:pPr>
        <w:jc w:val="both"/>
        <w:rPr>
          <w:sz w:val="28"/>
          <w:szCs w:val="28"/>
        </w:rPr>
      </w:pPr>
      <w:r w:rsidRPr="00191649">
        <w:rPr>
          <w:sz w:val="28"/>
          <w:szCs w:val="28"/>
        </w:rPr>
        <w:t xml:space="preserve">        В 1970 году Э. Ф. Кодд (Е. F. </w:t>
      </w:r>
      <w:proofErr w:type="spellStart"/>
      <w:r w:rsidRPr="00191649">
        <w:rPr>
          <w:sz w:val="28"/>
          <w:szCs w:val="28"/>
        </w:rPr>
        <w:t>Codd</w:t>
      </w:r>
      <w:proofErr w:type="spellEnd"/>
      <w:r w:rsidRPr="00191649">
        <w:rPr>
          <w:sz w:val="28"/>
          <w:szCs w:val="28"/>
        </w:rPr>
        <w:t>), работавший в исследовательской лаборатории корпорации IBM, опубликовал очень важную и весьма своевременную статью о реляционной модели данных, позволявшей устранить недостатки прежних моделей. Вслед за этим появилось множество экспериментальных реляционных СУБД, а первые коммерческие продукты появились в 1970-1980-х годах. Особенно следует отметить проект System R, разработанный в исследовательской</w:t>
      </w:r>
      <w:r w:rsidR="00F040AC" w:rsidRPr="00191649">
        <w:rPr>
          <w:sz w:val="28"/>
          <w:szCs w:val="28"/>
        </w:rPr>
        <w:t xml:space="preserve"> </w:t>
      </w:r>
      <w:r w:rsidRPr="00191649">
        <w:rPr>
          <w:sz w:val="28"/>
          <w:szCs w:val="28"/>
        </w:rPr>
        <w:t xml:space="preserve">лаборатории корпорации IBM, расположенной в городе Сан-Хосе, штат Калифорния, созданный в конце 1970-х годов [9]. Этот проект был задуман с целью доказать практичность реляционной модели, что достигалось посредством реализации </w:t>
      </w:r>
      <w:r w:rsidRPr="00191649">
        <w:rPr>
          <w:sz w:val="28"/>
          <w:szCs w:val="28"/>
        </w:rPr>
        <w:lastRenderedPageBreak/>
        <w:t>предусмотренных ею структур данных и требуемых функциональных возможностей. На основе этого проекта были получены важнейшие результаты.</w:t>
      </w:r>
    </w:p>
    <w:p w14:paraId="4F7A75D6" w14:textId="77777777" w:rsidR="00085928" w:rsidRPr="00191649" w:rsidRDefault="00085928" w:rsidP="00085928">
      <w:pPr>
        <w:jc w:val="both"/>
        <w:rPr>
          <w:sz w:val="28"/>
          <w:szCs w:val="28"/>
        </w:rPr>
      </w:pPr>
      <w:r w:rsidRPr="00191649">
        <w:rPr>
          <w:sz w:val="28"/>
          <w:szCs w:val="28"/>
        </w:rPr>
        <w:t>• Был разработан структурированный язык запросов SQL, который с тех пор стал стандартным языком любых реляционных СУБД.</w:t>
      </w:r>
    </w:p>
    <w:p w14:paraId="280761F1" w14:textId="77777777" w:rsidR="00085928" w:rsidRPr="00191649" w:rsidRDefault="00085928" w:rsidP="00085928">
      <w:pPr>
        <w:jc w:val="both"/>
        <w:rPr>
          <w:sz w:val="28"/>
          <w:szCs w:val="28"/>
        </w:rPr>
      </w:pPr>
      <w:r w:rsidRPr="00191649">
        <w:rPr>
          <w:sz w:val="28"/>
          <w:szCs w:val="28"/>
        </w:rPr>
        <w:t>• В 1980-х годах были созданы различные коммерческие реляционные СУБД — например, DB2 или SQL/DS корпорации IBM или Oracle корпорации Oracle Corporation.</w:t>
      </w:r>
    </w:p>
    <w:p w14:paraId="3E45342A" w14:textId="752A65CF" w:rsidR="00085928" w:rsidRPr="00191649" w:rsidRDefault="00085928" w:rsidP="00085928">
      <w:pPr>
        <w:jc w:val="both"/>
        <w:rPr>
          <w:sz w:val="28"/>
          <w:szCs w:val="28"/>
        </w:rPr>
      </w:pPr>
      <w:r w:rsidRPr="00191649">
        <w:rPr>
          <w:sz w:val="28"/>
          <w:szCs w:val="28"/>
        </w:rPr>
        <w:t xml:space="preserve">       В настоящее время существует несколько сотен различных реляционных СУБД для </w:t>
      </w:r>
      <w:r w:rsidR="00F040AC" w:rsidRPr="00191649">
        <w:rPr>
          <w:sz w:val="28"/>
          <w:szCs w:val="28"/>
        </w:rPr>
        <w:t>серверов</w:t>
      </w:r>
      <w:r w:rsidRPr="00191649">
        <w:rPr>
          <w:sz w:val="28"/>
          <w:szCs w:val="28"/>
        </w:rPr>
        <w:t xml:space="preserve"> и персональных компьютеров, хотя во многих из них определение реляционной модели трактуется слишком широко. В качестве примеров многопользовательских СУБД могут служить система INGRES II фирмы </w:t>
      </w:r>
      <w:r w:rsidRPr="00191649">
        <w:rPr>
          <w:sz w:val="28"/>
          <w:szCs w:val="28"/>
          <w:lang w:val="en-US"/>
        </w:rPr>
        <w:t>Computer</w:t>
      </w:r>
      <w:r w:rsidRPr="00191649">
        <w:rPr>
          <w:sz w:val="28"/>
          <w:szCs w:val="28"/>
        </w:rPr>
        <w:t xml:space="preserve"> </w:t>
      </w:r>
      <w:r w:rsidRPr="00191649">
        <w:rPr>
          <w:sz w:val="28"/>
          <w:szCs w:val="28"/>
          <w:lang w:val="en-US"/>
        </w:rPr>
        <w:t>Associates</w:t>
      </w:r>
      <w:r w:rsidRPr="00191649">
        <w:rPr>
          <w:sz w:val="28"/>
          <w:szCs w:val="28"/>
        </w:rPr>
        <w:t xml:space="preserve"> и система </w:t>
      </w:r>
      <w:r w:rsidRPr="00191649">
        <w:rPr>
          <w:sz w:val="28"/>
          <w:szCs w:val="28"/>
          <w:lang w:val="en-US"/>
        </w:rPr>
        <w:t>Informix</w:t>
      </w:r>
      <w:r w:rsidRPr="00191649">
        <w:rPr>
          <w:sz w:val="28"/>
          <w:szCs w:val="28"/>
        </w:rPr>
        <w:t xml:space="preserve"> фирмы </w:t>
      </w:r>
      <w:r w:rsidRPr="00191649">
        <w:rPr>
          <w:sz w:val="28"/>
          <w:szCs w:val="28"/>
          <w:lang w:val="en-US"/>
        </w:rPr>
        <w:t>Informix</w:t>
      </w:r>
      <w:r w:rsidRPr="00191649">
        <w:rPr>
          <w:sz w:val="28"/>
          <w:szCs w:val="28"/>
        </w:rPr>
        <w:t xml:space="preserve"> </w:t>
      </w:r>
      <w:r w:rsidRPr="00191649">
        <w:rPr>
          <w:sz w:val="28"/>
          <w:szCs w:val="28"/>
          <w:lang w:val="en-US"/>
        </w:rPr>
        <w:t>Software</w:t>
      </w:r>
      <w:r w:rsidRPr="00191649">
        <w:rPr>
          <w:sz w:val="28"/>
          <w:szCs w:val="28"/>
        </w:rPr>
        <w:t xml:space="preserve">, </w:t>
      </w:r>
      <w:r w:rsidRPr="00191649">
        <w:rPr>
          <w:sz w:val="28"/>
          <w:szCs w:val="28"/>
          <w:lang w:val="en-US"/>
        </w:rPr>
        <w:t>Inc</w:t>
      </w:r>
      <w:r w:rsidRPr="00191649">
        <w:rPr>
          <w:sz w:val="28"/>
          <w:szCs w:val="28"/>
        </w:rPr>
        <w:t xml:space="preserve">. Примерами реляционных СУБД для персональных компьютеров являются </w:t>
      </w:r>
      <w:r w:rsidRPr="00191649">
        <w:rPr>
          <w:sz w:val="28"/>
          <w:szCs w:val="28"/>
          <w:lang w:val="en-US"/>
        </w:rPr>
        <w:t>Access</w:t>
      </w:r>
      <w:r w:rsidRPr="00191649">
        <w:rPr>
          <w:sz w:val="28"/>
          <w:szCs w:val="28"/>
        </w:rPr>
        <w:t xml:space="preserve"> и </w:t>
      </w:r>
      <w:r w:rsidRPr="00191649">
        <w:rPr>
          <w:sz w:val="28"/>
          <w:szCs w:val="28"/>
          <w:lang w:val="en-US"/>
        </w:rPr>
        <w:t>FoxPro</w:t>
      </w:r>
      <w:r w:rsidRPr="00191649">
        <w:rPr>
          <w:sz w:val="28"/>
          <w:szCs w:val="28"/>
        </w:rPr>
        <w:t xml:space="preserve"> фирмы </w:t>
      </w:r>
      <w:r w:rsidRPr="00191649">
        <w:rPr>
          <w:sz w:val="28"/>
          <w:szCs w:val="28"/>
          <w:lang w:val="en-US"/>
        </w:rPr>
        <w:t>Microsoft</w:t>
      </w:r>
      <w:r w:rsidRPr="00191649">
        <w:rPr>
          <w:sz w:val="28"/>
          <w:szCs w:val="28"/>
        </w:rPr>
        <w:t xml:space="preserve">, </w:t>
      </w:r>
      <w:r w:rsidRPr="00191649">
        <w:rPr>
          <w:sz w:val="28"/>
          <w:szCs w:val="28"/>
          <w:lang w:val="en-US"/>
        </w:rPr>
        <w:t>Paradox</w:t>
      </w:r>
      <w:r w:rsidRPr="00191649">
        <w:rPr>
          <w:sz w:val="28"/>
          <w:szCs w:val="28"/>
        </w:rPr>
        <w:t xml:space="preserve"> фирмы </w:t>
      </w:r>
      <w:r w:rsidRPr="00191649">
        <w:rPr>
          <w:sz w:val="28"/>
          <w:szCs w:val="28"/>
          <w:lang w:val="en-US"/>
        </w:rPr>
        <w:t>Corel</w:t>
      </w:r>
      <w:r w:rsidRPr="00191649">
        <w:rPr>
          <w:sz w:val="28"/>
          <w:szCs w:val="28"/>
        </w:rPr>
        <w:t xml:space="preserve"> </w:t>
      </w:r>
      <w:r w:rsidRPr="00191649">
        <w:rPr>
          <w:sz w:val="28"/>
          <w:szCs w:val="28"/>
          <w:lang w:val="en-US"/>
        </w:rPr>
        <w:t>Corporation</w:t>
      </w:r>
      <w:r w:rsidRPr="00191649">
        <w:rPr>
          <w:sz w:val="28"/>
          <w:szCs w:val="28"/>
        </w:rPr>
        <w:t xml:space="preserve">, </w:t>
      </w:r>
      <w:proofErr w:type="spellStart"/>
      <w:r w:rsidRPr="00191649">
        <w:rPr>
          <w:sz w:val="28"/>
          <w:szCs w:val="28"/>
          <w:lang w:val="en-US"/>
        </w:rPr>
        <w:t>InterBase</w:t>
      </w:r>
      <w:proofErr w:type="spellEnd"/>
      <w:r w:rsidRPr="00191649">
        <w:rPr>
          <w:sz w:val="28"/>
          <w:szCs w:val="28"/>
        </w:rPr>
        <w:t xml:space="preserve"> и </w:t>
      </w:r>
      <w:r w:rsidRPr="00191649">
        <w:rPr>
          <w:sz w:val="28"/>
          <w:szCs w:val="28"/>
          <w:lang w:val="en-US"/>
        </w:rPr>
        <w:t>BDE</w:t>
      </w:r>
      <w:r w:rsidRPr="00191649">
        <w:rPr>
          <w:sz w:val="28"/>
          <w:szCs w:val="28"/>
        </w:rPr>
        <w:t xml:space="preserve"> фирмы </w:t>
      </w:r>
      <w:r w:rsidRPr="00191649">
        <w:rPr>
          <w:sz w:val="28"/>
          <w:szCs w:val="28"/>
          <w:lang w:val="en-US"/>
        </w:rPr>
        <w:t>Borland</w:t>
      </w:r>
      <w:r w:rsidRPr="00191649">
        <w:rPr>
          <w:sz w:val="28"/>
          <w:szCs w:val="28"/>
        </w:rPr>
        <w:t xml:space="preserve">, а также </w:t>
      </w:r>
      <w:proofErr w:type="gramStart"/>
      <w:r w:rsidRPr="00191649">
        <w:rPr>
          <w:sz w:val="28"/>
          <w:szCs w:val="28"/>
          <w:lang w:val="en-US"/>
        </w:rPr>
        <w:t>R</w:t>
      </w:r>
      <w:r w:rsidRPr="00191649">
        <w:rPr>
          <w:sz w:val="28"/>
          <w:szCs w:val="28"/>
        </w:rPr>
        <w:t>:</w:t>
      </w:r>
      <w:r w:rsidRPr="00191649">
        <w:rPr>
          <w:sz w:val="28"/>
          <w:szCs w:val="28"/>
          <w:lang w:val="en-US"/>
        </w:rPr>
        <w:t>Base</w:t>
      </w:r>
      <w:proofErr w:type="gramEnd"/>
      <w:r w:rsidRPr="00191649">
        <w:rPr>
          <w:sz w:val="28"/>
          <w:szCs w:val="28"/>
        </w:rPr>
        <w:t xml:space="preserve"> фирмы </w:t>
      </w:r>
      <w:r w:rsidRPr="00191649">
        <w:rPr>
          <w:sz w:val="28"/>
          <w:szCs w:val="28"/>
          <w:lang w:val="en-US"/>
        </w:rPr>
        <w:t>R</w:t>
      </w:r>
      <w:r w:rsidRPr="00191649">
        <w:rPr>
          <w:sz w:val="28"/>
          <w:szCs w:val="28"/>
        </w:rPr>
        <w:t>:</w:t>
      </w:r>
      <w:r w:rsidRPr="00191649">
        <w:rPr>
          <w:sz w:val="28"/>
          <w:szCs w:val="28"/>
          <w:lang w:val="en-US"/>
        </w:rPr>
        <w:t>Base</w:t>
      </w:r>
      <w:r w:rsidRPr="00191649">
        <w:rPr>
          <w:sz w:val="28"/>
          <w:szCs w:val="28"/>
        </w:rPr>
        <w:t xml:space="preserve"> </w:t>
      </w:r>
      <w:r w:rsidRPr="00191649">
        <w:rPr>
          <w:sz w:val="28"/>
          <w:szCs w:val="28"/>
          <w:lang w:val="en-US"/>
        </w:rPr>
        <w:t>Technologies</w:t>
      </w:r>
      <w:r w:rsidRPr="00191649">
        <w:rPr>
          <w:sz w:val="28"/>
          <w:szCs w:val="28"/>
        </w:rPr>
        <w:t xml:space="preserve">. Реляционные СУБД относятся к СУБД второго поколения. </w:t>
      </w:r>
    </w:p>
    <w:p w14:paraId="7FEF1262" w14:textId="7690B786" w:rsidR="00085928" w:rsidRPr="00191649" w:rsidRDefault="00085928" w:rsidP="00085928">
      <w:pPr>
        <w:jc w:val="both"/>
        <w:rPr>
          <w:sz w:val="28"/>
          <w:szCs w:val="28"/>
        </w:rPr>
      </w:pPr>
      <w:r w:rsidRPr="00191649">
        <w:rPr>
          <w:sz w:val="28"/>
          <w:szCs w:val="28"/>
        </w:rPr>
        <w:t xml:space="preserve">      Однако реляционная модель обладает также некоторыми недостатками — в частности, ограниченными возможностями моделирования. Для решения этой проблемы был выполнен большой объем исследовательской работы. В 1976 году Чен (</w:t>
      </w:r>
      <w:proofErr w:type="spellStart"/>
      <w:r w:rsidRPr="00191649">
        <w:rPr>
          <w:sz w:val="28"/>
          <w:szCs w:val="28"/>
        </w:rPr>
        <w:t>Chen</w:t>
      </w:r>
      <w:proofErr w:type="spellEnd"/>
      <w:r w:rsidRPr="00191649">
        <w:rPr>
          <w:sz w:val="28"/>
          <w:szCs w:val="28"/>
        </w:rPr>
        <w:t>) предложил модель "сущность-связь" (</w:t>
      </w:r>
      <w:proofErr w:type="spellStart"/>
      <w:r w:rsidRPr="00191649">
        <w:rPr>
          <w:sz w:val="28"/>
          <w:szCs w:val="28"/>
        </w:rPr>
        <w:t>Entity-Relationship</w:t>
      </w:r>
      <w:proofErr w:type="spellEnd"/>
      <w:r w:rsidRPr="00191649">
        <w:rPr>
          <w:sz w:val="28"/>
          <w:szCs w:val="28"/>
        </w:rPr>
        <w:t xml:space="preserve"> </w:t>
      </w:r>
      <w:proofErr w:type="spellStart"/>
      <w:r w:rsidRPr="00191649">
        <w:rPr>
          <w:sz w:val="28"/>
          <w:szCs w:val="28"/>
        </w:rPr>
        <w:t>model</w:t>
      </w:r>
      <w:proofErr w:type="spellEnd"/>
      <w:r w:rsidRPr="00191649">
        <w:rPr>
          <w:sz w:val="28"/>
          <w:szCs w:val="28"/>
        </w:rPr>
        <w:t xml:space="preserve"> — ER-модель), которая в настоящее время стала самой распространенной технологией проектирования баз данных. В 1979 году Кодд сделал попытку устранить недостатки собственной основополагающей работы и опубликовал расширенную версию реляционной модели — RM/T (1979), затем еще одну версию — RM/V2 (1990). Попытки создания модели данных, позволяющей более точно описывать реальный мир, неформально называют семантическим моделированием данных (</w:t>
      </w:r>
      <w:proofErr w:type="spellStart"/>
      <w:r w:rsidRPr="00191649">
        <w:rPr>
          <w:sz w:val="28"/>
          <w:szCs w:val="28"/>
        </w:rPr>
        <w:t>semantic</w:t>
      </w:r>
      <w:proofErr w:type="spellEnd"/>
      <w:r w:rsidRPr="00191649">
        <w:rPr>
          <w:sz w:val="28"/>
          <w:szCs w:val="28"/>
        </w:rPr>
        <w:t xml:space="preserve"> </w:t>
      </w:r>
      <w:proofErr w:type="spellStart"/>
      <w:r w:rsidRPr="00191649">
        <w:rPr>
          <w:sz w:val="28"/>
          <w:szCs w:val="28"/>
        </w:rPr>
        <w:t>data</w:t>
      </w:r>
      <w:proofErr w:type="spellEnd"/>
      <w:r w:rsidRPr="00191649">
        <w:rPr>
          <w:sz w:val="28"/>
          <w:szCs w:val="28"/>
        </w:rPr>
        <w:t xml:space="preserve"> </w:t>
      </w:r>
      <w:proofErr w:type="spellStart"/>
      <w:r w:rsidRPr="00191649">
        <w:rPr>
          <w:sz w:val="28"/>
          <w:szCs w:val="28"/>
        </w:rPr>
        <w:t>modeling</w:t>
      </w:r>
      <w:proofErr w:type="spellEnd"/>
      <w:r w:rsidRPr="00191649">
        <w:rPr>
          <w:sz w:val="28"/>
          <w:szCs w:val="28"/>
        </w:rPr>
        <w:t>).</w:t>
      </w:r>
    </w:p>
    <w:p w14:paraId="11A145B8" w14:textId="77777777" w:rsidR="001B03B7" w:rsidRPr="00191649" w:rsidRDefault="00085928" w:rsidP="00085928">
      <w:pPr>
        <w:rPr>
          <w:sz w:val="28"/>
          <w:szCs w:val="28"/>
        </w:rPr>
      </w:pPr>
      <w:r w:rsidRPr="00191649">
        <w:rPr>
          <w:sz w:val="28"/>
          <w:szCs w:val="28"/>
        </w:rPr>
        <w:t xml:space="preserve">         В ответ на все возрастающую сложность приложений баз данных появились две новые системы: объектно-ориентированные СУБД, или ООСУБД (Object-</w:t>
      </w:r>
      <w:proofErr w:type="spellStart"/>
      <w:r w:rsidRPr="00191649">
        <w:rPr>
          <w:sz w:val="28"/>
          <w:szCs w:val="28"/>
        </w:rPr>
        <w:t>Oriented</w:t>
      </w:r>
      <w:proofErr w:type="spellEnd"/>
      <w:r w:rsidRPr="00191649">
        <w:rPr>
          <w:sz w:val="28"/>
          <w:szCs w:val="28"/>
        </w:rPr>
        <w:t xml:space="preserve"> DBMS — OODBMS), и объектно-реляционные СУБД, или ОРСУБД (Object-</w:t>
      </w:r>
      <w:proofErr w:type="spellStart"/>
      <w:r w:rsidRPr="00191649">
        <w:rPr>
          <w:sz w:val="28"/>
          <w:szCs w:val="28"/>
        </w:rPr>
        <w:t>Relational</w:t>
      </w:r>
      <w:proofErr w:type="spellEnd"/>
      <w:r w:rsidRPr="00191649">
        <w:rPr>
          <w:sz w:val="28"/>
          <w:szCs w:val="28"/>
        </w:rPr>
        <w:t xml:space="preserve"> DBMS — ORDBMS). Однако, в отличие от предыдущих моделей, действительная структура этих моделей не совсем ясна. Попытки реализации подобных моделей представляют собой СУБД третьего поколения</w:t>
      </w:r>
    </w:p>
    <w:sectPr w:rsidR="001B03B7" w:rsidRPr="00191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63B39"/>
    <w:multiLevelType w:val="hybridMultilevel"/>
    <w:tmpl w:val="28B04FB6"/>
    <w:lvl w:ilvl="0" w:tplc="B55867A8">
      <w:start w:val="15"/>
      <w:numFmt w:val="decimal"/>
      <w:lvlText w:val="%1"/>
      <w:lvlJc w:val="left"/>
      <w:pPr>
        <w:tabs>
          <w:tab w:val="num" w:pos="495"/>
        </w:tabs>
        <w:ind w:left="495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87"/>
    <w:rsid w:val="00052621"/>
    <w:rsid w:val="00085928"/>
    <w:rsid w:val="00191649"/>
    <w:rsid w:val="001B03B7"/>
    <w:rsid w:val="00470FDF"/>
    <w:rsid w:val="00941187"/>
    <w:rsid w:val="00F0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A85B1"/>
  <w15:docId w15:val="{5F87E5B3-F7D8-DC43-87AD-2569CC9E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9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Maks Panchenko</cp:lastModifiedBy>
  <cp:revision>2</cp:revision>
  <cp:lastPrinted>2019-01-21T23:13:00Z</cp:lastPrinted>
  <dcterms:created xsi:type="dcterms:W3CDTF">2025-09-12T16:07:00Z</dcterms:created>
  <dcterms:modified xsi:type="dcterms:W3CDTF">2025-09-12T16:07:00Z</dcterms:modified>
</cp:coreProperties>
</file>