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070E8" w14:textId="2305F796" w:rsidR="00B65086" w:rsidRPr="00B5620F" w:rsidRDefault="00B65086" w:rsidP="008C50B0">
      <w:pPr>
        <w:pStyle w:val="1"/>
        <w:rPr>
          <w:rFonts w:ascii="Times New Roman" w:hAnsi="Times New Roman" w:cs="Times New Roman"/>
          <w:sz w:val="28"/>
          <w:szCs w:val="28"/>
        </w:rPr>
      </w:pPr>
      <w:r w:rsidRPr="00B5620F">
        <w:rPr>
          <w:rFonts w:ascii="Times New Roman" w:hAnsi="Times New Roman" w:cs="Times New Roman"/>
          <w:sz w:val="28"/>
          <w:szCs w:val="28"/>
        </w:rPr>
        <w:t>Реляционная алгебра</w:t>
      </w:r>
    </w:p>
    <w:p w14:paraId="2EC96A24" w14:textId="77777777" w:rsidR="008C50B0" w:rsidRPr="00B5620F" w:rsidRDefault="008C50B0" w:rsidP="008C50B0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820F6A0" w14:textId="593DB158" w:rsidR="00D17408" w:rsidRPr="00B5620F" w:rsidRDefault="00B65086" w:rsidP="008C50B0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B5620F">
        <w:rPr>
          <w:rFonts w:ascii="Times New Roman" w:hAnsi="Times New Roman" w:cs="Times New Roman"/>
          <w:color w:val="auto"/>
        </w:rPr>
        <w:t>Поскольку отношение в реляционной алгебре определяется как множество кортежей, то на отношения распространяются основные операции над множествами - объединение, пересечение, разность и декарто</w:t>
      </w:r>
      <w:r w:rsidRPr="00B5620F">
        <w:rPr>
          <w:rFonts w:ascii="Times New Roman" w:hAnsi="Times New Roman" w:cs="Times New Roman"/>
        </w:rPr>
        <w:t>во произведение. Операции объединения, пересечения и разности определены для отношений, схемы которых могут отличаться только именами атрибутов (т.е. отношения имеют одинаковую степень и атрибуты определены на одних и тех же доменах).</w:t>
      </w:r>
    </w:p>
    <w:p w14:paraId="204661BC" w14:textId="77777777" w:rsidR="00B65086" w:rsidRPr="00B5620F" w:rsidRDefault="00B65086" w:rsidP="00B65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D8B49" w14:textId="77777777" w:rsidR="003656F3" w:rsidRPr="00B5620F" w:rsidRDefault="00B65086" w:rsidP="003656F3">
      <w:pPr>
        <w:pStyle w:val="2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>1. Объединение</w:t>
      </w:r>
    </w:p>
    <w:p w14:paraId="2ECEEE16" w14:textId="77777777" w:rsidR="003656F3" w:rsidRPr="00B5620F" w:rsidRDefault="003656F3" w:rsidP="00B65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7203CFE" w14:textId="7A676493" w:rsidR="00B65086" w:rsidRPr="00B5620F" w:rsidRDefault="00B65086" w:rsidP="00B65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t>R3=R</w:t>
      </w:r>
      <w:r w:rsidR="00B5620F" w:rsidRPr="00B5620F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sym w:font="Symbol" w:char="F0C8"/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R2</w:t>
      </w:r>
    </w:p>
    <w:p w14:paraId="6C301DA3" w14:textId="77777777" w:rsidR="003656F3" w:rsidRPr="00B5620F" w:rsidRDefault="003656F3" w:rsidP="00B65086">
      <w:pPr>
        <w:pStyle w:val="Default"/>
        <w:rPr>
          <w:rFonts w:ascii="Times New Roman" w:hAnsi="Times New Roman" w:cs="Times New Roman"/>
          <w:color w:val="auto"/>
        </w:rPr>
      </w:pPr>
    </w:p>
    <w:p w14:paraId="23772B3C" w14:textId="539091A4" w:rsidR="00B65086" w:rsidRPr="00B5620F" w:rsidRDefault="00B65086" w:rsidP="003656F3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B5620F">
        <w:rPr>
          <w:rFonts w:ascii="Times New Roman" w:hAnsi="Times New Roman" w:cs="Times New Roman"/>
          <w:color w:val="auto"/>
        </w:rPr>
        <w:t>В результат R3 помещаются все кортежи, которые есть в R1 или в R2, причем кортежи, которые одновременно присутствуют в R1 и R2, помещаются в результат один раз.</w:t>
      </w:r>
    </w:p>
    <w:p w14:paraId="2CE1EB99" w14:textId="72180AFF" w:rsidR="00B65086" w:rsidRPr="00B5620F" w:rsidRDefault="00B65086" w:rsidP="00B65086">
      <w:pPr>
        <w:pStyle w:val="Default"/>
        <w:rPr>
          <w:rFonts w:ascii="Times New Roman" w:hAnsi="Times New Roman" w:cs="Times New Roman"/>
          <w:color w:val="auto"/>
        </w:rPr>
      </w:pPr>
    </w:p>
    <w:p w14:paraId="1F6ABE3E" w14:textId="13316F36" w:rsidR="00B65086" w:rsidRPr="00B5620F" w:rsidRDefault="000529DF" w:rsidP="00B65086">
      <w:pPr>
        <w:pStyle w:val="Default"/>
        <w:rPr>
          <w:rFonts w:ascii="Times New Roman" w:hAnsi="Times New Roman" w:cs="Times New Roman"/>
        </w:rPr>
      </w:pPr>
      <w:r w:rsidRPr="00B5620F">
        <w:rPr>
          <w:rFonts w:ascii="Times New Roman" w:hAnsi="Times New Roman" w:cs="Times New Roman"/>
          <w:noProof/>
        </w:rPr>
        <w:drawing>
          <wp:inline distT="0" distB="0" distL="0" distR="0" wp14:anchorId="125B07B0" wp14:editId="545DA6E4">
            <wp:extent cx="2117725" cy="167607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686" cy="168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3016" w14:textId="77777777" w:rsidR="00B65086" w:rsidRPr="00B5620F" w:rsidRDefault="00B65086" w:rsidP="00B65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83B04C" w14:textId="77777777" w:rsidR="003656F3" w:rsidRPr="00B5620F" w:rsidRDefault="00B65086" w:rsidP="003656F3">
      <w:pPr>
        <w:pStyle w:val="2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2. Пересечение </w:t>
      </w:r>
    </w:p>
    <w:p w14:paraId="4D3B72DD" w14:textId="77777777" w:rsidR="003656F3" w:rsidRPr="00B5620F" w:rsidRDefault="003656F3" w:rsidP="00B65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69D5D79" w14:textId="510F2641" w:rsidR="00B65086" w:rsidRPr="00B5620F" w:rsidRDefault="00B65086" w:rsidP="00B65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R3=R1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sym w:font="Symbol" w:char="F0C7"/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R2</w:t>
      </w:r>
    </w:p>
    <w:p w14:paraId="6425E361" w14:textId="77777777" w:rsidR="003656F3" w:rsidRPr="00B5620F" w:rsidRDefault="003656F3" w:rsidP="00B65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BF920" w14:textId="4CCB1C2D" w:rsidR="00B65086" w:rsidRPr="00B5620F" w:rsidRDefault="00B65086" w:rsidP="003656F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>В R3 помещаются кортежи, которые есть в R1 и в R2.</w:t>
      </w:r>
      <w:r w:rsidR="003656F3" w:rsidRPr="00B5620F">
        <w:rPr>
          <w:rFonts w:ascii="Times New Roman" w:hAnsi="Times New Roman" w:cs="Times New Roman"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sz w:val="24"/>
          <w:szCs w:val="24"/>
        </w:rPr>
        <w:t>Для R1 и R2 из предыдущего примера результатом будет единственный кортеж (3,С).</w:t>
      </w:r>
    </w:p>
    <w:p w14:paraId="3509E053" w14:textId="56EFA738" w:rsidR="00747F5E" w:rsidRPr="00B5620F" w:rsidRDefault="00747F5E" w:rsidP="003656F3">
      <w:pPr>
        <w:pStyle w:val="Default"/>
        <w:rPr>
          <w:rFonts w:ascii="Times New Roman" w:hAnsi="Times New Roman" w:cs="Times New Roman"/>
          <w:color w:val="auto"/>
        </w:rPr>
      </w:pPr>
    </w:p>
    <w:p w14:paraId="7C23BFE6" w14:textId="77777777" w:rsidR="003656F3" w:rsidRPr="00B5620F" w:rsidRDefault="00747F5E" w:rsidP="003656F3">
      <w:pPr>
        <w:pStyle w:val="2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3. Разность </w:t>
      </w:r>
    </w:p>
    <w:p w14:paraId="65D542D3" w14:textId="77777777" w:rsidR="003656F3" w:rsidRPr="00B5620F" w:rsidRDefault="003656F3" w:rsidP="0074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813C6A6" w14:textId="22C6FA61" w:rsidR="00747F5E" w:rsidRPr="00B5620F" w:rsidRDefault="00747F5E" w:rsidP="0074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t>R3=R1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</w:p>
    <w:p w14:paraId="389590B3" w14:textId="77777777" w:rsidR="003656F3" w:rsidRPr="00B5620F" w:rsidRDefault="003656F3" w:rsidP="00747F5E">
      <w:pPr>
        <w:pStyle w:val="Default"/>
        <w:rPr>
          <w:rFonts w:ascii="Times New Roman" w:hAnsi="Times New Roman" w:cs="Times New Roman"/>
          <w:color w:val="auto"/>
        </w:rPr>
      </w:pPr>
    </w:p>
    <w:p w14:paraId="42EEEBBB" w14:textId="417174AB" w:rsidR="00747F5E" w:rsidRPr="00B5620F" w:rsidRDefault="00747F5E" w:rsidP="00B5620F">
      <w:pPr>
        <w:pStyle w:val="Default"/>
        <w:ind w:firstLine="708"/>
        <w:rPr>
          <w:rFonts w:ascii="Times New Roman" w:hAnsi="Times New Roman" w:cs="Times New Roman"/>
          <w:color w:val="auto"/>
        </w:rPr>
      </w:pPr>
      <w:r w:rsidRPr="00B5620F">
        <w:rPr>
          <w:rFonts w:ascii="Times New Roman" w:hAnsi="Times New Roman" w:cs="Times New Roman"/>
          <w:color w:val="auto"/>
        </w:rPr>
        <w:t>В R3 попадут кортежи, которые есть в R1, но нет в R2</w:t>
      </w:r>
    </w:p>
    <w:p w14:paraId="7BEEFD1F" w14:textId="4FB7335E" w:rsidR="00747F5E" w:rsidRPr="00B5620F" w:rsidRDefault="000529DF" w:rsidP="00747F5E">
      <w:pPr>
        <w:pStyle w:val="Default"/>
        <w:rPr>
          <w:rFonts w:ascii="Times New Roman" w:hAnsi="Times New Roman" w:cs="Times New Roman"/>
        </w:rPr>
      </w:pPr>
      <w:r w:rsidRPr="00B5620F">
        <w:rPr>
          <w:rFonts w:ascii="Times New Roman" w:hAnsi="Times New Roman" w:cs="Times New Roman"/>
          <w:noProof/>
        </w:rPr>
        <w:drawing>
          <wp:inline distT="0" distB="0" distL="0" distR="0" wp14:anchorId="411F06DB" wp14:editId="75B0EFEB">
            <wp:extent cx="1842739" cy="1256885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533" cy="12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ED7C" w14:textId="77777777" w:rsidR="00747F5E" w:rsidRPr="00B5620F" w:rsidRDefault="00747F5E" w:rsidP="00747F5E">
      <w:pPr>
        <w:pStyle w:val="Default"/>
        <w:rPr>
          <w:rFonts w:ascii="Times New Roman" w:hAnsi="Times New Roman" w:cs="Times New Roman"/>
        </w:rPr>
      </w:pPr>
    </w:p>
    <w:p w14:paraId="1F25B213" w14:textId="5422E291" w:rsidR="00747F5E" w:rsidRPr="00B5620F" w:rsidRDefault="00747F5E" w:rsidP="00B5620F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B5620F">
        <w:rPr>
          <w:rFonts w:ascii="Times New Roman" w:hAnsi="Times New Roman" w:cs="Times New Roman"/>
          <w:color w:val="auto"/>
        </w:rPr>
        <w:t>Заметим, что операция пересечения может быть вычислена через операции разности R3=</w:t>
      </w:r>
      <w:proofErr w:type="spellStart"/>
      <w:r w:rsidRPr="00B5620F">
        <w:rPr>
          <w:rFonts w:ascii="Times New Roman" w:hAnsi="Times New Roman" w:cs="Times New Roman"/>
          <w:color w:val="auto"/>
        </w:rPr>
        <w:t>Rl</w:t>
      </w:r>
      <w:proofErr w:type="spellEnd"/>
      <w:r w:rsidRPr="00B5620F">
        <w:rPr>
          <w:rFonts w:ascii="Times New Roman" w:hAnsi="Times New Roman" w:cs="Times New Roman"/>
          <w:color w:val="auto"/>
        </w:rPr>
        <w:t xml:space="preserve"> </w:t>
      </w:r>
      <w:r w:rsidRPr="00B5620F">
        <w:rPr>
          <w:rFonts w:ascii="Times New Roman" w:hAnsi="Times New Roman" w:cs="Times New Roman"/>
          <w:color w:val="auto"/>
        </w:rPr>
        <w:sym w:font="Symbol" w:char="F0C7"/>
      </w:r>
      <w:r w:rsidRPr="00B5620F">
        <w:rPr>
          <w:rFonts w:ascii="Times New Roman" w:hAnsi="Times New Roman" w:cs="Times New Roman"/>
          <w:color w:val="auto"/>
        </w:rPr>
        <w:t xml:space="preserve"> R2=R1-(R1-R2)</w:t>
      </w:r>
    </w:p>
    <w:p w14:paraId="6EE31AF7" w14:textId="0C6FCE8A" w:rsidR="00747F5E" w:rsidRPr="00B5620F" w:rsidRDefault="00747F5E" w:rsidP="00B56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30BD7" w14:textId="65FFCA14" w:rsidR="003656F3" w:rsidRPr="00B5620F" w:rsidRDefault="00747F5E" w:rsidP="003656F3">
      <w:pPr>
        <w:pStyle w:val="2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lastRenderedPageBreak/>
        <w:t>4. Декартово произведе</w:t>
      </w:r>
      <w:r w:rsidR="003656F3" w:rsidRPr="00B5620F">
        <w:rPr>
          <w:rFonts w:ascii="Times New Roman" w:hAnsi="Times New Roman" w:cs="Times New Roman"/>
          <w:sz w:val="24"/>
          <w:szCs w:val="24"/>
        </w:rPr>
        <w:t>ни</w:t>
      </w:r>
      <w:r w:rsidRPr="00B5620F">
        <w:rPr>
          <w:rFonts w:ascii="Times New Roman" w:hAnsi="Times New Roman" w:cs="Times New Roman"/>
          <w:sz w:val="24"/>
          <w:szCs w:val="24"/>
        </w:rPr>
        <w:t xml:space="preserve">е </w:t>
      </w:r>
    </w:p>
    <w:p w14:paraId="62EF99D5" w14:textId="77777777" w:rsidR="003656F3" w:rsidRPr="00B5620F" w:rsidRDefault="003656F3" w:rsidP="0074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98E6A52" w14:textId="475E9774" w:rsidR="00747F5E" w:rsidRPr="00B5620F" w:rsidRDefault="00747F5E" w:rsidP="0074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t>R3=R</w:t>
      </w:r>
      <w:r w:rsidR="00B5620F" w:rsidRPr="00B5620F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37FA" w:rsidRPr="00B5620F">
        <w:rPr>
          <w:rFonts w:ascii="Times New Roman" w:hAnsi="Times New Roman" w:cs="Times New Roman"/>
          <w:i/>
          <w:iCs/>
          <w:sz w:val="24"/>
          <w:szCs w:val="24"/>
        </w:rPr>
        <w:t>×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R2</w:t>
      </w:r>
    </w:p>
    <w:p w14:paraId="5AE40E68" w14:textId="77777777" w:rsidR="003656F3" w:rsidRPr="00B5620F" w:rsidRDefault="003656F3" w:rsidP="0074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F7B78" w14:textId="1CED690E" w:rsidR="00747F5E" w:rsidRPr="00B5620F" w:rsidRDefault="00747F5E" w:rsidP="00B562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>Результат получается путем склейки каждого кортежа отношения R1 с</w:t>
      </w:r>
      <w:r w:rsidR="00A537FA" w:rsidRPr="00B5620F">
        <w:rPr>
          <w:rFonts w:ascii="Times New Roman" w:hAnsi="Times New Roman" w:cs="Times New Roman"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sz w:val="24"/>
          <w:szCs w:val="24"/>
        </w:rPr>
        <w:t>каждым кортежем R2.</w:t>
      </w:r>
    </w:p>
    <w:p w14:paraId="0AE0B1D8" w14:textId="278A5CA4" w:rsidR="00747F5E" w:rsidRPr="00B5620F" w:rsidRDefault="00747F5E" w:rsidP="00B56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>с=а*</w:t>
      </w:r>
      <w:r w:rsidRPr="00B5620F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6F442ED" w14:textId="77777777" w:rsidR="000529DF" w:rsidRPr="00B5620F" w:rsidRDefault="00747F5E" w:rsidP="00B56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а- количество кортежей в R1 </w:t>
      </w:r>
    </w:p>
    <w:p w14:paraId="73151838" w14:textId="77777777" w:rsidR="000529DF" w:rsidRPr="00B5620F" w:rsidRDefault="00A537FA" w:rsidP="00B56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47F5E" w:rsidRPr="00B5620F">
        <w:rPr>
          <w:rFonts w:ascii="Times New Roman" w:hAnsi="Times New Roman" w:cs="Times New Roman"/>
          <w:sz w:val="24"/>
          <w:szCs w:val="24"/>
        </w:rPr>
        <w:t xml:space="preserve">- количество кортежей в R2 </w:t>
      </w:r>
    </w:p>
    <w:p w14:paraId="711EA59C" w14:textId="77777777" w:rsidR="000529DF" w:rsidRPr="00B5620F" w:rsidRDefault="00747F5E" w:rsidP="00B56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с- количество кортежей в R3 </w:t>
      </w:r>
    </w:p>
    <w:p w14:paraId="691359B3" w14:textId="0B4F0279" w:rsidR="00747F5E" w:rsidRPr="00B5620F" w:rsidRDefault="00747F5E" w:rsidP="00B562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>При этом степень R3 равна сумме степеней R1 и R2</w:t>
      </w:r>
    </w:p>
    <w:p w14:paraId="57F8C82C" w14:textId="0AD2D7CA" w:rsidR="00A537FA" w:rsidRPr="00B5620F" w:rsidRDefault="00A537FA" w:rsidP="0074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D10EF" w14:textId="27D861E1" w:rsidR="000529DF" w:rsidRPr="00B5620F" w:rsidRDefault="000529DF" w:rsidP="0074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3F9A9" wp14:editId="359408D4">
            <wp:extent cx="1987550" cy="2066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244" cy="208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C18A" w14:textId="21A71F53" w:rsidR="000529DF" w:rsidRPr="00B5620F" w:rsidRDefault="000529DF" w:rsidP="00747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BC98E" w14:textId="77777777" w:rsidR="000529DF" w:rsidRPr="00B5620F" w:rsidRDefault="000529DF" w:rsidP="00B562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>Кроме перечисленных операций над множествами, Кодд ввел ряд дополнительных операций над отношениями. Операции проекции и выборки определены над одним отношением R1 (унарные операции).</w:t>
      </w:r>
    </w:p>
    <w:p w14:paraId="07FC7D53" w14:textId="77777777" w:rsidR="003656F3" w:rsidRPr="00B5620F" w:rsidRDefault="003656F3" w:rsidP="00D86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155B343" w14:textId="77777777" w:rsidR="003656F3" w:rsidRPr="00B5620F" w:rsidRDefault="000529DF" w:rsidP="003656F3">
      <w:pPr>
        <w:pStyle w:val="2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5. Проекция - отбор атрибутов отношения </w:t>
      </w:r>
    </w:p>
    <w:p w14:paraId="54A7ACA9" w14:textId="77777777" w:rsidR="003656F3" w:rsidRPr="00B5620F" w:rsidRDefault="003656F3" w:rsidP="00D86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BE017E4" w14:textId="6FCADDB0" w:rsidR="000529DF" w:rsidRPr="00B5620F" w:rsidRDefault="000529DF" w:rsidP="00D86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R2= </w:t>
      </w:r>
      <w:r w:rsidRPr="00B5620F">
        <w:rPr>
          <w:rFonts w:ascii="Times New Roman" w:hAnsi="Times New Roman" w:cs="Times New Roman"/>
          <w:i/>
          <w:iCs/>
          <w:sz w:val="24"/>
          <w:szCs w:val="24"/>
          <w:lang w:val="en-US"/>
        </w:rPr>
        <w:t>π</w:t>
      </w:r>
      <w:r w:rsidRPr="00B5620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(R1)</w:t>
      </w:r>
    </w:p>
    <w:p w14:paraId="3A271EBE" w14:textId="77777777" w:rsidR="003656F3" w:rsidRPr="00B5620F" w:rsidRDefault="003656F3" w:rsidP="00D86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14E5C" w14:textId="3F97B5D2" w:rsidR="000529DF" w:rsidRPr="00B5620F" w:rsidRDefault="000529DF" w:rsidP="00D86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B5620F">
        <w:rPr>
          <w:rFonts w:ascii="Times New Roman" w:hAnsi="Times New Roman" w:cs="Times New Roman"/>
          <w:sz w:val="24"/>
          <w:szCs w:val="24"/>
        </w:rPr>
        <w:t xml:space="preserve"> - подмножество атрибутов отношения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>.</w:t>
      </w:r>
    </w:p>
    <w:p w14:paraId="1027F2AC" w14:textId="159F3A0B" w:rsidR="000529DF" w:rsidRPr="00B5620F" w:rsidRDefault="000529DF" w:rsidP="00D86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Степень результата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 равна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|</w:t>
      </w:r>
      <w:r w:rsidRPr="00B5620F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|</w:t>
      </w:r>
      <w:r w:rsidRPr="00B5620F">
        <w:rPr>
          <w:rFonts w:ascii="Times New Roman" w:hAnsi="Times New Roman" w:cs="Times New Roman"/>
          <w:sz w:val="24"/>
          <w:szCs w:val="24"/>
        </w:rPr>
        <w:t xml:space="preserve"> - количество элементов в подмножестве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 может принимать целые значения от 1 до степени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>.</w:t>
      </w:r>
    </w:p>
    <w:p w14:paraId="23696A4D" w14:textId="4F9381CA" w:rsidR="000529DF" w:rsidRPr="00B5620F" w:rsidRDefault="000529DF" w:rsidP="00D86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b/>
          <w:bCs/>
          <w:sz w:val="24"/>
          <w:szCs w:val="24"/>
        </w:rPr>
        <w:t xml:space="preserve">Пример: </w:t>
      </w:r>
      <w:r w:rsidRPr="00B5620F">
        <w:rPr>
          <w:rFonts w:ascii="Times New Roman" w:hAnsi="Times New Roman" w:cs="Times New Roman"/>
          <w:sz w:val="24"/>
          <w:szCs w:val="24"/>
        </w:rPr>
        <w:t xml:space="preserve">проекция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из предыдущих примеров по 2-му атрибуту Результат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 содержит всего один атрибут.</w:t>
      </w:r>
    </w:p>
    <w:p w14:paraId="68E6F793" w14:textId="77777777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C07B6" w14:textId="65BDFE7F" w:rsidR="00D86EFD" w:rsidRPr="00B5620F" w:rsidRDefault="00D86EFD" w:rsidP="00052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9F1FD" wp14:editId="5E21BE6F">
            <wp:extent cx="540258" cy="609314"/>
            <wp:effectExtent l="0" t="0" r="0" b="635"/>
            <wp:docPr id="1" name="Рисунок 1" descr="Изображение выглядит как зарисовка, линия, рисуно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зарисовка, линия, рисуно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21" cy="61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3E14" w14:textId="444BB5BA" w:rsidR="00D86EFD" w:rsidRPr="00B5620F" w:rsidRDefault="00D86EFD" w:rsidP="00052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D2935" w14:textId="77777777" w:rsidR="003656F3" w:rsidRPr="00B5620F" w:rsidRDefault="00D86EFD" w:rsidP="003656F3">
      <w:pPr>
        <w:pStyle w:val="2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6. Операция выборки (селекции) - отбор кортежей </w:t>
      </w:r>
    </w:p>
    <w:p w14:paraId="0B401308" w14:textId="77777777" w:rsidR="003656F3" w:rsidRPr="00B5620F" w:rsidRDefault="003656F3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91352D2" w14:textId="5B66A11F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t>R2=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sym w:font="Symbol" w:char="F073"/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sym w:font="Symbol" w:char="F071"/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(R1)</w:t>
      </w:r>
    </w:p>
    <w:p w14:paraId="51C141D4" w14:textId="77777777" w:rsidR="003656F3" w:rsidRPr="00B5620F" w:rsidRDefault="003656F3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CFEE7" w14:textId="3426DB8B" w:rsidR="00D86EFD" w:rsidRPr="00B5620F" w:rsidRDefault="003656F3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sym w:font="Symbol" w:char="F071"/>
      </w:r>
      <w:r w:rsidR="00D86EFD" w:rsidRPr="00B5620F">
        <w:rPr>
          <w:rFonts w:ascii="Times New Roman" w:hAnsi="Times New Roman" w:cs="Times New Roman"/>
          <w:sz w:val="24"/>
          <w:szCs w:val="24"/>
        </w:rPr>
        <w:t xml:space="preserve"> - любое логическое выражение (условие отбора кортежей), в состав которого входят имена атрибутов, операции и константы.</w:t>
      </w:r>
    </w:p>
    <w:p w14:paraId="4C0DAE6D" w14:textId="2547548A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В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 включают все кортежи из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 xml:space="preserve">, для которых 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sym w:font="Symbol" w:char="F071"/>
      </w:r>
      <w:r w:rsidRPr="00B5620F">
        <w:rPr>
          <w:rFonts w:ascii="Times New Roman" w:hAnsi="Times New Roman" w:cs="Times New Roman"/>
          <w:sz w:val="24"/>
          <w:szCs w:val="24"/>
        </w:rPr>
        <w:t xml:space="preserve"> - истинно. При этом отношение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 может не содержать ни одного кортежа или совпадать с отношением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 xml:space="preserve">. Например, при </w:t>
      </w:r>
      <w:r w:rsidRPr="00B5620F">
        <w:rPr>
          <w:rFonts w:ascii="Times New Roman" w:hAnsi="Times New Roman" w:cs="Times New Roman"/>
          <w:sz w:val="24"/>
          <w:szCs w:val="24"/>
        </w:rPr>
        <w:lastRenderedPageBreak/>
        <w:t xml:space="preserve">условии отбора первый атрибут &gt; </w:t>
      </w:r>
      <w:r w:rsidR="003656F3" w:rsidRPr="00B5620F">
        <w:rPr>
          <w:rFonts w:ascii="Times New Roman" w:hAnsi="Times New Roman" w:cs="Times New Roman"/>
          <w:sz w:val="24"/>
          <w:szCs w:val="24"/>
        </w:rPr>
        <w:t xml:space="preserve">0, </w:t>
      </w:r>
      <w:r w:rsidRPr="00B5620F">
        <w:rPr>
          <w:rFonts w:ascii="Times New Roman" w:hAnsi="Times New Roman" w:cs="Times New Roman"/>
          <w:sz w:val="24"/>
          <w:szCs w:val="24"/>
        </w:rPr>
        <w:t xml:space="preserve">в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 попадут все кортежи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>, а при условии пер</w:t>
      </w:r>
      <w:r w:rsidR="003656F3" w:rsidRPr="00B5620F">
        <w:rPr>
          <w:rFonts w:ascii="Times New Roman" w:hAnsi="Times New Roman" w:cs="Times New Roman"/>
          <w:sz w:val="24"/>
          <w:szCs w:val="24"/>
        </w:rPr>
        <w:t>в</w:t>
      </w:r>
      <w:r w:rsidRPr="00B5620F">
        <w:rPr>
          <w:rFonts w:ascii="Times New Roman" w:hAnsi="Times New Roman" w:cs="Times New Roman"/>
          <w:sz w:val="24"/>
          <w:szCs w:val="24"/>
        </w:rPr>
        <w:t xml:space="preserve">ый атрибут &gt; 2 только один кортеж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(3,С)</w:t>
      </w:r>
      <w:r w:rsidR="003656F3" w:rsidRPr="00B5620F">
        <w:rPr>
          <w:rFonts w:ascii="Times New Roman" w:hAnsi="Times New Roman" w:cs="Times New Roman"/>
          <w:sz w:val="24"/>
          <w:szCs w:val="24"/>
        </w:rPr>
        <w:t>.</w:t>
      </w:r>
    </w:p>
    <w:p w14:paraId="278788B9" w14:textId="6B4172BB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>На практике операции выборки и проекции часто сочетаются в одном запросе.</w:t>
      </w:r>
    </w:p>
    <w:p w14:paraId="48DB4E0B" w14:textId="204DDB3B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A4DCE" w14:textId="77777777" w:rsidR="003656F3" w:rsidRPr="00B5620F" w:rsidRDefault="00D86EFD" w:rsidP="003656F3">
      <w:pPr>
        <w:pStyle w:val="2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7. Операция соединения </w:t>
      </w:r>
    </w:p>
    <w:p w14:paraId="7A8104D5" w14:textId="77777777" w:rsidR="003656F3" w:rsidRPr="00B5620F" w:rsidRDefault="003656F3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C7FB8C" w14:textId="7E075627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t>R3= R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1 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sym w:font="Symbol" w:char="F051"/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</w:p>
    <w:p w14:paraId="123A55FF" w14:textId="77777777" w:rsidR="003656F3" w:rsidRPr="00B5620F" w:rsidRDefault="003656F3" w:rsidP="00365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A0D5D" w14:textId="42A36A85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Данная операция определена над двумя отношениями, у которых есть общее подмножество атрибутов (на практике это чаще всего один общий атрибут, по которому и выполняется операция соединения). В отличие от операции декартова произведения при соединении склеиваются только те кортежи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>, которые имеют одно и то же значение общего атрибута (а не каждый кортеж с каждым). При этом общий атрибут попадает в результат один раз.</w:t>
      </w:r>
    </w:p>
    <w:p w14:paraId="65E03B1A" w14:textId="4274F750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b/>
          <w:bCs/>
          <w:sz w:val="24"/>
          <w:szCs w:val="24"/>
        </w:rPr>
        <w:t xml:space="preserve">Пример. </w:t>
      </w:r>
      <w:r w:rsidRPr="00B5620F">
        <w:rPr>
          <w:rFonts w:ascii="Times New Roman" w:hAnsi="Times New Roman" w:cs="Times New Roman"/>
          <w:sz w:val="24"/>
          <w:szCs w:val="24"/>
        </w:rPr>
        <w:t>Пусть выполняется операция соединения по первому из атрибутов (содержащему числовые значения)</w:t>
      </w:r>
    </w:p>
    <w:p w14:paraId="1C409041" w14:textId="48B88CBB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43BD0" wp14:editId="2961A446">
            <wp:extent cx="1675824" cy="1789568"/>
            <wp:effectExtent l="0" t="0" r="635" b="1270"/>
            <wp:docPr id="2" name="Рисунок 2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912" cy="17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E398" w14:textId="77777777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F06C0" w14:textId="77777777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Операция соединения эквивалентна операции выборки из декартова произведения отношений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>.</w:t>
      </w:r>
    </w:p>
    <w:p w14:paraId="0EDC72D8" w14:textId="77777777" w:rsidR="003656F3" w:rsidRPr="00B5620F" w:rsidRDefault="003656F3" w:rsidP="00365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1A2C6FF" w14:textId="271C9713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t>R3=R1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sym w:font="Symbol" w:char="F051"/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R2=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sym w:font="Symbol" w:char="F073"/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sym w:font="Symbol" w:char="F071"/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B5620F">
        <w:rPr>
          <w:rFonts w:ascii="Times New Roman" w:hAnsi="Times New Roman" w:cs="Times New Roman"/>
          <w:i/>
          <w:iCs/>
          <w:sz w:val="24"/>
          <w:szCs w:val="24"/>
        </w:rPr>
        <w:t>Rl</w:t>
      </w:r>
      <w:proofErr w:type="spellEnd"/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R2)</w:t>
      </w:r>
    </w:p>
    <w:p w14:paraId="4423C85A" w14:textId="77777777" w:rsidR="003656F3" w:rsidRPr="00B5620F" w:rsidRDefault="003656F3" w:rsidP="00365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097ED" w14:textId="255EE27E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>Однако, учитывая большую важность этой операции для реляционной базы данных, где связь между отношениями устанавливается при помощи общих атрибутов, она включена в состав базовых операций реляционной алгебры.</w:t>
      </w:r>
    </w:p>
    <w:p w14:paraId="43610E9A" w14:textId="30994406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Следует отметить, что в результат операции соединения не входят кортежи отношений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, для которых не находится одинаковых значений в общем атрибуте. Так, в предыдущем примере в результат не вошел кортеж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(1,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А)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из отношения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(4,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F)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из отношения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. Ввиду этой особенности данную операцию называют операцией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внутреннего соединения.</w:t>
      </w:r>
    </w:p>
    <w:p w14:paraId="7D7A09ED" w14:textId="77777777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В языке SQL поддерживается три операции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внешнего соединения - </w:t>
      </w:r>
      <w:r w:rsidRPr="00B5620F">
        <w:rPr>
          <w:rFonts w:ascii="Times New Roman" w:hAnsi="Times New Roman" w:cs="Times New Roman"/>
          <w:sz w:val="24"/>
          <w:szCs w:val="24"/>
        </w:rPr>
        <w:t>левое, правое и полное.</w:t>
      </w:r>
    </w:p>
    <w:p w14:paraId="4DDBBD16" w14:textId="105FBD19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В левом внешнем соединении результат внутреннего соединения дополняется оставшимися кортежами отношения, стоящего слева (в примере это кортеж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(1,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А)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из отношения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 xml:space="preserve">). Поскольку в результате должно быть 3 атрибута, незаполненный атрибут принимает значение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B5620F">
        <w:rPr>
          <w:rFonts w:ascii="Times New Roman" w:hAnsi="Times New Roman" w:cs="Times New Roman"/>
          <w:sz w:val="24"/>
          <w:szCs w:val="24"/>
        </w:rPr>
        <w:t xml:space="preserve">, т.е. в результат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R3</w:t>
      </w:r>
      <w:r w:rsidRPr="00B5620F">
        <w:rPr>
          <w:rFonts w:ascii="Times New Roman" w:hAnsi="Times New Roman" w:cs="Times New Roman"/>
          <w:sz w:val="24"/>
          <w:szCs w:val="24"/>
        </w:rPr>
        <w:t xml:space="preserve"> добавляется кортеж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(1,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A,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NULL)</w:t>
      </w:r>
      <w:r w:rsidRPr="00B5620F">
        <w:rPr>
          <w:rFonts w:ascii="Times New Roman" w:hAnsi="Times New Roman" w:cs="Times New Roman"/>
          <w:sz w:val="24"/>
          <w:szCs w:val="24"/>
        </w:rPr>
        <w:t>.</w:t>
      </w:r>
    </w:p>
    <w:p w14:paraId="01F1D5BB" w14:textId="3ED85CB8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В правом внешнем соединении результат внутреннего соединения дополняется оставшимися кортежами отношения, стоящего справа (в примере кортеж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(4,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F)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из отношения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 дополняется значением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 получается кортеж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(4,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NULL,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F)</w:t>
      </w:r>
      <w:r w:rsidRPr="00B5620F">
        <w:rPr>
          <w:rFonts w:ascii="Times New Roman" w:hAnsi="Times New Roman" w:cs="Times New Roman"/>
          <w:sz w:val="24"/>
          <w:szCs w:val="24"/>
        </w:rPr>
        <w:t xml:space="preserve"> отношения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R3</w:t>
      </w:r>
      <w:r w:rsidRPr="00B5620F">
        <w:rPr>
          <w:rFonts w:ascii="Times New Roman" w:hAnsi="Times New Roman" w:cs="Times New Roman"/>
          <w:sz w:val="24"/>
          <w:szCs w:val="24"/>
        </w:rPr>
        <w:t>).</w:t>
      </w:r>
    </w:p>
    <w:p w14:paraId="6AFBCDAE" w14:textId="7A467B05" w:rsidR="00D86EFD" w:rsidRPr="00B5620F" w:rsidRDefault="00D86EFD" w:rsidP="003656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lastRenderedPageBreak/>
        <w:t>Наконец, в полном внешнем соединении в результат добавляются все несвязанные кортежи, дополненные неопределенными значениями (в примере это два упомянутых выше кортежа).</w:t>
      </w:r>
    </w:p>
    <w:p w14:paraId="7CEA7875" w14:textId="4A1C1445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1B356" w14:textId="77777777" w:rsidR="00B5620F" w:rsidRPr="00B5620F" w:rsidRDefault="00D86EFD" w:rsidP="00B5620F">
      <w:pPr>
        <w:pStyle w:val="2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8. Операция деления </w:t>
      </w:r>
    </w:p>
    <w:p w14:paraId="0A6D36E4" w14:textId="77777777" w:rsidR="00B5620F" w:rsidRPr="00B5620F" w:rsidRDefault="00B5620F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FCD9775" w14:textId="03B9D000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i/>
          <w:iCs/>
          <w:sz w:val="24"/>
          <w:szCs w:val="24"/>
        </w:rPr>
        <w:t>R3= R1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sym w:font="Symbol" w:char="F0B8"/>
      </w:r>
      <w:r w:rsidR="003656F3" w:rsidRPr="00B562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</w:p>
    <w:p w14:paraId="0C401C09" w14:textId="77777777" w:rsidR="00B5620F" w:rsidRPr="00B5620F" w:rsidRDefault="00B5620F" w:rsidP="00365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8231E" w14:textId="1ADF86B9" w:rsidR="00D86EFD" w:rsidRPr="00B5620F" w:rsidRDefault="00D86EFD" w:rsidP="00B562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Для выполнения операции деления отношения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R1</w:t>
      </w:r>
      <w:r w:rsidRPr="00B5620F">
        <w:rPr>
          <w:rFonts w:ascii="Times New Roman" w:hAnsi="Times New Roman" w:cs="Times New Roman"/>
          <w:sz w:val="24"/>
          <w:szCs w:val="24"/>
        </w:rPr>
        <w:t xml:space="preserve"> и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 должны иметь общее подмножество атрибутов (обычно один атрибут), причем в отношении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 это подмножество является множеством его атрибутов (обычно </w:t>
      </w:r>
      <w:r w:rsidRPr="00B5620F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B5620F">
        <w:rPr>
          <w:rFonts w:ascii="Times New Roman" w:hAnsi="Times New Roman" w:cs="Times New Roman"/>
          <w:sz w:val="24"/>
          <w:szCs w:val="24"/>
        </w:rPr>
        <w:t xml:space="preserve"> является унарным отношением). Смысл операции поясним на примере:</w:t>
      </w:r>
    </w:p>
    <w:p w14:paraId="324266F8" w14:textId="7EDC3AAA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C2F42" wp14:editId="2D0DA0BD">
            <wp:extent cx="2311750" cy="1275715"/>
            <wp:effectExtent l="0" t="0" r="0" b="635"/>
            <wp:docPr id="3" name="Рисунок 3" descr="Изображение выглядит как диаграмма, линия, число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, линия, число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744" cy="12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7AF3" w14:textId="50D75E6F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 xml:space="preserve">В результате получаем отношение: </w:t>
      </w:r>
    </w:p>
    <w:p w14:paraId="68317419" w14:textId="77777777" w:rsidR="00B5620F" w:rsidRPr="00B5620F" w:rsidRDefault="00B5620F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E9BB7" w14:textId="38B75C7E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DCE8B" wp14:editId="1D96AEA9">
            <wp:extent cx="714022" cy="642620"/>
            <wp:effectExtent l="0" t="0" r="0" b="5080"/>
            <wp:docPr id="7" name="Рисунок 7" descr="Изображение выглядит как зарисовка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зарисовка, белый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04" cy="6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467E" w14:textId="77777777" w:rsidR="00D86EFD" w:rsidRPr="00B5620F" w:rsidRDefault="00D86EFD" w:rsidP="00D86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4121B" w14:textId="05B51490" w:rsidR="00D86EFD" w:rsidRPr="00B5620F" w:rsidRDefault="00D86EFD" w:rsidP="00B562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5620F">
        <w:rPr>
          <w:rFonts w:ascii="Times New Roman" w:hAnsi="Times New Roman" w:cs="Times New Roman"/>
          <w:sz w:val="24"/>
          <w:szCs w:val="24"/>
        </w:rPr>
        <w:t>Операция деления явно не поддерживается в языке SQL, хотя имеется несколько способов выразить ее через другие операции.</w:t>
      </w:r>
    </w:p>
    <w:sectPr w:rsidR="00D86EFD" w:rsidRPr="00B56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86"/>
    <w:rsid w:val="000529DF"/>
    <w:rsid w:val="003656F3"/>
    <w:rsid w:val="005F7F05"/>
    <w:rsid w:val="00747F5E"/>
    <w:rsid w:val="008C50B0"/>
    <w:rsid w:val="009967D2"/>
    <w:rsid w:val="00A537FA"/>
    <w:rsid w:val="00AC0E9C"/>
    <w:rsid w:val="00B5620F"/>
    <w:rsid w:val="00B65086"/>
    <w:rsid w:val="00D17408"/>
    <w:rsid w:val="00D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A7C9"/>
  <w15:chartTrackingRefBased/>
  <w15:docId w15:val="{9721164E-5C30-47EC-A311-68DAA972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5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50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C5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3656F3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365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365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4629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Panchenko</dc:creator>
  <cp:keywords/>
  <dc:description/>
  <cp:lastModifiedBy>Максим В. Панченко</cp:lastModifiedBy>
  <cp:revision>3</cp:revision>
  <dcterms:created xsi:type="dcterms:W3CDTF">2024-10-21T10:43:00Z</dcterms:created>
  <dcterms:modified xsi:type="dcterms:W3CDTF">2024-10-25T07:50:00Z</dcterms:modified>
</cp:coreProperties>
</file>