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" w:hAnsi="times"/>
        </w:rPr>
      </w:pPr>
      <w:r>
        <w:rPr>
          <w:rFonts w:eastAsia="Times New Roman" w:cs="Times New Roman" w:ascii="times" w:hAnsi="times"/>
          <w:b/>
          <w:bCs/>
          <w:sz w:val="24"/>
          <w:szCs w:val="24"/>
        </w:rPr>
        <w:t xml:space="preserve">МИНИСТЕРСТВО НАУКИ И ВЫСШЕГО ОБРАЗОВАНИЯ </w:t>
        <w:br/>
        <w:t>РОССИЙСКОЙ ФЕДЕРАЦИИ</w:t>
      </w:r>
    </w:p>
    <w:p>
      <w:pPr>
        <w:pStyle w:val="Normal"/>
        <w:spacing w:before="0" w:after="0"/>
        <w:jc w:val="center"/>
        <w:rPr>
          <w:rFonts w:ascii="times" w:hAnsi="times"/>
        </w:rPr>
      </w:pPr>
      <w:r>
        <w:rPr>
          <w:rFonts w:eastAsia="Times New Roman" w:cs="Times New Roman" w:ascii="times" w:hAnsi="times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rFonts w:ascii="times" w:hAnsi="times"/>
        </w:rPr>
      </w:pPr>
      <w:r>
        <w:rPr>
          <w:rFonts w:eastAsia="Times New Roman" w:cs="Times New Roman" w:ascii="times" w:hAnsi="times"/>
          <w:b/>
          <w:sz w:val="24"/>
          <w:szCs w:val="24"/>
        </w:rPr>
        <w:t xml:space="preserve">«БЕЛГОРОДСКИЙ ГОСУДАРСТВЕННЫЙ </w:t>
      </w:r>
    </w:p>
    <w:p>
      <w:pPr>
        <w:pStyle w:val="Normal"/>
        <w:spacing w:before="0" w:after="0"/>
        <w:jc w:val="center"/>
        <w:rPr>
          <w:rFonts w:ascii="times" w:hAnsi="times"/>
        </w:rPr>
      </w:pPr>
      <w:r>
        <w:rPr>
          <w:rFonts w:eastAsia="Times New Roman" w:cs="Times New Roman" w:ascii="times" w:hAnsi="times"/>
          <w:b/>
          <w:sz w:val="24"/>
          <w:szCs w:val="24"/>
        </w:rPr>
        <w:t>ТЕХНОЛОГИЧЕСКИЙ УНИВЕРСИТЕТ им. В. Г. ШУХОВА»</w:t>
      </w:r>
    </w:p>
    <w:p>
      <w:pPr>
        <w:pStyle w:val="Normal"/>
        <w:spacing w:before="0" w:after="0"/>
        <w:jc w:val="center"/>
        <w:rPr>
          <w:rFonts w:ascii="times" w:hAnsi="times"/>
        </w:rPr>
      </w:pPr>
      <w:r>
        <w:rPr>
          <w:rFonts w:eastAsia="Times New Roman" w:cs="Times New Roman" w:ascii="times" w:hAnsi="times"/>
          <w:b/>
          <w:sz w:val="24"/>
          <w:szCs w:val="24"/>
        </w:rPr>
        <w:t>(БГТУ им. В.Г. Шухова)</w:t>
      </w:r>
    </w:p>
    <w:p>
      <w:pPr>
        <w:pStyle w:val="Normal"/>
        <w:spacing w:before="0" w:after="0"/>
        <w:jc w:val="center"/>
        <w:rPr>
          <w:rFonts w:ascii="times" w:hAnsi="times"/>
        </w:rPr>
      </w:pPr>
      <w:r>
        <w:rPr>
          <w:rFonts w:ascii="times" w:hAnsi="times"/>
        </w:rPr>
        <w:drawing>
          <wp:inline distT="0" distB="0" distL="0" distR="0">
            <wp:extent cx="2172335" cy="8915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" w:hAnsi="times"/>
        </w:rPr>
      </w:pPr>
      <w:r>
        <w:rPr>
          <w:rFonts w:eastAsia="Times New Roman" w:cs="Times New Roman" w:ascii="times" w:hAnsi="times"/>
          <w:sz w:val="24"/>
          <w:szCs w:val="24"/>
        </w:rPr>
        <w:t>ИНСТИТУТ ИНФОРМАЦИОННЫХ ТЕХНОЛОГИЙ И УПРАВЛЯЮЩИХ СИСТЕМ</w:t>
      </w:r>
    </w:p>
    <w:p>
      <w:pPr>
        <w:pStyle w:val="Normal"/>
        <w:spacing w:before="0" w:after="0"/>
        <w:jc w:val="center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" w:hAnsi="times" w:eastAsia="Times New Roman" w:cs="Times New Roman"/>
          <w:sz w:val="28"/>
          <w:szCs w:val="24"/>
        </w:rPr>
      </w:pPr>
      <w:r>
        <w:rPr>
          <w:rFonts w:eastAsia="Times New Roman" w:cs="Times New Roman" w:ascii="times" w:hAnsi="times"/>
          <w:sz w:val="28"/>
          <w:szCs w:val="24"/>
        </w:rPr>
      </w:r>
    </w:p>
    <w:p>
      <w:pPr>
        <w:pStyle w:val="Normal"/>
        <w:spacing w:before="0" w:after="0"/>
        <w:jc w:val="center"/>
        <w:rPr>
          <w:rFonts w:ascii="times" w:hAnsi="times"/>
        </w:rPr>
      </w:pPr>
      <w:r>
        <w:rPr>
          <w:rFonts w:eastAsia="Times New Roman" w:cs="Times New Roman" w:ascii="times" w:hAnsi="times"/>
          <w:b/>
          <w:sz w:val="36"/>
          <w:szCs w:val="24"/>
        </w:rPr>
        <w:t>Лабораторная работа №1</w:t>
      </w:r>
    </w:p>
    <w:p>
      <w:pPr>
        <w:pStyle w:val="Normal"/>
        <w:spacing w:before="0" w:after="0"/>
        <w:jc w:val="center"/>
        <w:rPr>
          <w:rFonts w:ascii="times" w:hAnsi="times"/>
        </w:rPr>
      </w:pPr>
      <w:r>
        <w:rPr>
          <w:rFonts w:eastAsia="Times New Roman" w:cs="Times New Roman" w:ascii="times" w:hAnsi="times"/>
          <w:sz w:val="28"/>
          <w:szCs w:val="24"/>
        </w:rPr>
        <w:t>по дисциплине: Базы данных</w:t>
      </w:r>
    </w:p>
    <w:p>
      <w:pPr>
        <w:pStyle w:val="Normal"/>
        <w:spacing w:before="0" w:after="0"/>
        <w:jc w:val="center"/>
        <w:rPr>
          <w:rFonts w:ascii="times" w:hAnsi="times"/>
        </w:rPr>
      </w:pPr>
      <w:r>
        <w:rPr>
          <w:rFonts w:eastAsia="Times New Roman" w:cs="Times New Roman" w:ascii="times" w:hAnsi="times"/>
          <w:sz w:val="28"/>
          <w:szCs w:val="24"/>
        </w:rPr>
        <w:t>тема: «</w:t>
      </w:r>
      <w:r>
        <w:rPr>
          <w:rFonts w:eastAsia="Times New Roman" w:cs="Times New Roman" w:ascii="times" w:hAnsi="times"/>
          <w:b w:val="false"/>
          <w:bCs w:val="false"/>
          <w:sz w:val="28"/>
          <w:szCs w:val="28"/>
        </w:rPr>
        <w:t>Разработка структуры базы данных</w:t>
      </w:r>
      <w:r>
        <w:rPr>
          <w:rFonts w:eastAsia="Times New Roman" w:cs="Times New Roman" w:ascii="times" w:hAnsi="times"/>
          <w:sz w:val="28"/>
          <w:szCs w:val="24"/>
        </w:rPr>
        <w:t>»</w:t>
      </w:r>
    </w:p>
    <w:p>
      <w:pPr>
        <w:pStyle w:val="Normal"/>
        <w:spacing w:before="0" w:after="0"/>
        <w:jc w:val="center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ind w:firstLine="5103"/>
        <w:rPr>
          <w:rFonts w:ascii="times" w:hAnsi="times"/>
        </w:rPr>
      </w:pPr>
      <w:r>
        <w:rPr>
          <w:rFonts w:eastAsia="Times New Roman" w:cs="Times New Roman" w:ascii="times" w:hAnsi="times"/>
          <w:sz w:val="28"/>
          <w:szCs w:val="24"/>
        </w:rPr>
        <w:t>Выполнил: ст. группы ПВ-233</w:t>
      </w:r>
    </w:p>
    <w:p>
      <w:pPr>
        <w:pStyle w:val="Normal"/>
        <w:spacing w:before="0" w:after="0"/>
        <w:ind w:firstLine="5103"/>
        <w:rPr>
          <w:rFonts w:ascii="times" w:hAnsi="times"/>
        </w:rPr>
      </w:pPr>
      <w:r>
        <w:rPr>
          <w:rFonts w:eastAsia="Times New Roman" w:cs="Times New Roman" w:ascii="times" w:hAnsi="times"/>
          <w:sz w:val="28"/>
          <w:szCs w:val="24"/>
        </w:rPr>
        <w:t>Мовчан Антон Юрьевич</w:t>
      </w:r>
    </w:p>
    <w:p>
      <w:pPr>
        <w:pStyle w:val="Normal"/>
        <w:spacing w:before="0" w:after="0"/>
        <w:ind w:firstLine="5103"/>
        <w:rPr>
          <w:rFonts w:ascii="times" w:hAnsi="times" w:eastAsia="Times New Roman" w:cs="Times New Roman"/>
          <w:sz w:val="28"/>
          <w:szCs w:val="24"/>
        </w:rPr>
      </w:pPr>
      <w:r>
        <w:rPr>
          <w:rFonts w:eastAsia="Times New Roman" w:cs="Times New Roman" w:ascii="times" w:hAnsi="times"/>
          <w:sz w:val="28"/>
          <w:szCs w:val="24"/>
        </w:rPr>
      </w:r>
    </w:p>
    <w:p>
      <w:pPr>
        <w:pStyle w:val="Normal"/>
        <w:spacing w:before="0" w:after="0"/>
        <w:ind w:firstLine="5103"/>
        <w:rPr>
          <w:rFonts w:ascii="times" w:hAnsi="times"/>
        </w:rPr>
      </w:pPr>
      <w:r>
        <w:rPr>
          <w:rFonts w:eastAsia="Times New Roman" w:cs="Times New Roman" w:ascii="times" w:hAnsi="times"/>
          <w:sz w:val="28"/>
          <w:szCs w:val="24"/>
        </w:rPr>
        <w:t>Проверили:</w:t>
      </w:r>
    </w:p>
    <w:p>
      <w:pPr>
        <w:pStyle w:val="Normal"/>
        <w:spacing w:before="0" w:after="0"/>
        <w:ind w:firstLine="5103"/>
        <w:rPr>
          <w:rFonts w:ascii="times" w:hAnsi="times"/>
        </w:rPr>
      </w:pPr>
      <w:r>
        <w:rPr>
          <w:rFonts w:eastAsia="Times New Roman" w:cs="Times New Roman" w:ascii="times" w:hAnsi="times"/>
          <w:sz w:val="28"/>
          <w:szCs w:val="24"/>
        </w:rPr>
        <w:t xml:space="preserve">ст. пр. Панченко Максим Владимирович </w:t>
      </w:r>
    </w:p>
    <w:p>
      <w:pPr>
        <w:pStyle w:val="Normal"/>
        <w:spacing w:before="0" w:after="0"/>
        <w:ind w:firstLine="5103"/>
        <w:rPr>
          <w:rFonts w:ascii="times" w:hAnsi="times" w:eastAsia="Times New Roman" w:cs="Times New Roman"/>
          <w:sz w:val="28"/>
          <w:szCs w:val="24"/>
        </w:rPr>
      </w:pPr>
      <w:r>
        <w:rPr>
          <w:rFonts w:eastAsia="Times New Roman" w:cs="Times New Roman" w:ascii="times" w:hAnsi="times"/>
          <w:sz w:val="28"/>
          <w:szCs w:val="24"/>
        </w:rPr>
      </w:r>
    </w:p>
    <w:p>
      <w:pPr>
        <w:pStyle w:val="Normal"/>
        <w:spacing w:before="0" w:after="0"/>
        <w:ind w:firstLine="5103"/>
        <w:rPr>
          <w:rFonts w:ascii="times" w:hAnsi="times" w:eastAsia="Times New Roman" w:cs="Times New Roman"/>
          <w:sz w:val="28"/>
          <w:szCs w:val="24"/>
        </w:rPr>
      </w:pPr>
      <w:r>
        <w:rPr>
          <w:rFonts w:eastAsia="Times New Roman" w:cs="Times New Roman" w:ascii="times" w:hAnsi="times"/>
          <w:sz w:val="28"/>
          <w:szCs w:val="24"/>
        </w:rPr>
      </w:r>
    </w:p>
    <w:p>
      <w:pPr>
        <w:pStyle w:val="Normal"/>
        <w:spacing w:before="0" w:after="0"/>
        <w:rPr>
          <w:rFonts w:ascii="times" w:hAnsi="times" w:eastAsia="Times New Roman" w:cs="Times New Roman"/>
          <w:sz w:val="28"/>
          <w:szCs w:val="24"/>
        </w:rPr>
      </w:pPr>
      <w:r>
        <w:rPr>
          <w:rFonts w:eastAsia="Times New Roman" w:cs="Times New Roman" w:ascii="times" w:hAnsi="times"/>
          <w:sz w:val="28"/>
          <w:szCs w:val="24"/>
        </w:rPr>
      </w:r>
    </w:p>
    <w:p>
      <w:pPr>
        <w:pStyle w:val="Normal"/>
        <w:spacing w:before="0" w:after="0"/>
        <w:rPr>
          <w:rFonts w:ascii="times" w:hAnsi="times" w:eastAsia="Times New Roman" w:cs="Times New Roman"/>
          <w:sz w:val="28"/>
          <w:szCs w:val="24"/>
        </w:rPr>
      </w:pPr>
      <w:r>
        <w:rPr>
          <w:rFonts w:eastAsia="Times New Roman" w:cs="Times New Roman" w:ascii="times" w:hAnsi="times"/>
          <w:sz w:val="28"/>
          <w:szCs w:val="24"/>
        </w:rPr>
      </w:r>
    </w:p>
    <w:p>
      <w:pPr>
        <w:pStyle w:val="Normal"/>
        <w:spacing w:before="0" w:after="0"/>
        <w:rPr>
          <w:rFonts w:ascii="times" w:hAnsi="times" w:eastAsia="Times New Roman" w:cs="Times New Roman"/>
          <w:sz w:val="28"/>
          <w:szCs w:val="24"/>
        </w:rPr>
      </w:pPr>
      <w:r>
        <w:rPr>
          <w:rFonts w:eastAsia="Times New Roman" w:cs="Times New Roman" w:ascii="times" w:hAnsi="times"/>
          <w:sz w:val="28"/>
          <w:szCs w:val="24"/>
        </w:rPr>
      </w:r>
    </w:p>
    <w:p>
      <w:pPr>
        <w:pStyle w:val="Normal"/>
        <w:spacing w:before="0" w:after="0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" w:hAnsi="times"/>
        </w:rPr>
      </w:pPr>
      <w:r>
        <w:rPr>
          <w:rFonts w:eastAsia="Times New Roman" w:cs="Times New Roman" w:ascii="times" w:hAnsi="times"/>
          <w:sz w:val="28"/>
          <w:szCs w:val="24"/>
        </w:rPr>
        <w:t>Белгород 2025 г.</w:t>
      </w:r>
    </w:p>
    <w:p>
      <w:pPr>
        <w:pStyle w:val="Normal"/>
        <w:spacing w:before="0" w:after="0"/>
        <w:jc w:val="center"/>
        <w:rPr>
          <w:rFonts w:ascii="times" w:hAnsi="times" w:cs="Times New Roman"/>
          <w:b/>
          <w:bCs/>
          <w:sz w:val="28"/>
          <w:szCs w:val="28"/>
        </w:rPr>
      </w:pPr>
      <w:r>
        <w:rPr>
          <w:rFonts w:cs="Times New Roman" w:ascii="times" w:hAnsi="times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" w:hAnsi="times"/>
        </w:rPr>
      </w:pPr>
      <w:r>
        <w:rPr>
          <w:rFonts w:eastAsia="Times New Roman" w:cs="Times New Roman" w:ascii="times" w:hAnsi="times"/>
          <w:b/>
          <w:bCs/>
          <w:sz w:val="28"/>
          <w:szCs w:val="28"/>
        </w:rPr>
        <w:t>Лабораторная работа №1</w:t>
      </w:r>
    </w:p>
    <w:p>
      <w:pPr>
        <w:pStyle w:val="Normal"/>
        <w:spacing w:lineRule="auto" w:line="240" w:before="0" w:after="320"/>
        <w:ind w:firstLine="709"/>
        <w:jc w:val="both"/>
        <w:rPr>
          <w:rFonts w:ascii="times" w:hAnsi="times" w:cs="Times New Roman"/>
          <w:sz w:val="28"/>
          <w:szCs w:val="28"/>
        </w:rPr>
      </w:pPr>
      <w:r>
        <w:rPr>
          <w:rFonts w:cs="Times New Roman" w:ascii="times" w:hAnsi="times"/>
          <w:sz w:val="28"/>
          <w:szCs w:val="28"/>
        </w:rPr>
      </w:r>
    </w:p>
    <w:p>
      <w:pPr>
        <w:pStyle w:val="Normal"/>
        <w:spacing w:lineRule="auto" w:line="240" w:before="0" w:after="320"/>
        <w:ind w:firstLine="709"/>
        <w:jc w:val="both"/>
        <w:rPr>
          <w:rFonts w:ascii="times" w:hAnsi="times"/>
        </w:rPr>
      </w:pPr>
      <w:r>
        <w:rPr>
          <w:rFonts w:cs="Times New Roman" w:ascii="times" w:hAnsi="times"/>
          <w:b/>
          <w:bCs/>
          <w:sz w:val="28"/>
          <w:szCs w:val="28"/>
        </w:rPr>
        <w:t>Цель работы:</w:t>
      </w:r>
      <w:r>
        <w:rPr>
          <w:rFonts w:cs="Times New Roman" w:ascii="times" w:hAnsi="times"/>
          <w:sz w:val="28"/>
          <w:szCs w:val="28"/>
        </w:rPr>
        <w:t xml:space="preserve"> изучение способов задания инфологической модели данных и создания структуры базы данных в заданной предметной области.</w:t>
      </w:r>
    </w:p>
    <w:p>
      <w:pPr>
        <w:pStyle w:val="Normal"/>
        <w:spacing w:before="0" w:after="0"/>
        <w:jc w:val="center"/>
        <w:rPr>
          <w:rFonts w:ascii="times" w:hAnsi="times" w:cs="Times New Roman"/>
          <w:b/>
          <w:bCs/>
          <w:sz w:val="28"/>
          <w:szCs w:val="28"/>
        </w:rPr>
      </w:pPr>
      <w:r>
        <w:rPr>
          <w:rFonts w:cs="Times New Roman" w:ascii="times" w:hAnsi="times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" w:hAnsi="times"/>
        </w:rPr>
      </w:pPr>
      <w:r>
        <w:rPr>
          <w:rFonts w:eastAsia="Times New Roman" w:cs="Times New Roman" w:ascii="times" w:hAnsi="times"/>
          <w:b/>
          <w:bCs/>
          <w:sz w:val="28"/>
          <w:szCs w:val="28"/>
        </w:rPr>
        <w:t>Вариант 8</w:t>
      </w:r>
    </w:p>
    <w:p>
      <w:pPr>
        <w:pStyle w:val="Normal"/>
        <w:ind w:firstLine="708"/>
        <w:jc w:val="both"/>
        <w:rPr>
          <w:rFonts w:ascii="times" w:hAnsi="times"/>
        </w:rPr>
      </w:pPr>
      <w:r>
        <w:rPr>
          <w:rFonts w:eastAsia="Times New Roman" w:ascii="times" w:hAnsi="times"/>
          <w:iCs/>
          <w:color w:val="000000"/>
          <w:sz w:val="28"/>
          <w:szCs w:val="28"/>
          <w:lang w:eastAsia="ru-RU"/>
        </w:rPr>
        <w:t>Жилищная управляющая компания. База данных должна содержать следующие данные: информацию об исполнителях работ и выполненных работах, жильцах, выставленных им счетах и выполненных ими платежах. Предусмотреть возможность анализа следующих показателей: составить рейтинг злостных неплательщиков, рейтинг исполнителей работ с указанием их доли в статье расходов.</w:t>
      </w:r>
    </w:p>
    <w:p>
      <w:pPr>
        <w:pStyle w:val="Normal"/>
        <w:ind w:firstLine="708"/>
        <w:jc w:val="both"/>
        <w:rPr>
          <w:rFonts w:ascii="times" w:hAnsi="times" w:eastAsia="Times New Roman"/>
          <w:iCs/>
          <w:color w:val="000000"/>
          <w:lang w:eastAsia="ru-RU"/>
        </w:rPr>
      </w:pPr>
      <w:r>
        <w:rPr>
          <w:rFonts w:eastAsia="Times New Roman" w:ascii="times" w:hAnsi="times"/>
          <w:iCs/>
          <w:color w:val="000000"/>
          <w:lang w:eastAsia="ru-RU"/>
        </w:rPr>
      </w:r>
    </w:p>
    <w:p>
      <w:pPr>
        <w:pStyle w:val="Default"/>
        <w:spacing w:before="0" w:after="36"/>
        <w:ind w:hanging="0"/>
        <w:contextualSpacing/>
        <w:jc w:val="both"/>
        <w:rPr>
          <w:rFonts w:ascii="times" w:hAnsi="times"/>
        </w:rPr>
      </w:pPr>
      <w:r>
        <w:rPr>
          <w:rFonts w:eastAsia="Times New Roman" w:ascii="times" w:hAnsi="times"/>
          <w:iCs/>
          <w:color w:val="000000"/>
          <w:sz w:val="28"/>
          <w:szCs w:val="28"/>
          <w:lang w:eastAsia="ru-RU"/>
        </w:rPr>
        <w:t xml:space="preserve">1. Выполнить анализ предметной области, выделить основные сущности, атрибуты и связи. </w:t>
      </w:r>
    </w:p>
    <w:p>
      <w:pPr>
        <w:pStyle w:val="Default"/>
        <w:spacing w:before="0" w:after="36"/>
        <w:ind w:hanging="0"/>
        <w:contextualSpacing/>
        <w:jc w:val="both"/>
        <w:rPr>
          <w:rFonts w:ascii="times" w:hAnsi="times" w:eastAsia="Times New Roman"/>
          <w:iCs/>
          <w:color w:val="000000"/>
          <w:lang w:eastAsia="ru-RU"/>
        </w:rPr>
      </w:pPr>
      <w:r>
        <w:rPr>
          <w:rFonts w:eastAsia="Times New Roman" w:ascii="times" w:hAnsi="times"/>
          <w:iCs/>
          <w:color w:val="000000"/>
          <w:lang w:eastAsia="ru-RU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5"/>
        <w:gridCol w:w="8122"/>
      </w:tblGrid>
      <w:tr>
        <w:trPr>
          <w:trHeight w:val="994" w:hRule="atLeast"/>
        </w:trPr>
        <w:tc>
          <w:tcPr>
            <w:tcW w:w="2715" w:type="dxa"/>
            <w:tcBorders/>
          </w:tcPr>
          <w:p>
            <w:pPr>
              <w:pStyle w:val="TableContents"/>
              <w:jc w:val="left"/>
              <w:rPr>
                <w:rFonts w:ascii="times" w:hAnsi="times"/>
                <w:b w:val="false"/>
                <w:bCs w:val="false"/>
                <w:sz w:val="28"/>
                <w:szCs w:val="28"/>
              </w:rPr>
            </w:pPr>
            <w:r>
              <w:rPr>
                <w:rFonts w:ascii="times" w:hAnsi="times"/>
                <w:b w:val="false"/>
                <w:bCs w:val="false"/>
                <w:sz w:val="28"/>
                <w:szCs w:val="28"/>
              </w:rPr>
            </w:r>
          </w:p>
          <w:p>
            <w:pPr>
              <w:pStyle w:val="Heading3"/>
              <w:spacing w:before="0" w:after="160"/>
              <w:jc w:val="left"/>
              <w:rPr/>
            </w:pPr>
            <w:r>
              <w:rPr>
                <w:rStyle w:val="Strong"/>
                <w:rFonts w:cs="" w:ascii="times" w:hAnsi="times" w:cstheme="minorBidi"/>
                <w:b w:val="false"/>
                <w:bCs w:val="false"/>
                <w:sz w:val="28"/>
                <w:szCs w:val="28"/>
                <w:shd w:fill="auto" w:val="clear"/>
              </w:rPr>
              <w:t>Жилец (</w:t>
            </w:r>
            <w:r>
              <w:rPr>
                <w:rStyle w:val="Strong"/>
                <w:rFonts w:ascii="times" w:hAnsi="times"/>
                <w:b w:val="false"/>
                <w:bCs w:val="false"/>
                <w:sz w:val="28"/>
                <w:szCs w:val="28"/>
              </w:rPr>
              <w:t>Resident</w:t>
            </w:r>
            <w:r>
              <w:rPr>
                <w:rStyle w:val="Strong"/>
                <w:rFonts w:cs="" w:ascii="times" w:hAnsi="times" w:cstheme="minorBidi"/>
                <w:b w:val="false"/>
                <w:bCs w:val="false"/>
                <w:sz w:val="28"/>
                <w:szCs w:val="28"/>
                <w:shd w:fill="auto" w:val="clear"/>
              </w:rPr>
              <w:t>)</w:t>
            </w:r>
          </w:p>
          <w:p>
            <w:pPr>
              <w:pStyle w:val="TableContents"/>
              <w:spacing w:before="0" w:after="160"/>
              <w:jc w:val="left"/>
              <w:rPr>
                <w:rFonts w:ascii="times" w:hAnsi="times" w:cs="" w:cstheme="minorBidi"/>
                <w:b w:val="false"/>
                <w:bCs w:val="false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cs="" w:cstheme="minorBidi" w:ascii="times" w:hAnsi="times"/>
                <w:b w:val="false"/>
                <w:bCs w:val="false"/>
                <w:sz w:val="28"/>
                <w:szCs w:val="28"/>
                <w:shd w:fill="auto" w:val="clear"/>
              </w:rPr>
            </w:r>
          </w:p>
        </w:tc>
        <w:tc>
          <w:tcPr>
            <w:tcW w:w="8122" w:type="dxa"/>
            <w:tcBorders/>
          </w:tcPr>
          <w:p>
            <w:pPr>
              <w:pStyle w:val="TableContents"/>
              <w:spacing w:before="0" w:after="160"/>
              <w:jc w:val="left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Человек, проживающий в одной из квартир дома.</w:t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Heading3"/>
              <w:spacing w:before="140" w:after="120"/>
              <w:jc w:val="left"/>
              <w:rPr/>
            </w:pPr>
            <w:r>
              <w:rPr>
                <w:rStyle w:val="Strong"/>
                <w:rFonts w:eastAsia="Calibri" w:cs="" w:ascii="times" w:hAnsi="times" w:cstheme="minorBidi" w:eastAsiaTheme="minorHAnsi"/>
                <w:b w:val="false"/>
                <w:bCs w:val="false"/>
                <w:sz w:val="28"/>
                <w:szCs w:val="28"/>
                <w:shd w:fill="auto" w:val="clear"/>
              </w:rPr>
              <w:t>Счёт (Bill)</w:t>
            </w:r>
          </w:p>
        </w:tc>
        <w:tc>
          <w:tcPr>
            <w:tcW w:w="8122" w:type="dxa"/>
            <w:tcBorders/>
          </w:tcPr>
          <w:p>
            <w:pPr>
              <w:pStyle w:val="TableContents"/>
              <w:spacing w:before="0" w:after="1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  <w:b w:val="false"/>
                <w:bCs w:val="false"/>
                <w:sz w:val="28"/>
                <w:szCs w:val="28"/>
              </w:rPr>
              <w:t>Документ, выставленный жильцу к оплате за коммунальные услуги или содержание жилья.</w:t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Heading3"/>
              <w:spacing w:before="140" w:after="120"/>
              <w:jc w:val="left"/>
              <w:rPr/>
            </w:pPr>
            <w:r>
              <w:rPr>
                <w:rStyle w:val="Strong"/>
                <w:rFonts w:eastAsia="Calibri" w:cs="" w:ascii="times" w:hAnsi="times" w:cstheme="minorBidi" w:eastAsiaTheme="minorHAnsi"/>
                <w:b w:val="false"/>
                <w:bCs w:val="false"/>
                <w:sz w:val="28"/>
                <w:szCs w:val="28"/>
                <w:shd w:fill="auto" w:val="clear"/>
              </w:rPr>
              <w:t>Платёж (Payment)</w:t>
            </w:r>
          </w:p>
          <w:p>
            <w:pPr>
              <w:pStyle w:val="TableContents"/>
              <w:spacing w:before="0" w:after="160"/>
              <w:jc w:val="left"/>
              <w:rPr>
                <w:rFonts w:ascii="times" w:hAnsi="times" w:cs="" w:cstheme="minorBidi"/>
                <w:b w:val="false"/>
                <w:bCs w:val="false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cs="" w:cstheme="minorBidi" w:ascii="times" w:hAnsi="times"/>
                <w:b w:val="false"/>
                <w:bCs w:val="false"/>
                <w:sz w:val="28"/>
                <w:szCs w:val="28"/>
                <w:shd w:fill="auto" w:val="clear"/>
              </w:rPr>
            </w:r>
          </w:p>
        </w:tc>
        <w:tc>
          <w:tcPr>
            <w:tcW w:w="8122" w:type="dxa"/>
            <w:tcBorders/>
          </w:tcPr>
          <w:p>
            <w:pPr>
              <w:pStyle w:val="TableContents"/>
              <w:spacing w:before="0" w:after="1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  <w:b w:val="false"/>
                <w:bCs w:val="false"/>
                <w:sz w:val="28"/>
                <w:szCs w:val="28"/>
              </w:rPr>
              <w:t>Факт оплаты жильцом по выставленному счёту.</w:t>
            </w:r>
          </w:p>
        </w:tc>
      </w:tr>
      <w:tr>
        <w:trPr>
          <w:trHeight w:val="465" w:hRule="atLeast"/>
        </w:trPr>
        <w:tc>
          <w:tcPr>
            <w:tcW w:w="2715" w:type="dxa"/>
            <w:tcBorders/>
          </w:tcPr>
          <w:p>
            <w:pPr>
              <w:pStyle w:val="Heading3"/>
              <w:spacing w:before="0" w:after="160"/>
              <w:jc w:val="left"/>
              <w:rPr/>
            </w:pPr>
            <w:r>
              <w:rPr>
                <w:rStyle w:val="Strong"/>
                <w:rFonts w:eastAsia="Calibri" w:cs="" w:ascii="times" w:hAnsi="times" w:cstheme="minorBidi" w:eastAsiaTheme="minorHAnsi"/>
                <w:b w:val="false"/>
                <w:bCs w:val="false"/>
                <w:sz w:val="28"/>
                <w:szCs w:val="28"/>
                <w:shd w:fill="auto" w:val="clear"/>
              </w:rPr>
              <w:t>Исполнитель (Contractor)</w:t>
            </w:r>
          </w:p>
        </w:tc>
        <w:tc>
          <w:tcPr>
            <w:tcW w:w="8122" w:type="dxa"/>
            <w:tcBorders/>
          </w:tcPr>
          <w:p>
            <w:pPr>
              <w:pStyle w:val="TableContents"/>
              <w:spacing w:before="0" w:after="1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  <w:b w:val="false"/>
                <w:bCs w:val="false"/>
                <w:sz w:val="28"/>
                <w:szCs w:val="28"/>
              </w:rPr>
              <w:t>Организация или физическое лицо, выполняющее работы по договору.</w:t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Heading3"/>
              <w:spacing w:before="0" w:after="160"/>
              <w:jc w:val="left"/>
              <w:rPr/>
            </w:pPr>
            <w:r>
              <w:rPr>
                <w:rStyle w:val="Strong"/>
                <w:rFonts w:eastAsia="Calibri" w:cs="" w:ascii="times" w:hAnsi="times" w:cstheme="minorBidi" w:eastAsiaTheme="minorHAnsi"/>
                <w:b w:val="false"/>
                <w:bCs w:val="false"/>
                <w:sz w:val="28"/>
                <w:szCs w:val="28"/>
                <w:shd w:fill="auto" w:val="clear"/>
              </w:rPr>
              <w:t>Работа (Work)</w:t>
            </w:r>
          </w:p>
          <w:p>
            <w:pPr>
              <w:pStyle w:val="TableContents"/>
              <w:spacing w:before="0" w:after="160"/>
              <w:jc w:val="left"/>
              <w:rPr>
                <w:rFonts w:ascii="times" w:hAnsi="times" w:cs="" w:cstheme="minorBidi"/>
                <w:b w:val="false"/>
                <w:bCs w:val="false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cs="" w:cstheme="minorBidi" w:ascii="times" w:hAnsi="times"/>
                <w:b w:val="false"/>
                <w:bCs w:val="false"/>
                <w:sz w:val="28"/>
                <w:szCs w:val="28"/>
                <w:shd w:fill="auto" w:val="clear"/>
              </w:rPr>
            </w:r>
          </w:p>
        </w:tc>
        <w:tc>
          <w:tcPr>
            <w:tcW w:w="8122" w:type="dxa"/>
            <w:tcBorders/>
          </w:tcPr>
          <w:p>
            <w:pPr>
              <w:pStyle w:val="TableContents"/>
              <w:spacing w:before="0" w:after="1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  <w:b w:val="false"/>
                <w:bCs w:val="false"/>
                <w:sz w:val="28"/>
                <w:szCs w:val="28"/>
              </w:rPr>
              <w:t>Конкретное выполненное или запланированное действие по обслуживанию дома.</w:t>
            </w:r>
          </w:p>
        </w:tc>
      </w:tr>
      <w:tr>
        <w:trPr>
          <w:trHeight w:val="630" w:hRule="atLeast"/>
        </w:trPr>
        <w:tc>
          <w:tcPr>
            <w:tcW w:w="2715" w:type="dxa"/>
            <w:tcBorders/>
          </w:tcPr>
          <w:p>
            <w:pPr>
              <w:pStyle w:val="Heading3"/>
              <w:spacing w:before="0" w:after="160"/>
              <w:jc w:val="left"/>
              <w:rPr/>
            </w:pPr>
            <w:r>
              <w:rPr>
                <w:rStyle w:val="Strong"/>
                <w:rFonts w:eastAsia="Calibri" w:cs="" w:ascii="times" w:hAnsi="times" w:cstheme="minorBidi" w:eastAsiaTheme="minorHAnsi"/>
                <w:b w:val="false"/>
                <w:bCs w:val="false"/>
                <w:shd w:fill="auto" w:val="clear"/>
              </w:rPr>
              <w:t>Дом (House)</w:t>
            </w:r>
          </w:p>
        </w:tc>
        <w:tc>
          <w:tcPr>
            <w:tcW w:w="8122" w:type="dxa"/>
            <w:tcBorders/>
          </w:tcPr>
          <w:p>
            <w:pPr>
              <w:pStyle w:val="TableContents"/>
              <w:spacing w:before="0" w:after="1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  <w:b w:val="false"/>
                <w:bCs w:val="false"/>
                <w:sz w:val="28"/>
                <w:szCs w:val="28"/>
              </w:rPr>
              <w:t>Многоквартирный дом, находящийся в управлении компании.</w:t>
            </w:r>
          </w:p>
        </w:tc>
      </w:tr>
    </w:tbl>
    <w:p>
      <w:pPr>
        <w:pStyle w:val="Normal"/>
        <w:spacing w:before="0" w:after="0"/>
        <w:jc w:val="left"/>
        <w:rPr>
          <w:rFonts w:ascii="times" w:hAnsi="times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" w:hAnsi="times"/>
          <w:b w:val="false"/>
          <w:bCs w:val="false"/>
          <w:sz w:val="28"/>
          <w:szCs w:val="28"/>
        </w:rPr>
      </w:r>
    </w:p>
    <w:p>
      <w:pPr>
        <w:pStyle w:val="Heading2"/>
        <w:numPr>
          <w:ilvl w:val="1"/>
          <w:numId w:val="1"/>
        </w:numPr>
        <w:spacing w:before="0" w:after="0"/>
        <w:ind w:hanging="0" w:left="0"/>
        <w:jc w:val="left"/>
        <w:rPr>
          <w:rFonts w:ascii="times" w:hAnsi="times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" w:hAnsi="times"/>
          <w:b w:val="false"/>
          <w:bCs w:val="false"/>
          <w:sz w:val="28"/>
          <w:szCs w:val="28"/>
        </w:rPr>
      </w:r>
    </w:p>
    <w:p>
      <w:pPr>
        <w:pStyle w:val="Heading2"/>
        <w:numPr>
          <w:ilvl w:val="0"/>
          <w:numId w:val="0"/>
        </w:numPr>
        <w:spacing w:before="0" w:after="0"/>
        <w:ind w:hanging="0" w:left="0"/>
        <w:jc w:val="left"/>
        <w:rPr>
          <w:rFonts w:ascii="times" w:hAnsi="times"/>
        </w:rPr>
      </w:pPr>
      <w:r>
        <w:rPr>
          <w:rFonts w:ascii="times" w:hAnsi="times"/>
          <w:b w:val="false"/>
          <w:bCs w:val="false"/>
          <w:sz w:val="28"/>
          <w:szCs w:val="28"/>
        </w:rPr>
        <w:t>Сущности:</w:t>
      </w:r>
    </w:p>
    <w:p>
      <w:pPr>
        <w:pStyle w:val="Heading3"/>
        <w:spacing w:before="0" w:after="160"/>
        <w:jc w:val="left"/>
        <w:rPr/>
      </w:pPr>
      <w:r>
        <w:rPr>
          <w:rStyle w:val="Strong"/>
          <w:rFonts w:eastAsia="Calibri" w:cs="" w:ascii="times" w:hAnsi="times" w:cstheme="minorBidi" w:eastAsiaTheme="minorHAnsi"/>
          <w:b w:val="false"/>
          <w:bCs w:val="false"/>
          <w:sz w:val="28"/>
          <w:szCs w:val="28"/>
          <w:shd w:fill="auto" w:val="clear"/>
        </w:rPr>
        <w:t>Resident,  Bill,  Payment,  Contractor,   Work,  House</w:t>
      </w:r>
    </w:p>
    <w:p>
      <w:pPr>
        <w:pStyle w:val="BodyText"/>
        <w:spacing w:before="0" w:after="160"/>
        <w:jc w:val="left"/>
        <w:rPr>
          <w:rFonts w:ascii="times" w:hAnsi="times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z w:val="28"/>
          <w:szCs w:val="28"/>
        </w:rPr>
      </w:r>
    </w:p>
    <w:p>
      <w:pPr>
        <w:pStyle w:val="BodyText"/>
        <w:spacing w:before="0" w:after="160"/>
        <w:jc w:val="left"/>
        <w:rPr>
          <w:rFonts w:ascii="times" w:hAnsi="times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z w:val="28"/>
          <w:szCs w:val="28"/>
        </w:rPr>
      </w:r>
    </w:p>
    <w:p>
      <w:pPr>
        <w:pStyle w:val="BodyText"/>
        <w:spacing w:before="0" w:after="160"/>
        <w:jc w:val="left"/>
        <w:rPr/>
      </w:pPr>
      <w:r>
        <w:rPr>
          <w:rStyle w:val="Strong"/>
          <w:rFonts w:eastAsia="Calibri" w:cs="" w:ascii="times" w:hAnsi="times" w:cstheme="minorBidi" w:eastAsiaTheme="minorHAnsi"/>
          <w:b w:val="false"/>
          <w:bCs w:val="false"/>
          <w:sz w:val="28"/>
          <w:szCs w:val="28"/>
          <w:shd w:fill="auto" w:val="clear"/>
        </w:rPr>
        <w:t>Атирибуты:</w:t>
      </w:r>
    </w:p>
    <w:p>
      <w:pPr>
        <w:pStyle w:val="Heading3"/>
        <w:spacing w:before="0" w:after="160"/>
        <w:jc w:val="left"/>
        <w:rPr/>
      </w:pPr>
      <w:r>
        <w:rPr>
          <w:rStyle w:val="Strong"/>
          <w:rFonts w:eastAsia="Calibri" w:cs="" w:ascii="times" w:hAnsi="times" w:cstheme="minorBidi" w:eastAsiaTheme="minorHAnsi"/>
          <w:b/>
          <w:bCs/>
          <w:sz w:val="28"/>
          <w:szCs w:val="28"/>
          <w:shd w:fill="auto" w:val="clear"/>
        </w:rPr>
        <w:t>Resident:</w:t>
      </w:r>
    </w:p>
    <w:p>
      <w:pPr>
        <w:pStyle w:val="BodyText"/>
        <w:numPr>
          <w:ilvl w:val="0"/>
          <w:numId w:val="4"/>
        </w:numPr>
        <w:rPr/>
      </w:pPr>
      <w:r>
        <w:rPr>
          <w:rStyle w:val="Strong"/>
          <w:rFonts w:ascii="times" w:hAnsi="times"/>
          <w:sz w:val="28"/>
          <w:szCs w:val="28"/>
        </w:rPr>
        <w:t>Id</w:t>
      </w:r>
    </w:p>
    <w:p>
      <w:pPr>
        <w:pStyle w:val="BodyText"/>
        <w:numPr>
          <w:ilvl w:val="0"/>
          <w:numId w:val="4"/>
        </w:numPr>
        <w:spacing w:before="0" w:after="160"/>
        <w:jc w:val="left"/>
        <w:rPr/>
      </w:pPr>
      <w:r>
        <w:rPr>
          <w:rStyle w:val="Strong"/>
          <w:rFonts w:eastAsia="Calibri" w:cs="" w:ascii="times" w:hAnsi="times" w:cstheme="minorBidi" w:eastAsiaTheme="minorHAnsi"/>
          <w:b w:val="false"/>
          <w:bCs w:val="false"/>
          <w:sz w:val="28"/>
          <w:szCs w:val="28"/>
          <w:shd w:fill="auto" w:val="clear"/>
        </w:rPr>
        <w:t>full_name</w:t>
      </w:r>
    </w:p>
    <w:p>
      <w:pPr>
        <w:pStyle w:val="BodyText"/>
        <w:numPr>
          <w:ilvl w:val="0"/>
          <w:numId w:val="4"/>
        </w:numPr>
        <w:spacing w:before="0" w:after="160"/>
        <w:jc w:val="left"/>
        <w:rPr/>
      </w:pPr>
      <w:r>
        <w:rPr>
          <w:rStyle w:val="Strong"/>
          <w:rFonts w:eastAsia="Calibri" w:cs="" w:ascii="times" w:hAnsi="times" w:cstheme="minorBidi" w:eastAsiaTheme="minorHAnsi"/>
          <w:b w:val="false"/>
          <w:bCs w:val="false"/>
          <w:sz w:val="28"/>
          <w:szCs w:val="28"/>
          <w:shd w:fill="auto" w:val="clear"/>
        </w:rPr>
        <w:t>apartment_number</w:t>
      </w:r>
    </w:p>
    <w:p>
      <w:pPr>
        <w:pStyle w:val="BodyText"/>
        <w:tabs>
          <w:tab w:val="clear" w:pos="708"/>
          <w:tab w:val="left" w:pos="1013" w:leader="none"/>
        </w:tabs>
        <w:spacing w:before="0" w:after="160"/>
        <w:jc w:val="left"/>
        <w:rPr>
          <w:rFonts w:ascii="times" w:hAnsi="times"/>
          <w:sz w:val="28"/>
          <w:szCs w:val="28"/>
        </w:rPr>
      </w:pPr>
      <w:r>
        <w:rPr>
          <w:rFonts w:eastAsia="Calibri" w:cs="" w:ascii="times" w:hAnsi="times" w:cstheme="minorBidi" w:eastAsiaTheme="minorHAnsi"/>
          <w:b/>
          <w:bCs/>
          <w:sz w:val="28"/>
          <w:szCs w:val="28"/>
          <w:shd w:fill="auto" w:val="clear"/>
        </w:rPr>
        <w:t>Bill:</w:t>
      </w:r>
    </w:p>
    <w:p>
      <w:pPr>
        <w:pStyle w:val="BodyText"/>
        <w:numPr>
          <w:ilvl w:val="0"/>
          <w:numId w:val="5"/>
        </w:numPr>
        <w:spacing w:before="0" w:after="160"/>
        <w:jc w:val="left"/>
        <w:rPr>
          <w:rFonts w:ascii="times" w:hAnsi="times" w:eastAsia="Calibri" w:cs="" w:cstheme="minorBidi" w:eastAsiaTheme="minorHAnsi"/>
          <w:sz w:val="28"/>
          <w:szCs w:val="28"/>
          <w:highlight w:val="none"/>
          <w:shd w:fill="auto" w:val="clear"/>
        </w:rPr>
      </w:pPr>
      <w:r>
        <w:rPr>
          <w:rFonts w:eastAsia="Calibri" w:cs="" w:cstheme="minorBidi" w:eastAsiaTheme="minorHAnsi" w:ascii="times" w:hAnsi="times"/>
          <w:sz w:val="28"/>
          <w:szCs w:val="28"/>
          <w:shd w:fill="auto" w:val="clear"/>
        </w:rPr>
        <w:t>Id</w:t>
      </w:r>
    </w:p>
    <w:p>
      <w:pPr>
        <w:pStyle w:val="BodyText"/>
        <w:numPr>
          <w:ilvl w:val="0"/>
          <w:numId w:val="5"/>
        </w:numPr>
        <w:spacing w:before="0" w:after="160"/>
        <w:jc w:val="left"/>
        <w:rPr>
          <w:rFonts w:ascii="times" w:hAnsi="times" w:eastAsia="Calibri" w:cs="" w:cstheme="minorBidi" w:eastAsiaTheme="minorHAnsi"/>
          <w:sz w:val="28"/>
          <w:szCs w:val="28"/>
          <w:highlight w:val="none"/>
          <w:shd w:fill="auto" w:val="clear"/>
        </w:rPr>
      </w:pPr>
      <w:r>
        <w:rPr>
          <w:rFonts w:eastAsia="Calibri" w:cs="" w:cstheme="minorBidi" w:eastAsiaTheme="minorHAnsi" w:ascii="times" w:hAnsi="times"/>
          <w:sz w:val="28"/>
          <w:szCs w:val="28"/>
          <w:shd w:fill="auto" w:val="clear"/>
        </w:rPr>
        <w:t>amount</w:t>
      </w:r>
    </w:p>
    <w:p>
      <w:pPr>
        <w:pStyle w:val="BodyText"/>
        <w:numPr>
          <w:ilvl w:val="0"/>
          <w:numId w:val="5"/>
        </w:numPr>
        <w:spacing w:before="0" w:after="160"/>
        <w:jc w:val="left"/>
        <w:rPr>
          <w:rFonts w:ascii="times" w:hAnsi="times" w:eastAsia="Calibri" w:cs="" w:cstheme="minorBidi" w:eastAsiaTheme="minorHAnsi"/>
          <w:sz w:val="28"/>
          <w:szCs w:val="28"/>
          <w:highlight w:val="none"/>
          <w:shd w:fill="auto" w:val="clear"/>
        </w:rPr>
      </w:pPr>
      <w:r>
        <w:rPr>
          <w:rFonts w:eastAsia="Calibri" w:cs="" w:cstheme="minorBidi" w:eastAsiaTheme="minorHAnsi" w:ascii="times" w:hAnsi="times"/>
          <w:sz w:val="28"/>
          <w:szCs w:val="28"/>
          <w:shd w:fill="auto" w:val="clear"/>
        </w:rPr>
        <w:t>issue_date</w:t>
      </w:r>
    </w:p>
    <w:p>
      <w:pPr>
        <w:pStyle w:val="Heading3"/>
        <w:spacing w:before="0" w:after="160"/>
        <w:jc w:val="left"/>
        <w:rPr/>
      </w:pPr>
      <w:r>
        <w:rPr>
          <w:rStyle w:val="Strong"/>
          <w:rFonts w:eastAsia="Calibri" w:cs="" w:ascii="times" w:hAnsi="times" w:cstheme="minorBidi" w:eastAsiaTheme="minorHAnsi"/>
          <w:b/>
          <w:bCs/>
          <w:sz w:val="28"/>
          <w:szCs w:val="28"/>
          <w:shd w:fill="auto" w:val="clear"/>
        </w:rPr>
        <w:t>Payment:</w:t>
      </w:r>
    </w:p>
    <w:p>
      <w:pPr>
        <w:pStyle w:val="BodyText"/>
        <w:numPr>
          <w:ilvl w:val="0"/>
          <w:numId w:val="6"/>
        </w:numPr>
        <w:spacing w:before="0" w:after="160"/>
        <w:jc w:val="left"/>
        <w:rPr/>
      </w:pPr>
      <w:r>
        <w:rPr>
          <w:rStyle w:val="Strong"/>
          <w:rFonts w:eastAsia="Calibri" w:cs="" w:ascii="times" w:hAnsi="times" w:cstheme="minorBidi" w:eastAsiaTheme="minorHAnsi"/>
          <w:b w:val="false"/>
          <w:bCs w:val="false"/>
          <w:sz w:val="28"/>
          <w:szCs w:val="28"/>
          <w:shd w:fill="auto" w:val="clear"/>
        </w:rPr>
        <w:t>Id</w:t>
      </w:r>
    </w:p>
    <w:p>
      <w:pPr>
        <w:pStyle w:val="BodyText"/>
        <w:numPr>
          <w:ilvl w:val="0"/>
          <w:numId w:val="6"/>
        </w:numPr>
        <w:spacing w:before="0" w:after="160"/>
        <w:jc w:val="left"/>
        <w:rPr/>
      </w:pPr>
      <w:r>
        <w:rPr>
          <w:rStyle w:val="Strong"/>
          <w:rFonts w:eastAsia="Calibri" w:cs="" w:ascii="times" w:hAnsi="times" w:cstheme="minorBidi" w:eastAsiaTheme="minorHAnsi"/>
          <w:b w:val="false"/>
          <w:bCs w:val="false"/>
          <w:sz w:val="28"/>
          <w:szCs w:val="28"/>
          <w:shd w:fill="auto" w:val="clear"/>
        </w:rPr>
        <w:t>amount_paid</w:t>
      </w:r>
    </w:p>
    <w:p>
      <w:pPr>
        <w:pStyle w:val="BodyText"/>
        <w:numPr>
          <w:ilvl w:val="0"/>
          <w:numId w:val="6"/>
        </w:numPr>
        <w:spacing w:before="0" w:after="160"/>
        <w:jc w:val="left"/>
        <w:rPr/>
      </w:pPr>
      <w:r>
        <w:rPr>
          <w:rStyle w:val="Strong"/>
          <w:rFonts w:eastAsia="Calibri" w:cs="" w:ascii="times" w:hAnsi="times" w:cstheme="minorBidi" w:eastAsiaTheme="minorHAnsi"/>
          <w:b w:val="false"/>
          <w:bCs w:val="false"/>
          <w:sz w:val="28"/>
          <w:szCs w:val="28"/>
          <w:shd w:fill="auto" w:val="clear"/>
        </w:rPr>
        <w:t>payment_date</w:t>
      </w:r>
    </w:p>
    <w:p>
      <w:pPr>
        <w:pStyle w:val="Heading3"/>
        <w:spacing w:before="0" w:after="160"/>
        <w:jc w:val="left"/>
        <w:rPr/>
      </w:pPr>
      <w:r>
        <w:rPr>
          <w:rStyle w:val="Strong"/>
          <w:rFonts w:eastAsia="Calibri" w:cs="" w:ascii="times" w:hAnsi="times" w:cstheme="minorBidi" w:eastAsiaTheme="minorHAnsi"/>
          <w:b/>
          <w:bCs/>
          <w:sz w:val="28"/>
          <w:szCs w:val="28"/>
          <w:shd w:fill="auto" w:val="clear"/>
        </w:rPr>
        <w:t>Contractor:</w:t>
      </w:r>
    </w:p>
    <w:p>
      <w:pPr>
        <w:pStyle w:val="BodyText"/>
        <w:numPr>
          <w:ilvl w:val="0"/>
          <w:numId w:val="7"/>
        </w:numPr>
        <w:spacing w:before="0" w:after="160"/>
        <w:jc w:val="left"/>
        <w:rPr/>
      </w:pPr>
      <w:r>
        <w:rPr>
          <w:rStyle w:val="Strong"/>
          <w:rFonts w:eastAsia="Calibri" w:cs="" w:ascii="times" w:hAnsi="times" w:cstheme="minorBidi" w:eastAsiaTheme="minorHAnsi"/>
          <w:b w:val="false"/>
          <w:bCs w:val="false"/>
          <w:sz w:val="28"/>
          <w:szCs w:val="28"/>
          <w:shd w:fill="auto" w:val="clear"/>
        </w:rPr>
        <w:t>Id</w:t>
      </w:r>
    </w:p>
    <w:p>
      <w:pPr>
        <w:pStyle w:val="BodyText"/>
        <w:numPr>
          <w:ilvl w:val="0"/>
          <w:numId w:val="7"/>
        </w:numPr>
        <w:spacing w:before="0" w:after="160"/>
        <w:jc w:val="left"/>
        <w:rPr/>
      </w:pPr>
      <w:r>
        <w:rPr>
          <w:rStyle w:val="Strong"/>
          <w:rFonts w:eastAsia="Calibri" w:cs="" w:ascii="times" w:hAnsi="times" w:cstheme="minorBidi" w:eastAsiaTheme="minorHAnsi"/>
          <w:b w:val="false"/>
          <w:bCs w:val="false"/>
          <w:sz w:val="28"/>
          <w:szCs w:val="28"/>
          <w:shd w:fill="auto" w:val="clear"/>
        </w:rPr>
        <w:t>name</w:t>
      </w:r>
    </w:p>
    <w:p>
      <w:pPr>
        <w:pStyle w:val="BodyText"/>
        <w:numPr>
          <w:ilvl w:val="0"/>
          <w:numId w:val="7"/>
        </w:numPr>
        <w:spacing w:before="0" w:after="160"/>
        <w:jc w:val="left"/>
        <w:rPr/>
      </w:pPr>
      <w:r>
        <w:rPr>
          <w:rStyle w:val="Strong"/>
          <w:rFonts w:eastAsia="Calibri" w:cs="" w:ascii="times" w:hAnsi="times" w:cstheme="minorBidi" w:eastAsiaTheme="minorHAnsi"/>
          <w:b w:val="false"/>
          <w:bCs w:val="false"/>
          <w:sz w:val="28"/>
          <w:szCs w:val="28"/>
          <w:shd w:fill="auto" w:val="clear"/>
        </w:rPr>
        <w:t>specialization</w:t>
      </w:r>
    </w:p>
    <w:p>
      <w:pPr>
        <w:pStyle w:val="Heading3"/>
        <w:spacing w:before="0" w:after="160"/>
        <w:jc w:val="left"/>
        <w:rPr/>
      </w:pPr>
      <w:r>
        <w:rPr>
          <w:rStyle w:val="Strong"/>
          <w:rFonts w:eastAsia="Calibri" w:cs="" w:ascii="times" w:hAnsi="times" w:cstheme="minorBidi" w:eastAsiaTheme="minorHAnsi"/>
          <w:b/>
          <w:bCs/>
          <w:sz w:val="28"/>
          <w:szCs w:val="28"/>
          <w:shd w:fill="auto" w:val="clear"/>
        </w:rPr>
        <w:t>Work:</w:t>
      </w:r>
    </w:p>
    <w:p>
      <w:pPr>
        <w:pStyle w:val="BodyText"/>
        <w:numPr>
          <w:ilvl w:val="0"/>
          <w:numId w:val="8"/>
        </w:numPr>
        <w:spacing w:before="0" w:after="160"/>
        <w:jc w:val="left"/>
        <w:rPr/>
      </w:pPr>
      <w:r>
        <w:rPr>
          <w:rStyle w:val="Strong"/>
          <w:rFonts w:eastAsia="Calibri" w:cs="" w:ascii="times" w:hAnsi="times" w:cstheme="minorBidi" w:eastAsiaTheme="minorHAnsi"/>
          <w:b w:val="false"/>
          <w:bCs w:val="false"/>
          <w:sz w:val="28"/>
          <w:szCs w:val="28"/>
          <w:shd w:fill="auto" w:val="clear"/>
        </w:rPr>
        <w:t>Id</w:t>
      </w:r>
    </w:p>
    <w:p>
      <w:pPr>
        <w:pStyle w:val="BodyText"/>
        <w:numPr>
          <w:ilvl w:val="0"/>
          <w:numId w:val="8"/>
        </w:numPr>
        <w:spacing w:before="0" w:after="160"/>
        <w:jc w:val="left"/>
        <w:rPr>
          <w:rFonts w:ascii="times" w:hAnsi="times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z w:val="28"/>
          <w:szCs w:val="28"/>
        </w:rPr>
        <w:t>description</w:t>
      </w:r>
    </w:p>
    <w:p>
      <w:pPr>
        <w:pStyle w:val="BodyText"/>
        <w:numPr>
          <w:ilvl w:val="0"/>
          <w:numId w:val="8"/>
        </w:numPr>
        <w:spacing w:before="0" w:after="160"/>
        <w:jc w:val="left"/>
        <w:rPr>
          <w:rFonts w:ascii="times" w:hAnsi="times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z w:val="28"/>
          <w:szCs w:val="28"/>
        </w:rPr>
        <w:t>work_date</w:t>
      </w:r>
    </w:p>
    <w:p>
      <w:pPr>
        <w:pStyle w:val="Heading3"/>
        <w:spacing w:before="0" w:after="160"/>
        <w:jc w:val="left"/>
        <w:rPr/>
      </w:pPr>
      <w:r>
        <w:rPr>
          <w:rStyle w:val="Strong"/>
          <w:rFonts w:eastAsia="Calibri" w:cs="" w:ascii="times" w:hAnsi="times" w:cstheme="minorBidi" w:eastAsiaTheme="minorHAnsi"/>
          <w:b/>
          <w:bCs/>
          <w:sz w:val="28"/>
          <w:szCs w:val="28"/>
          <w:shd w:fill="auto" w:val="clear"/>
        </w:rPr>
        <w:t>House:</w:t>
      </w:r>
    </w:p>
    <w:p>
      <w:pPr>
        <w:pStyle w:val="BodyText"/>
        <w:numPr>
          <w:ilvl w:val="0"/>
          <w:numId w:val="9"/>
        </w:numPr>
        <w:spacing w:before="0" w:after="160"/>
        <w:jc w:val="left"/>
        <w:rPr/>
      </w:pPr>
      <w:r>
        <w:rPr>
          <w:rStyle w:val="Strong"/>
          <w:rFonts w:eastAsia="Calibri" w:cs="" w:ascii="times" w:hAnsi="times" w:cstheme="minorBidi" w:eastAsiaTheme="minorHAnsi"/>
          <w:b w:val="false"/>
          <w:bCs w:val="false"/>
          <w:sz w:val="28"/>
          <w:szCs w:val="28"/>
          <w:shd w:fill="auto" w:val="clear"/>
        </w:rPr>
        <w:t>Id</w:t>
      </w:r>
    </w:p>
    <w:p>
      <w:pPr>
        <w:pStyle w:val="BodyText"/>
        <w:numPr>
          <w:ilvl w:val="0"/>
          <w:numId w:val="9"/>
        </w:numPr>
        <w:spacing w:before="0" w:after="160"/>
        <w:jc w:val="left"/>
        <w:rPr/>
      </w:pPr>
      <w:r>
        <w:rPr>
          <w:rStyle w:val="Strong"/>
          <w:rFonts w:eastAsia="Calibri" w:cs="" w:ascii="times" w:hAnsi="times" w:cstheme="minorBidi" w:eastAsiaTheme="minorHAnsi"/>
          <w:b w:val="false"/>
          <w:bCs w:val="false"/>
          <w:sz w:val="28"/>
          <w:szCs w:val="28"/>
          <w:shd w:fill="auto" w:val="clear"/>
        </w:rPr>
        <w:t>address</w:t>
      </w:r>
    </w:p>
    <w:p>
      <w:pPr>
        <w:pStyle w:val="BodyText"/>
        <w:numPr>
          <w:ilvl w:val="0"/>
          <w:numId w:val="9"/>
        </w:numPr>
        <w:spacing w:before="0" w:after="160"/>
        <w:jc w:val="left"/>
        <w:rPr/>
      </w:pPr>
      <w:r>
        <w:rPr>
          <w:rStyle w:val="Strong"/>
          <w:rFonts w:eastAsia="Calibri" w:cs="" w:ascii="times" w:hAnsi="times" w:cstheme="minorBidi" w:eastAsiaTheme="minorHAnsi"/>
          <w:b w:val="false"/>
          <w:bCs w:val="false"/>
          <w:sz w:val="28"/>
          <w:szCs w:val="28"/>
          <w:shd w:fill="auto" w:val="clear"/>
        </w:rPr>
        <w:t>total_apartments</w:t>
      </w:r>
    </w:p>
    <w:p>
      <w:pPr>
        <w:pStyle w:val="BodyText"/>
        <w:spacing w:before="0" w:after="160"/>
        <w:jc w:val="left"/>
        <w:rPr>
          <w:rFonts w:ascii="times" w:hAnsi="times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z w:val="28"/>
          <w:szCs w:val="28"/>
        </w:rPr>
      </w:r>
    </w:p>
    <w:p>
      <w:pPr>
        <w:pStyle w:val="BodyText"/>
        <w:spacing w:before="0" w:after="160"/>
        <w:jc w:val="left"/>
        <w:rPr>
          <w:rStyle w:val="Strong"/>
          <w:rFonts w:ascii="times" w:hAnsi="times" w:eastAsia="Calibri" w:cs="" w:cstheme="minorBidi" w:eastAsiaTheme="minorHAnsi"/>
          <w:b w:val="false"/>
          <w:bCs w:val="false"/>
          <w:sz w:val="28"/>
          <w:szCs w:val="28"/>
          <w:shd w:fill="auto" w:val="clear"/>
        </w:rPr>
      </w:pPr>
      <w:r>
        <w:rPr/>
      </w:r>
    </w:p>
    <w:p>
      <w:pPr>
        <w:pStyle w:val="BodyText"/>
        <w:spacing w:before="0" w:after="160"/>
        <w:jc w:val="left"/>
        <w:rPr>
          <w:rStyle w:val="Strong"/>
          <w:rFonts w:ascii="times" w:hAnsi="times" w:eastAsia="Calibri" w:cs="" w:cstheme="minorBidi" w:eastAsiaTheme="minorHAnsi"/>
          <w:b w:val="false"/>
          <w:bCs w:val="false"/>
          <w:sz w:val="28"/>
          <w:szCs w:val="28"/>
          <w:shd w:fill="auto" w:val="clear"/>
        </w:rPr>
      </w:pPr>
      <w:r>
        <w:rPr/>
      </w:r>
    </w:p>
    <w:p>
      <w:pPr>
        <w:pStyle w:val="BodyText"/>
        <w:spacing w:before="0" w:after="160"/>
        <w:jc w:val="left"/>
        <w:rPr>
          <w:rStyle w:val="Strong"/>
          <w:rFonts w:ascii="times" w:hAnsi="times" w:eastAsia="Calibri" w:cs="" w:cstheme="minorBidi" w:eastAsiaTheme="minorHAnsi"/>
          <w:b w:val="false"/>
          <w:bCs w:val="false"/>
          <w:sz w:val="28"/>
          <w:szCs w:val="28"/>
          <w:shd w:fill="auto" w:val="clear"/>
        </w:rPr>
      </w:pPr>
      <w:r>
        <w:rPr/>
      </w:r>
    </w:p>
    <w:p>
      <w:pPr>
        <w:pStyle w:val="BodyText"/>
        <w:spacing w:before="0" w:after="160"/>
        <w:jc w:val="left"/>
        <w:rPr/>
      </w:pPr>
      <w:r>
        <w:rPr>
          <w:rStyle w:val="Strong"/>
          <w:rFonts w:eastAsia="Calibri" w:cs="" w:ascii="times" w:hAnsi="times" w:cstheme="minorBidi" w:eastAsiaTheme="minorHAnsi"/>
          <w:b w:val="false"/>
          <w:bCs w:val="false"/>
          <w:sz w:val="28"/>
          <w:szCs w:val="28"/>
          <w:shd w:fill="auto" w:val="clear"/>
        </w:rPr>
        <w:t>Связи:</w:t>
      </w:r>
    </w:p>
    <w:p>
      <w:pPr>
        <w:pStyle w:val="BodyText"/>
        <w:numPr>
          <w:ilvl w:val="0"/>
          <w:numId w:val="10"/>
        </w:numPr>
        <w:spacing w:before="0" w:after="160"/>
        <w:jc w:val="left"/>
        <w:rPr/>
      </w:pPr>
      <w:r>
        <w:rPr>
          <w:rStyle w:val="Strong"/>
          <w:rFonts w:eastAsia="Calibri" w:cs="" w:ascii="times" w:hAnsi="times" w:cstheme="minorBidi" w:eastAsiaTheme="minorHAnsi"/>
          <w:b w:val="false"/>
          <w:bCs w:val="false"/>
          <w:sz w:val="28"/>
          <w:szCs w:val="28"/>
          <w:shd w:fill="auto" w:val="clear"/>
        </w:rPr>
        <w:t>House — (1:</w:t>
      </w:r>
      <w:r>
        <w:rPr>
          <w:rStyle w:val="Strong"/>
          <w:rFonts w:eastAsia="Calibri" w:cs="" w:ascii="times" w:hAnsi="times" w:cstheme="minorBidi" w:eastAsiaTheme="minorHAnsi"/>
          <w:b w:val="false"/>
          <w:bCs w:val="false"/>
          <w:sz w:val="28"/>
          <w:szCs w:val="28"/>
          <w:shd w:fill="auto" w:val="clear"/>
        </w:rPr>
        <w:t>M</w:t>
      </w:r>
      <w:r>
        <w:rPr>
          <w:rStyle w:val="Strong"/>
          <w:rFonts w:eastAsia="Calibri" w:cs="" w:ascii="times" w:hAnsi="times" w:cstheme="minorBidi" w:eastAsiaTheme="minorHAnsi"/>
          <w:b w:val="false"/>
          <w:bCs w:val="false"/>
          <w:sz w:val="28"/>
          <w:szCs w:val="28"/>
          <w:shd w:fill="auto" w:val="clear"/>
        </w:rPr>
        <w:t xml:space="preserve">) - Resident  </w:t>
      </w:r>
    </w:p>
    <w:p>
      <w:pPr>
        <w:pStyle w:val="BodyText"/>
        <w:numPr>
          <w:ilvl w:val="0"/>
          <w:numId w:val="10"/>
        </w:numPr>
        <w:spacing w:before="0" w:after="160"/>
        <w:jc w:val="left"/>
        <w:rPr/>
      </w:pPr>
      <w:r>
        <w:rPr>
          <w:rStyle w:val="Strong"/>
          <w:rFonts w:eastAsia="Calibri" w:cs="" w:ascii="times" w:hAnsi="times" w:cstheme="minorBidi" w:eastAsiaTheme="minorHAnsi"/>
          <w:b w:val="false"/>
          <w:bCs w:val="false"/>
          <w:sz w:val="28"/>
          <w:szCs w:val="28"/>
          <w:shd w:fill="auto" w:val="clear"/>
        </w:rPr>
        <w:t>Resident — (1:</w:t>
      </w:r>
      <w:r>
        <w:rPr>
          <w:rStyle w:val="Strong"/>
          <w:rFonts w:eastAsia="Calibri" w:cs="" w:ascii="times" w:hAnsi="times" w:cstheme="minorBidi" w:eastAsiaTheme="minorHAnsi"/>
          <w:b w:val="false"/>
          <w:bCs w:val="false"/>
          <w:sz w:val="28"/>
          <w:szCs w:val="28"/>
          <w:shd w:fill="auto" w:val="clear"/>
        </w:rPr>
        <w:t>M</w:t>
      </w:r>
      <w:r>
        <w:rPr>
          <w:rStyle w:val="Strong"/>
          <w:rFonts w:eastAsia="Calibri" w:cs="" w:ascii="times" w:hAnsi="times" w:cstheme="minorBidi" w:eastAsiaTheme="minorHAnsi"/>
          <w:b w:val="false"/>
          <w:bCs w:val="false"/>
          <w:sz w:val="28"/>
          <w:szCs w:val="28"/>
          <w:shd w:fill="auto" w:val="clear"/>
        </w:rPr>
        <w:t xml:space="preserve">) - Bill  </w:t>
      </w:r>
    </w:p>
    <w:p>
      <w:pPr>
        <w:pStyle w:val="BodyText"/>
        <w:numPr>
          <w:ilvl w:val="0"/>
          <w:numId w:val="10"/>
        </w:numPr>
        <w:spacing w:before="0" w:after="160"/>
        <w:jc w:val="left"/>
        <w:rPr/>
      </w:pPr>
      <w:r>
        <w:rPr>
          <w:rStyle w:val="Strong"/>
          <w:rFonts w:eastAsia="Calibri" w:cs="" w:ascii="times" w:hAnsi="times" w:cstheme="minorBidi" w:eastAsiaTheme="minorHAnsi"/>
          <w:b w:val="false"/>
          <w:bCs w:val="false"/>
          <w:sz w:val="28"/>
          <w:szCs w:val="28"/>
          <w:shd w:fill="auto" w:val="clear"/>
        </w:rPr>
        <w:t>Bill — (1:</w:t>
      </w:r>
      <w:r>
        <w:rPr>
          <w:rStyle w:val="Strong"/>
          <w:rFonts w:eastAsia="Calibri" w:cs="" w:ascii="times" w:hAnsi="times" w:cstheme="minorBidi" w:eastAsiaTheme="minorHAnsi"/>
          <w:b w:val="false"/>
          <w:bCs w:val="false"/>
          <w:sz w:val="28"/>
          <w:szCs w:val="28"/>
          <w:shd w:fill="auto" w:val="clear"/>
        </w:rPr>
        <w:t>M</w:t>
      </w:r>
      <w:r>
        <w:rPr>
          <w:rStyle w:val="Strong"/>
          <w:rFonts w:eastAsia="Calibri" w:cs="" w:ascii="times" w:hAnsi="times" w:cstheme="minorBidi" w:eastAsiaTheme="minorHAnsi"/>
          <w:b w:val="false"/>
          <w:bCs w:val="false"/>
          <w:sz w:val="28"/>
          <w:szCs w:val="28"/>
          <w:shd w:fill="auto" w:val="clear"/>
        </w:rPr>
        <w:t xml:space="preserve">) - Payment  </w:t>
      </w:r>
    </w:p>
    <w:p>
      <w:pPr>
        <w:pStyle w:val="BodyText"/>
        <w:numPr>
          <w:ilvl w:val="0"/>
          <w:numId w:val="10"/>
        </w:numPr>
        <w:spacing w:before="0" w:after="160"/>
        <w:jc w:val="left"/>
        <w:rPr/>
      </w:pPr>
      <w:r>
        <w:rPr>
          <w:rStyle w:val="Strong"/>
          <w:rFonts w:eastAsia="Calibri" w:cs="" w:ascii="times" w:hAnsi="times" w:cstheme="minorBidi" w:eastAsiaTheme="minorHAnsi"/>
          <w:b w:val="false"/>
          <w:bCs w:val="false"/>
          <w:sz w:val="28"/>
          <w:szCs w:val="28"/>
          <w:shd w:fill="auto" w:val="clear"/>
        </w:rPr>
        <w:t>House — (1:</w:t>
      </w:r>
      <w:r>
        <w:rPr>
          <w:rStyle w:val="Strong"/>
          <w:rFonts w:eastAsia="Calibri" w:cs="" w:ascii="times" w:hAnsi="times" w:cstheme="minorBidi" w:eastAsiaTheme="minorHAnsi"/>
          <w:b w:val="false"/>
          <w:bCs w:val="false"/>
          <w:sz w:val="28"/>
          <w:szCs w:val="28"/>
          <w:shd w:fill="auto" w:val="clear"/>
        </w:rPr>
        <w:t>M</w:t>
      </w:r>
      <w:r>
        <w:rPr>
          <w:rStyle w:val="Strong"/>
          <w:rFonts w:eastAsia="Calibri" w:cs="" w:ascii="times" w:hAnsi="times" w:cstheme="minorBidi" w:eastAsiaTheme="minorHAnsi"/>
          <w:b w:val="false"/>
          <w:bCs w:val="false"/>
          <w:sz w:val="28"/>
          <w:szCs w:val="28"/>
          <w:shd w:fill="auto" w:val="clear"/>
        </w:rPr>
        <w:t xml:space="preserve">) - Work  </w:t>
      </w:r>
    </w:p>
    <w:p>
      <w:pPr>
        <w:pStyle w:val="BodyText"/>
        <w:numPr>
          <w:ilvl w:val="0"/>
          <w:numId w:val="10"/>
        </w:numPr>
        <w:spacing w:before="0" w:after="160"/>
        <w:jc w:val="left"/>
        <w:rPr/>
      </w:pPr>
      <w:r>
        <w:rPr>
          <w:rStyle w:val="Strong"/>
          <w:rFonts w:eastAsia="Calibri" w:cs="" w:ascii="times" w:hAnsi="times" w:cstheme="minorBidi" w:eastAsiaTheme="minorHAnsi"/>
          <w:b w:val="false"/>
          <w:bCs w:val="false"/>
          <w:sz w:val="28"/>
          <w:szCs w:val="28"/>
          <w:shd w:fill="auto" w:val="clear"/>
        </w:rPr>
        <w:t>Work — (</w:t>
      </w:r>
      <w:r>
        <w:rPr>
          <w:rStyle w:val="Strong"/>
          <w:rFonts w:eastAsia="Calibri" w:cs="" w:ascii="times" w:hAnsi="times" w:cstheme="minorBidi" w:eastAsiaTheme="minorHAnsi"/>
          <w:b w:val="false"/>
          <w:bCs w:val="false"/>
          <w:sz w:val="28"/>
          <w:szCs w:val="28"/>
          <w:shd w:fill="auto" w:val="clear"/>
        </w:rPr>
        <w:t>M:1</w:t>
      </w:r>
      <w:r>
        <w:rPr>
          <w:rStyle w:val="Strong"/>
          <w:rFonts w:eastAsia="Calibri" w:cs="" w:ascii="times" w:hAnsi="times" w:cstheme="minorBidi" w:eastAsiaTheme="minorHAnsi"/>
          <w:b w:val="false"/>
          <w:bCs w:val="false"/>
          <w:sz w:val="28"/>
          <w:szCs w:val="28"/>
          <w:shd w:fill="auto" w:val="clear"/>
        </w:rPr>
        <w:t>) — Contractor</w:t>
      </w:r>
    </w:p>
    <w:p>
      <w:pPr>
        <w:pStyle w:val="BodyText"/>
        <w:spacing w:before="0" w:after="160"/>
        <w:jc w:val="left"/>
        <w:rPr>
          <w:rStyle w:val="Strong"/>
          <w:rFonts w:ascii="times" w:hAnsi="times" w:eastAsia="Calibri" w:cs="" w:cstheme="minorBidi" w:eastAsiaTheme="minorHAnsi"/>
          <w:b w:val="false"/>
          <w:bCs w:val="false"/>
          <w:sz w:val="28"/>
          <w:szCs w:val="28"/>
          <w:shd w:fill="auto" w:val="clear"/>
        </w:rPr>
      </w:pPr>
      <w:r>
        <w:rPr/>
      </w:r>
    </w:p>
    <w:p>
      <w:pPr>
        <w:pStyle w:val="Default"/>
        <w:widowControl/>
        <w:suppressAutoHyphens w:val="true"/>
        <w:bidi w:val="0"/>
        <w:spacing w:before="0" w:after="36"/>
        <w:ind w:hanging="0" w:left="0" w:righ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Создать диаграмму «сущность — связь» в нотации Чена. </w:t>
      </w:r>
    </w:p>
    <w:p>
      <w:pPr>
        <w:pStyle w:val="Default"/>
        <w:widowControl/>
        <w:suppressAutoHyphens w:val="true"/>
        <w:bidi w:val="0"/>
        <w:spacing w:before="0" w:after="36"/>
        <w:ind w:hanging="0" w:left="0" w:right="0"/>
        <w:contextualSpacing/>
        <w:jc w:val="both"/>
        <w:rPr>
          <w:sz w:val="28"/>
          <w:szCs w:val="28"/>
        </w:rPr>
      </w:pPr>
      <w:r>
        <w:rPr/>
      </w:r>
    </w:p>
    <w:p>
      <w:pPr>
        <w:pStyle w:val="Default"/>
        <w:widowControl/>
        <w:suppressAutoHyphens w:val="true"/>
        <w:bidi w:val="0"/>
        <w:spacing w:before="0" w:after="36"/>
        <w:ind w:hanging="0" w:left="0" w:right="0"/>
        <w:contextualSpacing/>
        <w:jc w:val="both"/>
        <w:rPr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Default"/>
        <w:widowControl/>
        <w:suppressAutoHyphens w:val="true"/>
        <w:bidi w:val="0"/>
        <w:spacing w:before="0" w:after="36"/>
        <w:ind w:hanging="0" w:left="0" w:right="0"/>
        <w:contextualSpacing/>
        <w:jc w:val="both"/>
        <w:rPr>
          <w:sz w:val="28"/>
          <w:szCs w:val="28"/>
        </w:rPr>
      </w:pPr>
      <w:r>
        <w:rPr>
          <w:rFonts w:ascii="times" w:hAnsi="times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82130" cy="40640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213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spacing w:before="0" w:after="36"/>
        <w:ind w:hanging="0"/>
        <w:contextualSpacing/>
        <w:jc w:val="both"/>
        <w:rPr>
          <w:sz w:val="28"/>
          <w:szCs w:val="28"/>
        </w:rPr>
      </w:pPr>
      <w:r>
        <w:rPr>
          <w:rFonts w:ascii="times" w:hAnsi="times"/>
        </w:rPr>
      </w:r>
    </w:p>
    <w:p>
      <w:pPr>
        <w:pStyle w:val="Default"/>
        <w:spacing w:before="0" w:after="36"/>
        <w:ind w:hanging="0"/>
        <w:contextualSpacing/>
        <w:jc w:val="both"/>
        <w:rPr>
          <w:sz w:val="28"/>
          <w:szCs w:val="28"/>
        </w:rPr>
      </w:pPr>
      <w:r>
        <w:rPr>
          <w:rFonts w:ascii="times" w:hAnsi="times"/>
        </w:rPr>
      </w:r>
    </w:p>
    <w:p>
      <w:pPr>
        <w:pStyle w:val="Default"/>
        <w:spacing w:before="0" w:after="36"/>
        <w:ind w:hanging="0"/>
        <w:contextualSpacing/>
        <w:jc w:val="both"/>
        <w:rPr>
          <w:sz w:val="28"/>
          <w:szCs w:val="28"/>
        </w:rPr>
      </w:pPr>
      <w:r>
        <w:rPr>
          <w:rFonts w:ascii="times" w:hAnsi="times"/>
        </w:rPr>
      </w:r>
    </w:p>
    <w:p>
      <w:pPr>
        <w:pStyle w:val="Default"/>
        <w:spacing w:before="0" w:after="36"/>
        <w:ind w:hanging="0"/>
        <w:contextualSpacing/>
        <w:jc w:val="both"/>
        <w:rPr>
          <w:sz w:val="28"/>
          <w:szCs w:val="28"/>
        </w:rPr>
      </w:pPr>
      <w:r>
        <w:rPr>
          <w:rFonts w:ascii="times" w:hAnsi="times"/>
        </w:rPr>
      </w:r>
    </w:p>
    <w:p>
      <w:pPr>
        <w:pStyle w:val="Default"/>
        <w:spacing w:before="0" w:after="36"/>
        <w:ind w:hanging="0"/>
        <w:contextualSpacing/>
        <w:jc w:val="both"/>
        <w:rPr>
          <w:sz w:val="28"/>
          <w:szCs w:val="28"/>
        </w:rPr>
      </w:pPr>
      <w:r>
        <w:rPr>
          <w:rFonts w:ascii="times" w:hAnsi="times"/>
        </w:rPr>
      </w:r>
    </w:p>
    <w:p>
      <w:pPr>
        <w:pStyle w:val="Default"/>
        <w:spacing w:before="0" w:after="36"/>
        <w:ind w:hanging="0"/>
        <w:contextualSpacing/>
        <w:jc w:val="both"/>
        <w:rPr>
          <w:sz w:val="28"/>
          <w:szCs w:val="28"/>
        </w:rPr>
      </w:pPr>
      <w:r>
        <w:rPr>
          <w:rFonts w:ascii="times" w:hAnsi="times"/>
        </w:rPr>
      </w:r>
    </w:p>
    <w:p>
      <w:pPr>
        <w:pStyle w:val="Default"/>
        <w:spacing w:before="0" w:after="36"/>
        <w:ind w:hanging="0"/>
        <w:contextualSpacing/>
        <w:jc w:val="both"/>
        <w:rPr>
          <w:rFonts w:ascii="times" w:hAnsi="times"/>
        </w:rPr>
      </w:pPr>
      <w:r>
        <w:rPr>
          <w:rFonts w:ascii="times" w:hAnsi="times"/>
          <w:sz w:val="28"/>
          <w:szCs w:val="28"/>
        </w:rPr>
        <w:t xml:space="preserve"> </w:t>
      </w:r>
    </w:p>
    <w:p>
      <w:pPr>
        <w:pStyle w:val="Default"/>
        <w:spacing w:before="0" w:after="36"/>
        <w:ind w:hanging="0"/>
        <w:contextualSpacing/>
        <w:jc w:val="both"/>
        <w:rPr>
          <w:sz w:val="28"/>
          <w:szCs w:val="28"/>
        </w:rPr>
      </w:pPr>
      <w:r>
        <w:rPr>
          <w:rFonts w:ascii="times" w:hAnsi="times"/>
        </w:rPr>
      </w:r>
    </w:p>
    <w:p>
      <w:pPr>
        <w:pStyle w:val="Default"/>
        <w:spacing w:before="0" w:after="36"/>
        <w:ind w:hanging="0"/>
        <w:contextualSpacing/>
        <w:jc w:val="both"/>
        <w:rPr>
          <w:sz w:val="28"/>
          <w:szCs w:val="28"/>
        </w:rPr>
      </w:pPr>
      <w:r>
        <w:rPr>
          <w:rFonts w:ascii="times" w:hAnsi="times"/>
        </w:rPr>
      </w:r>
    </w:p>
    <w:p>
      <w:pPr>
        <w:pStyle w:val="Default"/>
        <w:spacing w:before="0" w:after="36"/>
        <w:ind w:hanging="0"/>
        <w:contextualSpacing/>
        <w:jc w:val="both"/>
        <w:rPr>
          <w:sz w:val="28"/>
          <w:szCs w:val="28"/>
        </w:rPr>
      </w:pPr>
      <w:r>
        <w:rPr>
          <w:rFonts w:ascii="times" w:hAnsi="times"/>
        </w:rPr>
      </w:r>
    </w:p>
    <w:p>
      <w:pPr>
        <w:pStyle w:val="Default"/>
        <w:spacing w:before="0" w:after="36"/>
        <w:ind w:hanging="0"/>
        <w:contextualSpacing/>
        <w:jc w:val="both"/>
        <w:rPr>
          <w:sz w:val="28"/>
          <w:szCs w:val="28"/>
        </w:rPr>
      </w:pPr>
      <w:r>
        <w:rPr>
          <w:rFonts w:ascii="times" w:hAnsi="times"/>
        </w:rPr>
      </w:r>
    </w:p>
    <w:p>
      <w:pPr>
        <w:pStyle w:val="Default"/>
        <w:spacing w:before="0" w:after="36"/>
        <w:ind w:hanging="0"/>
        <w:contextualSpacing/>
        <w:jc w:val="both"/>
        <w:rPr>
          <w:sz w:val="28"/>
          <w:szCs w:val="28"/>
        </w:rPr>
      </w:pPr>
      <w:r>
        <w:rPr>
          <w:rFonts w:ascii="times" w:hAnsi="times"/>
        </w:rPr>
      </w:r>
    </w:p>
    <w:p>
      <w:pPr>
        <w:pStyle w:val="Default"/>
        <w:spacing w:before="0" w:after="36"/>
        <w:ind w:hanging="0"/>
        <w:contextualSpacing/>
        <w:jc w:val="both"/>
        <w:rPr>
          <w:sz w:val="28"/>
          <w:szCs w:val="28"/>
        </w:rPr>
      </w:pPr>
      <w:r>
        <w:rPr>
          <w:rFonts w:ascii="times" w:hAnsi="times"/>
        </w:rPr>
      </w:r>
    </w:p>
    <w:p>
      <w:pPr>
        <w:pStyle w:val="Default"/>
        <w:spacing w:before="0" w:after="36"/>
        <w:ind w:hanging="0"/>
        <w:contextualSpacing/>
        <w:jc w:val="both"/>
        <w:rPr>
          <w:rFonts w:ascii="times" w:hAnsi="times"/>
        </w:rPr>
      </w:pPr>
      <w:r>
        <w:rPr>
          <w:rFonts w:ascii="times" w:hAnsi="times"/>
          <w:sz w:val="28"/>
          <w:szCs w:val="28"/>
        </w:rPr>
        <w:t xml:space="preserve">3. Самостоятельно изучить нотацию IDEF1X для представления диаграммы «сущность-связь». Создать схему базы данных в нотации IDEF1X. </w:t>
      </w:r>
    </w:p>
    <w:p>
      <w:pPr>
        <w:pStyle w:val="Default"/>
        <w:spacing w:before="0" w:after="36"/>
        <w:ind w:hanging="0"/>
        <w:contextualSpacing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Default"/>
        <w:spacing w:before="0" w:after="36"/>
        <w:ind w:hanging="0"/>
        <w:contextualSpacing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76771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spacing w:before="0" w:after="36"/>
        <w:ind w:hanging="0"/>
        <w:contextualSpacing/>
        <w:jc w:val="both"/>
        <w:rPr>
          <w:sz w:val="28"/>
          <w:szCs w:val="28"/>
        </w:rPr>
      </w:pPr>
      <w:r>
        <w:rPr>
          <w:rFonts w:ascii="times" w:hAnsi="times"/>
        </w:rPr>
      </w:r>
    </w:p>
    <w:p>
      <w:pPr>
        <w:pStyle w:val="Default"/>
        <w:spacing w:before="0" w:after="320"/>
        <w:ind w:hanging="0"/>
        <w:contextualSpacing/>
        <w:jc w:val="both"/>
        <w:rPr>
          <w:sz w:val="28"/>
          <w:szCs w:val="28"/>
        </w:rPr>
      </w:pPr>
      <w:r>
        <w:rPr>
          <w:rFonts w:ascii="times" w:hAnsi="times"/>
        </w:rPr>
      </w:r>
    </w:p>
    <w:p>
      <w:pPr>
        <w:pStyle w:val="Default"/>
        <w:spacing w:before="0" w:after="320"/>
        <w:ind w:hanging="0"/>
        <w:contextualSpacing/>
        <w:jc w:val="both"/>
        <w:rPr>
          <w:sz w:val="28"/>
          <w:szCs w:val="28"/>
        </w:rPr>
      </w:pPr>
      <w:r>
        <w:rPr>
          <w:rFonts w:ascii="times" w:hAnsi="times"/>
        </w:rPr>
      </w:r>
    </w:p>
    <w:p>
      <w:pPr>
        <w:pStyle w:val="Default"/>
        <w:spacing w:before="0" w:after="320"/>
        <w:ind w:hanging="0"/>
        <w:contextualSpacing/>
        <w:jc w:val="both"/>
        <w:rPr>
          <w:sz w:val="28"/>
          <w:szCs w:val="28"/>
        </w:rPr>
      </w:pPr>
      <w:r>
        <w:rPr>
          <w:rFonts w:ascii="times" w:hAnsi="times"/>
        </w:rPr>
      </w:r>
    </w:p>
    <w:p>
      <w:pPr>
        <w:pStyle w:val="Default"/>
        <w:spacing w:before="0" w:after="320"/>
        <w:ind w:hanging="0"/>
        <w:contextualSpacing/>
        <w:jc w:val="both"/>
        <w:rPr>
          <w:rFonts w:ascii="times" w:hAnsi="times"/>
        </w:rPr>
      </w:pPr>
      <w:r>
        <w:rPr>
          <w:rFonts w:ascii="times" w:hAnsi="times"/>
          <w:sz w:val="28"/>
          <w:szCs w:val="28"/>
        </w:rPr>
        <w:t>4. Разработать структуру базы данных и составить описание столбцов таблиц базы данных, включающее: имя столбца, назначение (какие данные хранятся), тип данных, допускает ли столбец пустые значения.</w:t>
      </w:r>
    </w:p>
    <w:p>
      <w:pPr>
        <w:pStyle w:val="Default"/>
        <w:spacing w:before="0" w:after="320"/>
        <w:ind w:hanging="0"/>
        <w:contextualSpacing/>
        <w:jc w:val="both"/>
        <w:rPr>
          <w:sz w:val="28"/>
          <w:szCs w:val="28"/>
        </w:rPr>
      </w:pPr>
      <w:r>
        <w:rPr>
          <w:rFonts w:ascii="times" w:hAnsi="times"/>
        </w:rPr>
      </w:r>
    </w:p>
    <w:p>
      <w:pPr>
        <w:pStyle w:val="Default"/>
        <w:spacing w:before="0" w:after="320"/>
        <w:ind w:hanging="0"/>
        <w:contextualSpacing/>
        <w:jc w:val="both"/>
        <w:rPr>
          <w:sz w:val="28"/>
          <w:szCs w:val="28"/>
        </w:rPr>
      </w:pPr>
      <w:r>
        <w:rPr>
          <w:rFonts w:ascii="times" w:hAnsi="time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82130" cy="751713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2130" cy="751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spacing w:before="0" w:after="320"/>
        <w:ind w:hanging="0"/>
        <w:contextualSpacing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Default"/>
        <w:spacing w:before="0" w:after="320"/>
        <w:ind w:hanging="0"/>
        <w:contextualSpacing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Default"/>
        <w:spacing w:before="0" w:after="320"/>
        <w:ind w:hanging="0"/>
        <w:contextualSpacing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Default"/>
        <w:spacing w:before="0" w:after="320"/>
        <w:ind w:hanging="0"/>
        <w:contextualSpacing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Default"/>
        <w:spacing w:before="0" w:after="320"/>
        <w:ind w:hanging="0"/>
        <w:contextualSpacing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Default"/>
        <w:spacing w:before="0" w:after="320"/>
        <w:ind w:hanging="0"/>
        <w:contextualSpacing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hanging="0" w:left="0" w:right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Описание столбцов таблиц базы данных: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5"/>
        <w:gridCol w:w="8123"/>
      </w:tblGrid>
      <w:tr>
        <w:trPr>
          <w:trHeight w:val="994" w:hRule="atLeast"/>
        </w:trPr>
        <w:tc>
          <w:tcPr>
            <w:tcW w:w="2715" w:type="dxa"/>
            <w:tcBorders/>
          </w:tcPr>
          <w:p>
            <w:pPr>
              <w:pStyle w:val="TableContents"/>
              <w:jc w:val="center"/>
              <w:rPr>
                <w:rFonts w:ascii="times" w:hAnsi="times"/>
                <w:b w:val="false"/>
                <w:bCs w:val="false"/>
                <w:sz w:val="28"/>
                <w:szCs w:val="28"/>
              </w:rPr>
            </w:pPr>
            <w:r>
              <w:rPr>
                <w:rFonts w:ascii="times" w:hAnsi="times"/>
                <w:b w:val="false"/>
                <w:bCs w:val="false"/>
                <w:sz w:val="28"/>
                <w:szCs w:val="28"/>
              </w:rPr>
            </w:r>
          </w:p>
          <w:p>
            <w:pPr>
              <w:pStyle w:val="Heading3"/>
              <w:spacing w:before="0" w:after="160"/>
              <w:jc w:val="center"/>
              <w:rPr/>
            </w:pPr>
            <w:r>
              <w:rPr>
                <w:rStyle w:val="Strong"/>
                <w:rFonts w:ascii="times" w:hAnsi="times"/>
                <w:b w:val="false"/>
                <w:bCs w:val="false"/>
                <w:sz w:val="28"/>
                <w:szCs w:val="28"/>
              </w:rPr>
              <w:t>Resident</w:t>
            </w:r>
          </w:p>
          <w:p>
            <w:pPr>
              <w:pStyle w:val="TableContents"/>
              <w:spacing w:before="0" w:after="160"/>
              <w:jc w:val="center"/>
              <w:rPr>
                <w:rFonts w:ascii="times" w:hAnsi="times" w:cs="" w:cstheme="minorBidi"/>
                <w:b w:val="false"/>
                <w:bCs w:val="false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cs="" w:cstheme="minorBidi" w:ascii="times" w:hAnsi="times"/>
                <w:b w:val="false"/>
                <w:bCs w:val="false"/>
                <w:sz w:val="28"/>
                <w:szCs w:val="28"/>
                <w:shd w:fill="auto" w:val="clear"/>
              </w:rPr>
            </w:r>
          </w:p>
        </w:tc>
        <w:tc>
          <w:tcPr>
            <w:tcW w:w="8123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52" w:before="0" w:after="160"/>
              <w:ind w:hanging="0" w:left="360" w:right="0"/>
              <w:jc w:val="left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 xml:space="preserve">ID: </w:t>
            </w:r>
            <w:r>
              <w:rPr>
                <w:rFonts w:ascii="times" w:hAnsi="times"/>
                <w:kern w:val="0"/>
                <w:sz w:val="28"/>
                <w:szCs w:val="28"/>
                <w:lang w:val="en-US" w:eastAsia="en-US" w:bidi="ar-SA"/>
              </w:rPr>
              <w:t>Целочисленный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52" w:before="0" w:after="160"/>
              <w:ind w:hanging="0" w:left="360" w:right="0"/>
              <w:jc w:val="left"/>
              <w:rPr>
                <w:rFonts w:ascii="times" w:hAnsi="times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" w:hAnsi="times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lang w:val="en-US" w:eastAsia="en-US" w:bidi="ar-SA"/>
              </w:rPr>
              <w:t xml:space="preserve">full_name: Строка, </w:t>
            </w:r>
            <w:r>
              <w:rPr>
                <w:rFonts w:ascii="times" w:hAnsi="times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lang w:val="en-US" w:eastAsia="en-US" w:bidi="ar-SA"/>
              </w:rPr>
              <w:t>ФИО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52" w:before="0" w:after="160"/>
              <w:ind w:hanging="0" w:left="360" w:right="0"/>
              <w:jc w:val="left"/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lang w:val="en-US" w:eastAsia="en-US" w:bidi="ar-SA"/>
              </w:rPr>
            </w:pPr>
            <w:r>
              <w:rPr>
                <w:rFonts w:ascii="times" w:hAnsi="times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lang w:val="en-US" w:eastAsia="en-US" w:bidi="ar-SA"/>
              </w:rPr>
              <w:t>apartmnet_number: Целочисленный</w:t>
            </w:r>
            <w:r>
              <w:rPr>
                <w:rFonts w:ascii="times" w:hAnsi="times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ascii="times" w:hAnsi="times"/>
                <w:kern w:val="0"/>
                <w:sz w:val="28"/>
                <w:szCs w:val="28"/>
                <w:lang w:val="en-US" w:eastAsia="en-US" w:bidi="ar-SA"/>
              </w:rPr>
              <w:t>номер квартиры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52" w:before="0" w:after="160"/>
              <w:ind w:hanging="0" w:left="360" w:right="0"/>
              <w:jc w:val="left"/>
              <w:rPr>
                <w:rFonts w:ascii="times" w:hAnsi="times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" w:hAnsi="times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lang w:val="en-US" w:eastAsia="en-US" w:bidi="ar-SA"/>
              </w:rPr>
              <w:t>bill_id: Целочисленный</w:t>
            </w:r>
            <w:r>
              <w:rPr>
                <w:rFonts w:ascii="times" w:hAnsi="times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lang w:val="en-US" w:eastAsia="en-US" w:bidi="ar-SA"/>
              </w:rPr>
              <w:t>, ID bill_id</w:t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Heading3"/>
              <w:spacing w:before="140" w:after="120"/>
              <w:jc w:val="center"/>
              <w:rPr/>
            </w:pPr>
            <w:r>
              <w:rPr>
                <w:rStyle w:val="Strong"/>
                <w:rFonts w:eastAsia="Calibri" w:cs="" w:ascii="times" w:hAnsi="times" w:cstheme="minorBidi" w:eastAsiaTheme="minorHAnsi"/>
                <w:b w:val="false"/>
                <w:bCs w:val="false"/>
                <w:sz w:val="28"/>
                <w:szCs w:val="28"/>
                <w:shd w:fill="auto" w:val="clear"/>
              </w:rPr>
              <w:t>Bill</w:t>
            </w:r>
          </w:p>
        </w:tc>
        <w:tc>
          <w:tcPr>
            <w:tcW w:w="8123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52" w:before="0" w:after="160"/>
              <w:ind w:hanging="0" w:left="360" w:right="0"/>
              <w:jc w:val="left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ID: </w:t>
            </w:r>
            <w:r>
              <w:rPr>
                <w:rFonts w:ascii="times" w:hAnsi="time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lang w:val="en-US" w:eastAsia="en-US" w:bidi="ar-SA"/>
              </w:rPr>
              <w:t>Целочисленный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52" w:before="0" w:after="160"/>
              <w:ind w:hanging="0" w:left="360" w:right="0"/>
              <w:jc w:val="left"/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lang w:val="en-US" w:eastAsia="en-US" w:bidi="ar-SA"/>
              </w:rPr>
            </w:pPr>
            <w:r>
              <w:rPr>
                <w:rFonts w:ascii="times" w:hAnsi="time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amount: </w:t>
            </w:r>
            <w:r>
              <w:rPr>
                <w:rFonts w:ascii="times" w:hAnsi="time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lang w:val="en-US" w:eastAsia="en-US" w:bidi="ar-SA"/>
              </w:rPr>
              <w:t xml:space="preserve">Целочисленный, </w:t>
            </w:r>
            <w:r>
              <w:rPr>
                <w:rFonts w:ascii="times" w:hAnsi="times"/>
                <w:bCs w:val="false"/>
                <w:kern w:val="0"/>
                <w:sz w:val="28"/>
                <w:szCs w:val="28"/>
                <w:lang w:val="en-US" w:eastAsia="en-US" w:bidi="ar-SA"/>
              </w:rPr>
              <w:t xml:space="preserve">сумма к оплате 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52" w:before="0" w:after="160"/>
              <w:ind w:hanging="0" w:left="360" w:right="0"/>
              <w:jc w:val="left"/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</w:rPr>
            </w:pPr>
            <w:r>
              <w:rPr>
                <w:rFonts w:ascii="times" w:hAnsi="time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issue_date: </w:t>
            </w:r>
            <w:r>
              <w:rPr>
                <w:rFonts w:ascii="times" w:hAnsi="time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Дата, </w:t>
            </w:r>
            <w:r>
              <w:rPr>
                <w:rFonts w:ascii="times" w:hAnsi="times"/>
                <w:bCs w:val="false"/>
                <w:sz w:val="28"/>
                <w:szCs w:val="28"/>
              </w:rPr>
              <w:t>дата выставления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52" w:before="0" w:after="160"/>
              <w:ind w:hanging="0" w:left="360" w:right="0"/>
              <w:jc w:val="left"/>
              <w:rPr>
                <w:rFonts w:ascii="times" w:hAnsi="times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" w:hAnsi="time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payment_id: </w:t>
            </w:r>
            <w:r>
              <w:rPr>
                <w:rFonts w:ascii="times" w:hAnsi="time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lang w:val="en-US" w:eastAsia="en-US" w:bidi="ar-SA"/>
              </w:rPr>
              <w:t xml:space="preserve">Целочисленный, </w:t>
            </w:r>
            <w:r>
              <w:rPr>
                <w:rFonts w:ascii="times" w:hAnsi="time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lang w:val="en-US" w:eastAsia="en-US" w:bidi="ar-SA"/>
              </w:rPr>
              <w:t>ID payment_id</w:t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Heading3"/>
              <w:spacing w:before="140" w:after="120"/>
              <w:jc w:val="center"/>
              <w:rPr/>
            </w:pPr>
            <w:r>
              <w:rPr>
                <w:rStyle w:val="Strong"/>
                <w:rFonts w:eastAsia="Calibri" w:cs="" w:ascii="times" w:hAnsi="times" w:cstheme="minorBidi" w:eastAsiaTheme="minorHAnsi"/>
                <w:b w:val="false"/>
                <w:bCs w:val="false"/>
                <w:sz w:val="28"/>
                <w:szCs w:val="28"/>
                <w:shd w:fill="auto" w:val="clear"/>
              </w:rPr>
              <w:t>Payment</w:t>
            </w:r>
          </w:p>
          <w:p>
            <w:pPr>
              <w:pStyle w:val="TableContents"/>
              <w:spacing w:before="0" w:after="160"/>
              <w:jc w:val="center"/>
              <w:rPr>
                <w:rFonts w:ascii="times" w:hAnsi="times" w:cs="" w:cstheme="minorBidi"/>
                <w:b w:val="false"/>
                <w:bCs w:val="false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cs="" w:cstheme="minorBidi" w:ascii="times" w:hAnsi="times"/>
                <w:b w:val="false"/>
                <w:bCs w:val="false"/>
                <w:sz w:val="28"/>
                <w:szCs w:val="28"/>
                <w:shd w:fill="auto" w:val="clear"/>
              </w:rPr>
            </w:r>
          </w:p>
        </w:tc>
        <w:tc>
          <w:tcPr>
            <w:tcW w:w="8123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52" w:before="0" w:after="160"/>
              <w:ind w:hanging="0" w:left="360" w:right="0"/>
              <w:jc w:val="left"/>
              <w:rPr>
                <w:rFonts w:ascii="times" w:hAnsi="times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" w:hAnsi="time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ID:</w:t>
            </w:r>
            <w:r>
              <w:rPr>
                <w:rFonts w:ascii="times" w:hAnsi="time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lang w:val="en-US" w:eastAsia="en-US" w:bidi="ar-SA"/>
              </w:rPr>
              <w:t>Целочисленный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52" w:before="0" w:after="160"/>
              <w:ind w:hanging="0" w:left="360" w:right="0"/>
              <w:jc w:val="left"/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lang w:val="en-US" w:eastAsia="en-US" w:bidi="ar-SA"/>
              </w:rPr>
            </w:pPr>
            <w:r>
              <w:rPr>
                <w:rFonts w:ascii="times" w:hAnsi="time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amount_date: </w:t>
            </w:r>
            <w:r>
              <w:rPr>
                <w:rFonts w:ascii="times" w:hAnsi="time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lang w:val="en-US" w:eastAsia="en-US" w:bidi="ar-SA"/>
              </w:rPr>
              <w:t xml:space="preserve">Целочисленный, </w:t>
            </w:r>
            <w:r>
              <w:rPr>
                <w:rFonts w:ascii="times" w:hAnsi="times"/>
                <w:bCs w:val="false"/>
                <w:kern w:val="0"/>
                <w:sz w:val="28"/>
                <w:szCs w:val="28"/>
                <w:lang w:val="en-US" w:eastAsia="en-US" w:bidi="ar-SA"/>
              </w:rPr>
              <w:t xml:space="preserve">сумма оплаты 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52" w:before="0" w:after="160"/>
              <w:ind w:hanging="0" w:left="360" w:right="0"/>
              <w:jc w:val="left"/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</w:rPr>
            </w:pPr>
            <w:r>
              <w:rPr>
                <w:rFonts w:ascii="times" w:hAnsi="time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payment_date: </w:t>
            </w:r>
            <w:r>
              <w:rPr>
                <w:rFonts w:ascii="times" w:hAnsi="time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Дата, </w:t>
            </w:r>
            <w:r>
              <w:rPr>
                <w:rFonts w:ascii="times" w:hAnsi="times"/>
                <w:bCs w:val="false"/>
                <w:sz w:val="28"/>
                <w:szCs w:val="28"/>
              </w:rPr>
              <w:t>дата оплаты</w:t>
            </w:r>
          </w:p>
        </w:tc>
      </w:tr>
      <w:tr>
        <w:trPr>
          <w:trHeight w:val="465" w:hRule="atLeast"/>
        </w:trPr>
        <w:tc>
          <w:tcPr>
            <w:tcW w:w="2715" w:type="dxa"/>
            <w:tcBorders/>
          </w:tcPr>
          <w:p>
            <w:pPr>
              <w:pStyle w:val="Heading3"/>
              <w:spacing w:before="0" w:after="160"/>
              <w:jc w:val="center"/>
              <w:rPr/>
            </w:pPr>
            <w:r>
              <w:rPr>
                <w:rStyle w:val="Strong"/>
                <w:rFonts w:eastAsia="Calibri" w:cs="" w:ascii="times" w:hAnsi="times" w:cstheme="minorBidi" w:eastAsiaTheme="minorHAnsi"/>
                <w:b w:val="false"/>
                <w:bCs w:val="false"/>
                <w:sz w:val="28"/>
                <w:szCs w:val="28"/>
                <w:shd w:fill="auto" w:val="clear"/>
              </w:rPr>
              <w:t xml:space="preserve"> </w:t>
            </w:r>
            <w:r>
              <w:rPr>
                <w:rStyle w:val="Strong"/>
                <w:rFonts w:eastAsia="Calibri" w:cs="" w:ascii="times" w:hAnsi="times" w:cstheme="minorBidi" w:eastAsiaTheme="minorHAnsi"/>
                <w:b w:val="false"/>
                <w:bCs w:val="false"/>
                <w:sz w:val="28"/>
                <w:szCs w:val="28"/>
                <w:shd w:fill="auto" w:val="clear"/>
              </w:rPr>
              <w:t>Contractor</w:t>
            </w:r>
          </w:p>
        </w:tc>
        <w:tc>
          <w:tcPr>
            <w:tcW w:w="8123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52" w:before="0" w:after="160"/>
              <w:ind w:hanging="0" w:left="360" w:right="0"/>
              <w:jc w:val="left"/>
              <w:rPr>
                <w:rFonts w:ascii="times" w:hAnsi="times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" w:hAnsi="time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ID:</w:t>
            </w:r>
            <w:r>
              <w:rPr>
                <w:rFonts w:ascii="times" w:hAnsi="time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lang w:val="en-US" w:eastAsia="en-US" w:bidi="ar-SA"/>
              </w:rPr>
              <w:t>Целочисленный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52" w:before="0" w:after="160"/>
              <w:ind w:hanging="0" w:left="360" w:right="0"/>
              <w:jc w:val="left"/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lang w:val="en-US" w:eastAsia="en-US" w:bidi="ar-SA"/>
              </w:rPr>
            </w:pPr>
            <w:r>
              <w:rPr>
                <w:rFonts w:ascii="times" w:hAnsi="time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Name: </w:t>
            </w:r>
            <w:r>
              <w:rPr>
                <w:rFonts w:ascii="times" w:hAnsi="time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lang w:val="en-US" w:eastAsia="en-US" w:bidi="ar-SA"/>
              </w:rPr>
              <w:t xml:space="preserve">Строка, </w:t>
            </w:r>
            <w:r>
              <w:rPr>
                <w:rFonts w:ascii="times" w:hAnsi="times"/>
                <w:bCs w:val="false"/>
                <w:kern w:val="0"/>
                <w:sz w:val="28"/>
                <w:szCs w:val="28"/>
                <w:lang w:val="en-US" w:eastAsia="en-US" w:bidi="ar-SA"/>
              </w:rPr>
              <w:t>название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52" w:before="0" w:after="160"/>
              <w:ind w:hanging="0" w:left="360" w:right="0"/>
              <w:jc w:val="left"/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lang w:val="en-US" w:eastAsia="en-US" w:bidi="ar-SA"/>
              </w:rPr>
            </w:pPr>
            <w:r>
              <w:rPr>
                <w:rFonts w:ascii="times" w:hAnsi="time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specialization: </w:t>
            </w:r>
            <w:r>
              <w:rPr>
                <w:rFonts w:ascii="times" w:hAnsi="time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lang w:val="en-US" w:eastAsia="en-US" w:bidi="ar-SA"/>
              </w:rPr>
              <w:t xml:space="preserve">Строка, </w:t>
            </w:r>
            <w:r>
              <w:rPr>
                <w:rFonts w:ascii="times" w:hAnsi="times"/>
                <w:bCs w:val="false"/>
                <w:kern w:val="0"/>
                <w:sz w:val="28"/>
                <w:szCs w:val="28"/>
                <w:lang w:val="en-US" w:eastAsia="en-US" w:bidi="ar-SA"/>
              </w:rPr>
              <w:t>специализация</w:t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Heading3"/>
              <w:spacing w:before="0" w:after="160"/>
              <w:jc w:val="center"/>
              <w:rPr/>
            </w:pPr>
            <w:r>
              <w:rPr>
                <w:rStyle w:val="Strong"/>
                <w:rFonts w:eastAsia="Calibri" w:cs="" w:ascii="times" w:hAnsi="times" w:cstheme="minorBidi" w:eastAsiaTheme="minorHAnsi"/>
                <w:b w:val="false"/>
                <w:bCs w:val="false"/>
                <w:sz w:val="28"/>
                <w:szCs w:val="28"/>
                <w:shd w:fill="auto" w:val="clear"/>
              </w:rPr>
              <w:t>Work</w:t>
            </w:r>
          </w:p>
          <w:p>
            <w:pPr>
              <w:pStyle w:val="TableContents"/>
              <w:spacing w:before="0" w:after="160"/>
              <w:jc w:val="center"/>
              <w:rPr>
                <w:rFonts w:ascii="times" w:hAnsi="times" w:cs="" w:cstheme="minorBidi"/>
                <w:b w:val="false"/>
                <w:bCs w:val="false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cs="" w:cstheme="minorBidi" w:ascii="times" w:hAnsi="times"/>
                <w:b w:val="false"/>
                <w:bCs w:val="false"/>
                <w:sz w:val="28"/>
                <w:szCs w:val="28"/>
                <w:shd w:fill="auto" w:val="clear"/>
              </w:rPr>
            </w:r>
          </w:p>
        </w:tc>
        <w:tc>
          <w:tcPr>
            <w:tcW w:w="8123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52" w:before="0" w:after="160"/>
              <w:ind w:hanging="0" w:left="360" w:right="0"/>
              <w:jc w:val="left"/>
              <w:rPr>
                <w:rFonts w:ascii="times" w:hAnsi="times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" w:hAnsi="time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ID: </w:t>
            </w:r>
            <w:r>
              <w:rPr>
                <w:rFonts w:ascii="times" w:hAnsi="time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lang w:val="en-US" w:eastAsia="en-US" w:bidi="ar-SA"/>
              </w:rPr>
              <w:t>Целочисленный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52" w:before="0" w:after="160"/>
              <w:ind w:hanging="0" w:left="360" w:right="0"/>
              <w:jc w:val="left"/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lang w:val="en-US" w:eastAsia="en-US" w:bidi="ar-SA"/>
              </w:rPr>
            </w:pPr>
            <w:r>
              <w:rPr>
                <w:rFonts w:ascii="times" w:hAnsi="time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description: </w:t>
            </w:r>
            <w:r>
              <w:rPr>
                <w:rFonts w:ascii="times" w:hAnsi="time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lang w:val="en-US" w:eastAsia="en-US" w:bidi="ar-SA"/>
              </w:rPr>
              <w:t xml:space="preserve">Строка, </w:t>
            </w:r>
            <w:r>
              <w:rPr>
                <w:rFonts w:ascii="times" w:hAnsi="times"/>
                <w:bCs w:val="false"/>
                <w:kern w:val="0"/>
                <w:sz w:val="28"/>
                <w:szCs w:val="28"/>
                <w:lang w:val="en-US" w:eastAsia="en-US" w:bidi="ar-SA"/>
              </w:rPr>
              <w:t xml:space="preserve">описание 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52" w:before="0" w:after="160"/>
              <w:ind w:hanging="0" w:left="360" w:right="0"/>
              <w:jc w:val="left"/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</w:rPr>
            </w:pPr>
            <w:r>
              <w:rPr>
                <w:rFonts w:ascii="times" w:hAnsi="time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work_date: </w:t>
            </w:r>
            <w:r>
              <w:rPr>
                <w:rFonts w:ascii="times" w:hAnsi="time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Дата, </w:t>
            </w:r>
            <w:r>
              <w:rPr>
                <w:rFonts w:ascii="times" w:hAnsi="times"/>
                <w:bCs w:val="false"/>
                <w:sz w:val="28"/>
                <w:szCs w:val="28"/>
              </w:rPr>
              <w:t>дата выполнения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52" w:before="0" w:after="160"/>
              <w:ind w:hanging="0" w:left="360" w:right="0"/>
              <w:jc w:val="left"/>
              <w:rPr>
                <w:rFonts w:ascii="times" w:hAnsi="times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" w:hAnsi="time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contractor_id: </w:t>
            </w:r>
            <w:r>
              <w:rPr>
                <w:rFonts w:ascii="times" w:hAnsi="time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lang w:val="en-US" w:eastAsia="en-US" w:bidi="ar-SA"/>
              </w:rPr>
              <w:t xml:space="preserve">Целочисленный, </w:t>
            </w:r>
            <w:r>
              <w:rPr>
                <w:rFonts w:ascii="times" w:hAnsi="time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lang w:val="en-US" w:eastAsia="en-US" w:bidi="ar-SA"/>
              </w:rPr>
              <w:t>ID contractor_id</w:t>
            </w:r>
          </w:p>
        </w:tc>
      </w:tr>
      <w:tr>
        <w:trPr>
          <w:trHeight w:val="630" w:hRule="atLeast"/>
        </w:trPr>
        <w:tc>
          <w:tcPr>
            <w:tcW w:w="2715" w:type="dxa"/>
            <w:tcBorders/>
          </w:tcPr>
          <w:p>
            <w:pPr>
              <w:pStyle w:val="Heading3"/>
              <w:spacing w:before="0" w:after="160"/>
              <w:jc w:val="center"/>
              <w:rPr/>
            </w:pPr>
            <w:r>
              <w:rPr>
                <w:rStyle w:val="Strong"/>
                <w:rFonts w:eastAsia="Calibri" w:cs="" w:ascii="times" w:hAnsi="times" w:cstheme="minorBidi" w:eastAsiaTheme="minorHAnsi"/>
                <w:b w:val="false"/>
                <w:bCs w:val="false"/>
                <w:sz w:val="28"/>
                <w:szCs w:val="28"/>
                <w:shd w:fill="auto" w:val="clear"/>
              </w:rPr>
              <w:t>House</w:t>
            </w:r>
          </w:p>
        </w:tc>
        <w:tc>
          <w:tcPr>
            <w:tcW w:w="8123" w:type="dxa"/>
            <w:tcBorders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52" w:before="0" w:after="160"/>
              <w:ind w:hanging="0" w:left="360" w:right="0"/>
              <w:jc w:val="left"/>
              <w:rPr>
                <w:rFonts w:ascii="times" w:hAnsi="times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" w:hAnsi="time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ID: </w:t>
            </w:r>
            <w:r>
              <w:rPr>
                <w:rFonts w:ascii="times" w:hAnsi="time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lang w:val="en-US" w:eastAsia="en-US" w:bidi="ar-SA"/>
              </w:rPr>
              <w:t>Целочисленный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52" w:before="0" w:after="160"/>
              <w:ind w:hanging="0" w:left="360" w:right="0"/>
              <w:jc w:val="left"/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lang w:val="en-US" w:eastAsia="en-US" w:bidi="ar-SA"/>
              </w:rPr>
            </w:pPr>
            <w:r>
              <w:rPr>
                <w:rFonts w:ascii="times" w:hAnsi="time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address: </w:t>
            </w:r>
            <w:r>
              <w:rPr>
                <w:rFonts w:ascii="times" w:hAnsi="time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lang w:val="en-US" w:eastAsia="en-US" w:bidi="ar-SA"/>
              </w:rPr>
              <w:t xml:space="preserve">Строка, </w:t>
            </w:r>
            <w:r>
              <w:rPr>
                <w:rFonts w:ascii="times" w:hAnsi="times"/>
                <w:bCs w:val="false"/>
                <w:kern w:val="0"/>
                <w:sz w:val="28"/>
                <w:szCs w:val="28"/>
                <w:lang w:val="en-US" w:eastAsia="en-US" w:bidi="ar-SA"/>
              </w:rPr>
              <w:t xml:space="preserve">адрес 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52" w:before="0" w:after="160"/>
              <w:ind w:hanging="0" w:left="360" w:right="0"/>
              <w:jc w:val="left"/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lang w:val="en-US" w:eastAsia="en-US" w:bidi="ar-SA"/>
              </w:rPr>
            </w:pPr>
            <w:r>
              <w:rPr>
                <w:rFonts w:ascii="times" w:hAnsi="time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total_apartment: </w:t>
            </w:r>
            <w:r>
              <w:rPr>
                <w:rFonts w:ascii="times" w:hAnsi="time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lang w:val="en-US" w:eastAsia="en-US" w:bidi="ar-SA"/>
              </w:rPr>
              <w:t xml:space="preserve">Целочисленный, </w:t>
            </w:r>
            <w:r>
              <w:rPr>
                <w:rFonts w:ascii="times" w:hAnsi="times"/>
                <w:bCs w:val="false"/>
                <w:kern w:val="0"/>
                <w:sz w:val="28"/>
                <w:szCs w:val="28"/>
                <w:lang w:val="en-US" w:eastAsia="en-US" w:bidi="ar-SA"/>
              </w:rPr>
              <w:t>количество квартир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52" w:before="0" w:after="160"/>
              <w:ind w:hanging="0" w:left="360" w:right="0"/>
              <w:jc w:val="left"/>
              <w:rPr>
                <w:rFonts w:ascii="times" w:hAnsi="times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" w:hAnsi="time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workd_id: </w:t>
            </w:r>
            <w:r>
              <w:rPr>
                <w:rFonts w:ascii="times" w:hAnsi="time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lang w:val="en-US" w:eastAsia="en-US" w:bidi="ar-SA"/>
              </w:rPr>
              <w:t xml:space="preserve">Целочисленный, </w:t>
            </w:r>
            <w:r>
              <w:rPr>
                <w:rFonts w:ascii="times" w:hAnsi="time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lang w:val="en-US" w:eastAsia="en-US" w:bidi="ar-SA"/>
              </w:rPr>
              <w:t>ID workd_id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52" w:before="0" w:after="160"/>
              <w:ind w:hanging="0" w:left="360" w:right="0"/>
              <w:jc w:val="left"/>
              <w:rPr>
                <w:rFonts w:ascii="times" w:hAnsi="times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" w:hAnsi="time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resident_id: </w:t>
            </w:r>
            <w:r>
              <w:rPr>
                <w:rFonts w:ascii="times" w:hAnsi="time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lang w:val="en-US" w:eastAsia="en-US" w:bidi="ar-SA"/>
              </w:rPr>
              <w:t xml:space="preserve">Целочисленный, </w:t>
            </w:r>
            <w:r>
              <w:rPr>
                <w:rFonts w:ascii="times" w:hAnsi="time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lang w:val="en-US" w:eastAsia="en-US" w:bidi="ar-SA"/>
              </w:rPr>
              <w:t>ID resident_id</w:t>
            </w:r>
          </w:p>
        </w:tc>
      </w:tr>
    </w:tbl>
    <w:p>
      <w:pPr>
        <w:pStyle w:val="Normal"/>
        <w:spacing w:before="0" w:after="320"/>
        <w:ind w:hanging="0"/>
        <w:contextualSpacing/>
        <w:jc w:val="both"/>
        <w:rPr>
          <w:rFonts w:ascii="times" w:hAnsi="times"/>
          <w:b w:val="false"/>
          <w:bCs w:val="false"/>
        </w:rPr>
      </w:pPr>
      <w:r>
        <w:rPr>
          <w:rFonts w:ascii="times" w:hAnsi="times"/>
          <w:b w:val="false"/>
          <w:bCs w:val="false"/>
        </w:rPr>
      </w:r>
    </w:p>
    <w:p>
      <w:pPr>
        <w:pStyle w:val="Normal"/>
        <w:spacing w:before="0" w:after="320"/>
        <w:ind w:hanging="0"/>
        <w:contextualSpacing/>
        <w:jc w:val="both"/>
        <w:rPr>
          <w:rFonts w:ascii="times" w:hAnsi="times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z w:val="28"/>
          <w:szCs w:val="28"/>
        </w:rPr>
      </w:r>
    </w:p>
    <w:p>
      <w:pPr>
        <w:pStyle w:val="Normal"/>
        <w:spacing w:before="0" w:after="320"/>
        <w:ind w:hanging="0"/>
        <w:contextualSpacing/>
        <w:jc w:val="both"/>
        <w:rPr>
          <w:rFonts w:ascii="times" w:hAnsi="times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z w:val="28"/>
          <w:szCs w:val="28"/>
        </w:rPr>
        <w:t xml:space="preserve">Вывод: в ходе выполнения л.р я изучил </w:t>
      </w:r>
      <w:r>
        <w:rPr>
          <w:rFonts w:cs="Times New Roman" w:ascii="times" w:hAnsi="times"/>
          <w:b w:val="false"/>
          <w:bCs w:val="false"/>
          <w:sz w:val="28"/>
          <w:szCs w:val="28"/>
        </w:rPr>
        <w:t>способы задания инфологической модели данных и создания структуры базы данных в заданной предметной области.</w:t>
      </w:r>
    </w:p>
    <w:sectPr>
      <w:type w:val="nextPage"/>
      <w:pgSz w:w="11909" w:h="16834"/>
      <w:pgMar w:left="504" w:right="567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urier New">
    <w:charset w:val="01"/>
    <w:family w:val="roman"/>
    <w:pitch w:val="variable"/>
  </w:font>
  <w:font w:name="JetBrains Mono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2130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DejaVu Sans" w:cs="Noto Sans Arabic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3d6b28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3d6b28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d6b28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3d6b28"/>
    <w:rPr>
      <w:color w:themeColor="followedHyperlink" w:val="954F72"/>
      <w:u w:val="single"/>
    </w:rPr>
  </w:style>
  <w:style w:type="character" w:styleId="1" w:customStyle="1">
    <w:name w:val="Стиль1 Знак"/>
    <w:basedOn w:val="HTML"/>
    <w:link w:val="11"/>
    <w:qFormat/>
    <w:rsid w:val="003d6b28"/>
    <w:rPr>
      <w:rFonts w:ascii="JetBrains Mono" w:hAnsi="JetBrains Mono" w:eastAsia="Times New Roman" w:cs="JetBrains Mono"/>
      <w:color w:val="908B25"/>
      <w:sz w:val="20"/>
      <w:szCs w:val="20"/>
      <w:shd w:fill="2B2B2B" w:val="clear"/>
      <w:lang w:val="en-US" w:eastAsia="ru-RU"/>
    </w:rPr>
  </w:style>
  <w:style w:type="character" w:styleId="Code" w:customStyle="1">
    <w:name w:val="Code Знак"/>
    <w:basedOn w:val="HTML"/>
    <w:link w:val="Code1"/>
    <w:qFormat/>
    <w:rsid w:val="003d6b28"/>
    <w:rPr>
      <w:rFonts w:ascii="Consolas" w:hAnsi="Consolas" w:eastAsia="Times New Roman" w:cs="JetBrains Mono"/>
      <w:sz w:val="20"/>
      <w:szCs w:val="20"/>
      <w:shd w:fill="F5F5F5" w:val="clear"/>
      <w:lang w:val="en-US" w:eastAsia="ru-RU"/>
    </w:rPr>
  </w:style>
  <w:style w:type="character" w:styleId="Style10" w:customStyle="1">
    <w:name w:val="Абзац списка Знак"/>
    <w:basedOn w:val="DefaultParagraphFont"/>
    <w:link w:val="ListParagraph"/>
    <w:uiPriority w:val="34"/>
    <w:qFormat/>
    <w:rsid w:val="003d6b28"/>
    <w:rPr/>
  </w:style>
  <w:style w:type="character" w:styleId="Header" w:customStyle="1">
    <w:name w:val="Header Знак"/>
    <w:basedOn w:val="Style10"/>
    <w:link w:val="12"/>
    <w:qFormat/>
    <w:rsid w:val="003d6b28"/>
    <w:rPr>
      <w:rFonts w:ascii="Times New Roman" w:hAnsi="Times New Roman" w:cs="Times New Roman"/>
      <w:b/>
      <w:bCs/>
      <w:sz w:val="28"/>
      <w:szCs w:val="36"/>
    </w:rPr>
  </w:style>
  <w:style w:type="character" w:styleId="Blockdiagram" w:customStyle="1">
    <w:name w:val="Block diagram Знак"/>
    <w:basedOn w:val="DefaultParagraphFont"/>
    <w:link w:val="Blockdiagram1"/>
    <w:qFormat/>
    <w:rsid w:val="003d6b28"/>
    <w:rPr/>
  </w:style>
  <w:style w:type="character" w:styleId="Condition" w:customStyle="1">
    <w:name w:val="Condition Знак"/>
    <w:basedOn w:val="Header"/>
    <w:link w:val="Condition1"/>
    <w:qFormat/>
    <w:rsid w:val="003d6b28"/>
    <w:rPr>
      <w:rFonts w:ascii="Times New Roman" w:hAnsi="Times New Roman" w:cs="Times New Roman"/>
      <w:b w:val="false"/>
      <w:bCs w:val="false"/>
      <w:iCs/>
      <w:sz w:val="28"/>
      <w:szCs w:val="36"/>
    </w:rPr>
  </w:style>
  <w:style w:type="character" w:styleId="Conditional" w:customStyle="1">
    <w:name w:val="Conditional Знак"/>
    <w:basedOn w:val="Condition"/>
    <w:link w:val="Conditional1"/>
    <w:qFormat/>
    <w:rsid w:val="003d6b28"/>
    <w:rPr>
      <w:rFonts w:ascii="Times New Roman" w:hAnsi="Times New Roman" w:cs="Times New Roman"/>
      <w:b w:val="false"/>
      <w:bCs w:val="false"/>
      <w:iCs w:val="false"/>
      <w:sz w:val="28"/>
      <w:szCs w:val="36"/>
    </w:rPr>
  </w:style>
  <w:style w:type="character" w:styleId="PlaceholderText">
    <w:name w:val="Placeholder Text"/>
    <w:basedOn w:val="DefaultParagraphFont"/>
    <w:uiPriority w:val="99"/>
    <w:semiHidden/>
    <w:qFormat/>
    <w:rsid w:val="00da301a"/>
    <w:rPr>
      <w:color w:val="808080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2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link w:val="Style10"/>
    <w:uiPriority w:val="34"/>
    <w:qFormat/>
    <w:rsid w:val="003d6b28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3d6b2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11" w:customStyle="1">
    <w:name w:val="Стиль1"/>
    <w:basedOn w:val="HTMLPreformatted"/>
    <w:link w:val="1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paragraph" w:styleId="Code1" w:customStyle="1">
    <w:name w:val="Code"/>
    <w:basedOn w:val="Normal"/>
    <w:link w:val="Code"/>
    <w:qFormat/>
    <w:rsid w:val="003d6b28"/>
    <w:pPr>
      <w:pBdr>
        <w:top w:val="single" w:sz="4" w:space="1" w:color="000000"/>
        <w:bottom w:val="single" w:sz="4" w:space="1" w:color="000000"/>
      </w:pBdr>
      <w:shd w:val="clear" w:color="auto" w:fill="F5F5F5"/>
      <w:spacing w:before="0" w:after="0"/>
      <w:jc w:val="left"/>
    </w:pPr>
    <w:rPr>
      <w:rFonts w:ascii="Times New Roman" w:hAnsi="Times New Roman" w:eastAsia="Times New Roman" w:cs="Times New Roman"/>
      <w:b w:val="false"/>
      <w:bCs w:val="false"/>
      <w:sz w:val="28"/>
      <w:szCs w:val="28"/>
      <w:lang w:val="en-US"/>
    </w:rPr>
  </w:style>
  <w:style w:type="paragraph" w:styleId="12" w:customStyle="1">
    <w:name w:val="Верхний колонтитул1"/>
    <w:basedOn w:val="ListParagraph"/>
    <w:link w:val="Header"/>
    <w:qFormat/>
    <w:rsid w:val="003d6b28"/>
    <w:pPr>
      <w:numPr>
        <w:ilvl w:val="0"/>
        <w:numId w:val="2"/>
      </w:numPr>
      <w:spacing w:lineRule="auto" w:line="240"/>
    </w:pPr>
    <w:rPr>
      <w:rFonts w:ascii="Times New Roman" w:hAnsi="Times New Roman" w:cs="Times New Roman"/>
      <w:b/>
      <w:bCs/>
      <w:sz w:val="28"/>
      <w:szCs w:val="36"/>
    </w:rPr>
  </w:style>
  <w:style w:type="paragraph" w:styleId="Blockdiagram1" w:customStyle="1">
    <w:name w:val="Block diagram"/>
    <w:basedOn w:val="Normal"/>
    <w:link w:val="Blockdiagram"/>
    <w:qFormat/>
    <w:rsid w:val="003d6b28"/>
    <w:pPr>
      <w:jc w:val="center"/>
    </w:pPr>
    <w:rPr/>
  </w:style>
  <w:style w:type="paragraph" w:styleId="Condition1" w:customStyle="1">
    <w:name w:val="Condition"/>
    <w:basedOn w:val="12"/>
    <w:link w:val="Condition"/>
    <w:qFormat/>
    <w:rsid w:val="003d6b28"/>
    <w:pPr>
      <w:numPr>
        <w:ilvl w:val="0"/>
        <w:numId w:val="3"/>
      </w:numPr>
    </w:pPr>
    <w:rPr>
      <w:b w:val="false"/>
      <w:bCs w:val="false"/>
      <w:iCs/>
    </w:rPr>
  </w:style>
  <w:style w:type="paragraph" w:styleId="Conditional1" w:customStyle="1">
    <w:name w:val="Conditional"/>
    <w:basedOn w:val="Condition1"/>
    <w:link w:val="Conditional"/>
    <w:qFormat/>
    <w:rsid w:val="003d6b28"/>
    <w:pPr>
      <w:numPr>
        <w:ilvl w:val="0"/>
        <w:numId w:val="0"/>
      </w:numPr>
      <w:ind w:left="720"/>
      <w:jc w:val="both"/>
    </w:pPr>
    <w:rPr>
      <w:iCs w:val="false"/>
    </w:rPr>
  </w:style>
  <w:style w:type="paragraph" w:styleId="NoSpacing">
    <w:name w:val="No Spacing"/>
    <w:uiPriority w:val="1"/>
    <w:qFormat/>
    <w:rsid w:val="00702c7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3">
    <w:name w:val="Содержимое врезки"/>
    <w:basedOn w:val="Normal"/>
    <w:qFormat/>
    <w:pPr/>
    <w:rPr/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2"/>
      <w:szCs w:val="22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Style14" w:default="1">
    <w:name w:val="Без списка"/>
    <w:uiPriority w:val="99"/>
    <w:semiHidden/>
    <w:unhideWhenUsed/>
    <w:qFormat/>
  </w:style>
  <w:style w:type="numbering" w:styleId="13" w:customStyle="1">
    <w:name w:val="Текущий список1"/>
    <w:uiPriority w:val="99"/>
    <w:qFormat/>
    <w:rsid w:val="003d6b28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Application>LibreOffice/24.2.7.2$Linux_X86_64 LibreOffice_project/420$Build-2</Application>
  <AppVersion>15.0000</AppVersion>
  <Pages>7</Pages>
  <Words>425</Words>
  <Characters>2960</Characters>
  <CharactersWithSpaces>3297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2024-09-06T12:43:00Z</dcterms:created>
  <dc:creator>Владислав Пахомов</dc:creator>
  <dc:description/>
  <dc:language>ru-RU</dc:language>
  <cp:lastModifiedBy/>
  <cp:lastPrinted>2025-09-24T15:49:58Z</cp:lastPrinted>
  <dcterms:modified xsi:type="dcterms:W3CDTF">2025-09-24T15:49:44Z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