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Вариант 8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1. T→ abETP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2. T→ aDE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T→ В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4. D→ TAb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5. D→ b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6. E→</w:t>
      </w:r>
      <w:r>
        <w:rPr/>
        <w:t>ε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7. P→ BCa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8. P→ Cb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9. C→ abC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10. A→ Bbb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11. B→ aECb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12. B→ 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1. Преобразовать исходную грамматику G (см. варианты заданий) в грамматику G1 без лишних символов.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N = {T,  D, E, P, C, A, B} нетерминалы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P = {D, E, T, B, A} продуктивные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N — P = {P, C} бесплодные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исключаем правила (1, 7, 8, 9, 11)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получим: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2. T→ aDE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T→ В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4. D→ TAb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5. D→ b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6. E→</w:t>
      </w:r>
      <w:r>
        <w:rPr/>
        <w:t>ε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10. A→ Bbb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12. B→ 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N = {T, D, E, B, A}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P = {T, D, E, B, A}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N — P = {}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 xml:space="preserve">Из множества нетерминалов вычли P, и получили {}, это значит что недостижимых нет. 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times" w:hAnsi="times"/>
          <w:b/>
          <w:bCs/>
        </w:rPr>
        <w:t>2. Преобразовать грамматику G1 в грамматику G2 без </w:t>
      </w:r>
      <w:r>
        <w:rPr>
          <w:b/>
          <w:bCs/>
        </w:rPr>
        <w:t>ε</w:t>
      </w:r>
      <w:r>
        <w:rPr>
          <w:rFonts w:ascii="times" w:hAnsi="times"/>
          <w:b/>
          <w:bCs/>
        </w:rPr>
        <w:t>-правил.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times" w:hAnsi="times"/>
          <w:b w:val="false"/>
          <w:bCs w:val="false"/>
        </w:rPr>
        <w:t>G1: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1. T→ aDE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2. T→ В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D→ TAb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4. D→ b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5. E→</w:t>
      </w:r>
      <w:r>
        <w:rPr/>
        <w:t>ε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6. A→ Bbb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7</w:t>
      </w:r>
      <w:r>
        <w:rPr>
          <w:rFonts w:ascii="times" w:hAnsi="times"/>
        </w:rPr>
        <w:t>. B→ 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Исключаем правило 5.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Получим: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1. T→ aDE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T → aD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2. T→ В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D→ TAb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4. D→ 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6. A→ Bbb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7. B→ 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Исключим непродуктивные символы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1.</w:t>
      </w:r>
      <w:r>
        <w:rPr>
          <w:rFonts w:ascii="times" w:hAnsi="times"/>
        </w:rPr>
        <w:t xml:space="preserve"> T → aD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2. T → В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D → TAb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4. D → 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6. A→ Bbb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7. B → 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В G2 нет правил вида A → A, одинаковых правил и эпсилон правил.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Преобразовать грамматику G1 в грамматику G3 без цепных правил.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times" w:hAnsi="times"/>
          <w:b w:val="false"/>
          <w:bCs w:val="false"/>
        </w:rPr>
        <w:t>G1: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1. T→ aDE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2. T→ В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D→ TAb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4. D→ b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5. E→</w:t>
      </w:r>
      <w:r>
        <w:rPr/>
        <w:t>ε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6. A→ Bbb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7. B→ 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Заменяем правило 7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1. T→ aDE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2. T→ В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D→ TAb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4. D→ b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5. E→</w:t>
      </w:r>
      <w:r>
        <w:rPr/>
        <w:t>ε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6. A→ Bbb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 xml:space="preserve">7. B→ </w:t>
      </w:r>
      <w:r>
        <w:rPr>
          <w:rFonts w:ascii="times" w:hAnsi="times"/>
        </w:rPr>
        <w:t>TAb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B → 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/>
      </w:pPr>
      <w:r>
        <w:rPr/>
        <w:t>Заменяем правило 2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1. T→ aDE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 xml:space="preserve">2. T→ </w:t>
      </w:r>
      <w:r>
        <w:rPr>
          <w:rFonts w:ascii="times" w:hAnsi="times"/>
        </w:rPr>
        <w:t>TAb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T → 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D→ TAb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4. D→ b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5. E→</w:t>
      </w:r>
      <w:r>
        <w:rPr/>
        <w:t>ε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6. A→ Bbb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 xml:space="preserve">7. B→ </w:t>
      </w:r>
      <w:r>
        <w:rPr>
          <w:rFonts w:ascii="times" w:hAnsi="times"/>
        </w:rPr>
        <w:t>TAb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 xml:space="preserve">    </w:t>
      </w:r>
      <w:r>
        <w:rPr>
          <w:rFonts w:ascii="times" w:hAnsi="times"/>
        </w:rPr>
        <w:t>B → 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5. Преобразовать грамматику G1 в грамматику G5 без несаморекурсивных нетерминалов.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times" w:hAnsi="times"/>
          <w:b w:val="false"/>
          <w:bCs w:val="false"/>
        </w:rPr>
        <w:t>G1: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1. T→ aDE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2. T→ В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D→ TAb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4. D→ b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5. E→</w:t>
      </w:r>
      <w:r>
        <w:rPr/>
        <w:t>ε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6. A→ Bbb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7. B→ 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нетерминал Е саморекурсивный исключаем правило 5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1. T→ aD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2. T→ В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D→ TAb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4. D→ 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6. A→ Bbb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7. B→ 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нетерминал В саморекурсивный исключаем правило 7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1. T→ aD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2. T→ В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D→ TAb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4. D→ 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 xml:space="preserve">6. A→ </w:t>
      </w:r>
      <w:r>
        <w:rPr>
          <w:rFonts w:ascii="times" w:hAnsi="times"/>
        </w:rPr>
        <w:t>D</w:t>
      </w:r>
      <w:r>
        <w:rPr>
          <w:rFonts w:ascii="times" w:hAnsi="times"/>
        </w:rPr>
        <w:t>bb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нетерминал А саморекурсивный исключаем правило 6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1. T→ aD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2. T→ В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  <w:t>3. D→ T</w:t>
      </w:r>
      <w:r>
        <w:rPr>
          <w:rFonts w:ascii="times" w:hAnsi="times"/>
        </w:rPr>
        <w:t>Dbb</w:t>
      </w:r>
      <w:r>
        <w:rPr>
          <w:rFonts w:ascii="times" w:hAnsi="times"/>
        </w:rPr>
        <w:t>b</w:t>
      </w:r>
    </w:p>
    <w:p>
      <w:pPr>
        <w:pStyle w:val="Normal"/>
        <w:bidi w:val="0"/>
        <w:jc w:val="start"/>
        <w:rPr/>
      </w:pPr>
      <w:r>
        <w:rPr>
          <w:rFonts w:ascii="times" w:hAnsi="times"/>
        </w:rPr>
        <w:t>4. D→ b</w:t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LibreOffice/24.2.7.2$Linux_X86_64 LibreOffice_project/420$Build-2</Application>
  <AppVersion>15.0000</AppVersion>
  <Pages>3</Pages>
  <Words>423</Words>
  <Characters>1277</Characters>
  <CharactersWithSpaces>1594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2025-10-03T22:57:31Z</dcterms:created>
  <dc:creator/>
  <dc:description/>
  <dc:language>en-US</dc:language>
  <cp:lastModifiedBy/>
  <dcterms:modified xsi:type="dcterms:W3CDTF">2025-10-03T23:53:57Z</dcterms:modified>
  <cp:revision>1</cp:revision>
  <dc:subject/>
  <dc:title/>
</cp:coreProperties>
</file>