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МИНИСТЕРСТВО НАУКИ И ВЫСШЕГО ОБРАЗОВАНИЯ </w:t>
        <w:br/>
        <w:t>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«БЕЛГОРОДСКИЙ ГОСУДАРСТВЕННЫЙ 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ТЕХНОЛОГИЧЕСКИЙ УНИВЕРСИТЕТ им. В. Г. ШУХОВА»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(БГТУ им. В.Г. Шухова)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2172335" cy="8915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ИНСТИТУТ ИНФОРМАЦИОННЫХ ТЕХНОЛОГИЙ И УПРАВЛЯЮЩИХ СИСТЕМ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36"/>
          <w:szCs w:val="24"/>
        </w:rPr>
      </w:pPr>
      <w:r>
        <w:rPr>
          <w:rFonts w:eastAsia="Times New Roman" w:cs="Times New Roman" w:ascii="Times New Roman" w:hAnsi="Times New Roman"/>
          <w:b/>
          <w:sz w:val="36"/>
          <w:szCs w:val="24"/>
        </w:rPr>
        <w:t>Лабораторная работа №1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по дисциплине: Компьютерная графика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тема: «Растровые алгоритмы»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6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6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Выполнил: ст. группы ПВ-233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Мовчан Антон Юрьевич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Проверили: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ст. пр. Осипов Олег Васильевич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Белгород 2025 г.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Лабораторная работа №1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Вариант 8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Цель работы: изучение алгоритмов Брезенхейма растеризации графических примитивов: отрезков, окружностей.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Порядок выполнения работы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1. Изучить целочисленные алгоритмы Брезенхейма для растеризации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окружности и линии.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2. Разработать алгоритм и составить программу для построения на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экране изображения в соответствии с номером варианта (по журналу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старосты). В качестве исходных данных взять указанные в таблице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№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1977390</wp:posOffset>
            </wp:positionH>
            <wp:positionV relativeFrom="paragraph">
              <wp:posOffset>7620</wp:posOffset>
            </wp:positionV>
            <wp:extent cx="3000375" cy="294322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Задание: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Реализовать вращение 4-конечной звезды против часовой стрелки.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Решение: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Пусть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W — ширина экрана, H — высота экрана. Размер рисунка a равен 7/8min(W,H). Разделим значение a пополам, тогда радиус окружности R — a / </w:t>
      </w:r>
      <w:r>
        <w:rPr>
          <w:rFonts w:eastAsia="DejaVu Sans" w:cs="DejaVu Sans" w:ascii="DejaVu Sans" w:hAnsi="DejaVu Sans"/>
          <w:b w:val="false"/>
          <w:bCs w:val="false"/>
          <w:sz w:val="28"/>
          <w:szCs w:val="28"/>
        </w:rPr>
        <w:t>√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2. Длина стороны вписанного треугольника a_t — 3 * R / </w:t>
      </w:r>
      <w:r>
        <w:rPr>
          <w:rFonts w:eastAsia="DejaVu Sans" w:cs="DejaVu Sans" w:ascii="DejaVu Sans" w:hAnsi="DejaVu Sans"/>
          <w:b w:val="false"/>
          <w:bCs w:val="false"/>
          <w:sz w:val="28"/>
          <w:szCs w:val="28"/>
        </w:rPr>
        <w:t>√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3. Радиус вписанной в треугольник окружности r_t — R / 2. Также введем центр экрана C — (W / 2, H / 2). </w:t>
        <w:br/>
        <w:t>Вектора определяющие точки треугольника будут равны: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= (C.x - a_t / 2, C.y +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 = (C.x, C.y - R)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 = (C.x + a_t / 2, C.y +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Для рисования звезды сделает отступ от центра, тогда r_s — r_t / 5.</w:t>
        <w:br/>
        <w:t>Вектора определяющие точки звезды будут равны:</w:t>
        <w:br/>
        <w:t>A = (C.x - r_t, C.y)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A1 = (C.x — r_s, C.y +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 = (C.x, C.y +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B1 = (C.x + r_s, C.y +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 = (C.x + r_t, C.y)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C1 = (C.x + r_s, C.y —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D = (C.x, C.y —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D1 = (C.x — r_s, C.y —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Для поворота звезды вокруг точки С нужно выполнить преобразование:</w:t>
        <w:br/>
        <w:t>x` = (x — C.x) * cos(angle) — (y — C.y) * sin(angle) + C.x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y` = (x — C.x) * sin(angle) + (y — C.y) * cos(angle) + C.y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Для рисования двух окружностей, треугольника и звезды с использованием приведенных формул представлен текст на языке С++:</w:t>
        <w:br/>
        <w:br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Painter.h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#ifndef PAINTER_H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#define PAINTER_H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#include "Frame.h"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// Угол поворота фигуры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float global_angle = 0;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// Координаты последнего пикселя, который выбрал пользователь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struct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int X, 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} global_clicked_pixel = {-1, -1};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class Painter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public: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void Draw(Frame &amp;frame)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Шахматная текстура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y = 0; y &lt; frame.height; y++)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for (int x = 0; x &lt; frame.width; x++)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if ((x + y) % 2 == 0)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>frame.SetPixel(x, y, {230, 255, 230}); // Золотистый цвет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// frame.SetPixel(x, y, { 217, 168, 14 });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else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>frame.SetPixel(x, y, {200, 200, 200}); // Чёрный цвет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ab/>
        <w:tab/>
        <w:tab/>
        <w:tab/>
        <w:tab/>
        <w:tab/>
        <w:tab/>
        <w:tab/>
        <w:tab/>
        <w:t xml:space="preserve">   // frame.SetPixel(x, y, { 255, 255, 255 }); // Белый цвет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int W = frame.width, H = frame.height;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Размер рисунка возьмём меньше (7 / 8), чтобы он не касался границ экрана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a = 7.0f / 8 * ((W &lt; H) ? W - 1 : H - 1) / sqrt(2);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if (a &lt; 1)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return;</w:t>
        <w:tab/>
        <w:tab/>
        <w:tab/>
        <w:tab/>
        <w:tab/>
        <w:t>// Если окно очень маленькое, то ничего не рисуем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angle = global_angle; // Угол поворота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a = a / 2;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радиус окружности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R = int(a * sqrt(2) + 0.5f);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длина стороны вписанного треугольника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a_t = 3 * R / sqrt(3);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радиус вписаной в треуголтник окружности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r_t = a_t * sqrt(3) / 6;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Инициализируем исходные координаты центра и вершин треугольника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struct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 C = {(float)(W / 2), (float)(H / 2)}, A[3] = {{C.x - a_t / 2, C.y + r_t}, {C.x, C.y - R}, {C.x + a_t / 2, C.y + r_t}};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Рисуем стороны треугольника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i = 0; i &lt; 3; i++)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i2 = (i + 1) % 3;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frame.DrawLine( // Добавляем везде 0.5f, чтобы вещественные числа правильно округлялись при преобразовании к целому типу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int(A[i].x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int(A[i].y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int(A[i2].x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int(A[i2].y + 0.5f), COLOR(0, 0, 255));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Инициализируем исходные координаты вершин звезды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r_star = r_t / 5;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struct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 B[8] = {{C.x - r_t, C.y}, {C.x - r_star, C.y + r_star}, {C.x, C.y + r_t}, {C.x + r_star, C.y + r_star}, {C.x + r_t, C.y}, {C.x + r_star, C.y - r_star}, {C.x, C.y - r_t}, {C.x - r_star, C.y - r_star}};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Поворачиваем все вершины звезды вокруг точки C на угол angle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i = 0; i &lt; 8; i++)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xi = B[i].x, yi = B[i].y;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B[i].x = (xi - C.x) * cos(-angle) - (yi - C.y) * sin(-angle) + C.x;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B[i].y = (xi - C.x) * sin(-angle) + (yi - C.y) * cos(-angle) + C.y;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Рисуем стороны звезды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i = 0; i &lt; 8; i++)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i2 = (i + 1) % 8;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frame.DrawLine( // Добавляем везде 0.5f, чтобы вещественные числа правильно округлялись при преобразовании к целому типу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int(B[i].x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int(B[i].y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int(B[i2].x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int(B[i2].y + 0.5f), COLOR(0, 128, 0));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длина стороны вписанного треугольника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a_t_2 = 3 * r_t / sqrt(3);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радиус вписаной в треуголтник окружности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float r_t_2 = a_t_2 * sqrt(3) / 6;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Инициализируем исходные координаты вершин треугольника2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struct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 D[3] = {{C.x - a_t_2 / 2, C.y + r_t_2}, {C.x, C.y - r_t}, {C.x + a_t_2 / 2, C.y + r_t_2}};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Поворачиваем все вершины треугольника вокруг точки C на угол angle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i = 0; i &lt; 3; i++)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float xi = D[i].x, yi = D[i].y;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D[i].x = (xi - C.x) * cos(angle) - (yi - C.y) * sin(angle) + C.x;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D[i].y = (xi - C.x) * sin(angle) + (yi - C.y) * cos(angle) + C.y;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Рисуем стороны треугольника2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i = 0; i &lt; 3; i++)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i2 = (i + 1) % 3;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frame.DrawLine( // Добавляем везде 0.5f, чтобы вещественные числа правильно округлялись при преобразовании к целому типу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int(D[i].x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int(D[i].y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int(D[i2].x + 0.5f),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int(D[i2].y + 0.5f), COLOR(255, 0, 0));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Рисуем описанную окружность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frame.Circle((int)C.x, (int)C.y, int(a * sqrt(2) + 0.5f), COLOR(0, 0, 0));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frame.Circle((int)C.x, (int)C.y, r_t + 0.5f, COLOR(0, 0, 0));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Рисуем пиксель, на который кликнул пользователь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if (global_clicked_pixel.X &gt;= 0 &amp;&amp; global_clicked_pixel.X &lt; W &amp;&amp;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global_clicked_pixel.Y &gt;= 0 &amp;&amp; global_clicked_pixel.Y &lt; H)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frame.SetPixel(global_clicked_pixel.X, global_clicked_pixel.Y, {34, 175, 60}); // Пиксель зелёного цвета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};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#endif // PAINTER_H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Frame.h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#ifndef FRAME_H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#define FRAME_H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#include &lt;math.h&gt;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// Cтруктура для задания цвета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typedef struct tagCOLOR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unsigned char RED;</w:t>
        <w:tab/>
        <w:t xml:space="preserve"> // Компонента красного цвета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unsigned char GREEN; // Компонента зелёного цвета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unsigned char BLUE;</w:t>
        <w:tab/>
        <w:t xml:space="preserve"> // Компонента синего цвета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unsigned char ALPHA; // Прозрачность (альфа канал)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tagCOLOR() : RED(0), GREEN(0), BLUE(0), ALPHA(255) {}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tagCOLOR(unsigned char red, unsigned char green, unsigned char blue, unsigned char alpha = 255) : RED(red), GREEN(green), BLUE(blue), ALPHA(alpha) {}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} COLOR;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template &lt;typename TYPE&gt;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void swap(TYPE &amp;a, TYPE &amp;b)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TYPE t = a;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a = b;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b = t;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// Буфер кадра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class Frame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 Указатель на массив пикселей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 Буфер кадра будет представлять собой матрицу, которая располагается в памяти в виде непрерывного блока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COLOR *pixels;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 Указатели на строки пикселей буфера кадра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COLOR **matrix;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public: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 Размеры буфера кадра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int width, height;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Frame(int _width, int _height) : width(_width), height(_height)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int size = width * height;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Создание буфера кадра в виде непрерывной матрицы пикселей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pixels = new COLOR[size];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Указатели на строки пикселей запишем в отдельный массив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matrix = new COLOR *[height];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// Инициализация массива указателей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for (int i = 0; i &lt; height; i++)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matrix[i] = pixels + i * width;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 Задаёт цвет color пикселю с координатами (x, y)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void SetPixel(int x, int y, COLOR color)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matrix[y][x] = color;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 Возвращает цвет пикселя с координатами (x, y)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COLOR GetPixel(int x, int y)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return matrix[y][x];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void Pixel8(int x0, int y0, int x, int y, COLOR color)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+ x, y0 + y,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+ x, y0 - y,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+ y, y0 + x,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+ y, y0 - x,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SetPixel(x0 - x, y0 + y,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SetPixel(x0 - x, y0 - y,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SetPixel(x0 - y, y0 + x,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SetPixel(x0 - y, y0 - x,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void Circle(int x0, int y0, int radius, COLOR color)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int x = 0;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int y = radius;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int d = 3 - 2 * radius;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Pixel8(x0, y0, x, y,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while (x &lt; y)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(d &lt; 0)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d = d + 4 * x + 6;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else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d = d + 4 * (x - y) + 10;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y = y - 1;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x = x + 1;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Pixel8(x0, y0, x, y, color);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//Рисование отрезка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void DrawLine(int x1, int y1, int x2, int y2, COLOR color)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int dy = y2 - y1, dx = x2 - x1;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if (dx == 0 &amp;&amp; dy == 0)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matrix[y1][x1] = color;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return;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if (abs(dx) &gt; abs(dy))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(x2 &lt; x1)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// Обмен местами точек (x1, y1) и (x2, y2)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swap(x1, x2);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swap(y1, y2);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dx = -dx;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dy = -dy;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y = y1;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sign_factor = dy &lt; 0 ? 1 : -1;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sumd = -2 * (y - y1) * dx + sign_factor * dx;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for (int x = x1; x &lt;= x2; x++)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if (sign_factor * sumd &lt; 0)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>y -= sign_factor;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>sumd += sign_factor * dx;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sumd += dy;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matrix[y][x] = color;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else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(y2 &lt; y1)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// Обмен местами точек (x1, y1) и (x2, y2)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swap(x1, x2);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swap(y1, y2);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dx = -dx;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dy = -dy;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x = x1;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sign_factor = dx &gt; 0 ? 1 : -1;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int sumd = 2 * (x - x1) * dy + sign_factor * dy;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for (int y = y1; y &lt;= y2; y++)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if (sign_factor * sumd &lt; 0)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>x += sign_factor;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ab/>
        <w:t>sumd += sign_factor * dy;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sumd -= dx;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matrix[y][x] = color;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~Frame(void)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{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delete[] pixels;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ab/>
        <w:t>delete[] matrix;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};</w:t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de1"/>
        <w:rPr>
          <w:sz w:val="20"/>
          <w:szCs w:val="20"/>
        </w:rPr>
      </w:pPr>
      <w:r>
        <w:rPr>
          <w:sz w:val="20"/>
          <w:szCs w:val="20"/>
        </w:rPr>
        <w:t>#endif // FRAME_H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br w:type="column"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Рендер при низкой детализации: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65506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br/>
        <w:t>Рендер при высокой детализации: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63347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br/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Вывод: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В ходе выполнения лабораторной работы были изучены алгоритмы Брезенхейма растеризации графических примитивов: отрезков, окружностей.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JetBrains Mono">
    <w:charset w:val="01"/>
    <w:family w:val="roman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2130"/>
    <w:pPr>
      <w:widowControl/>
      <w:suppressAutoHyphens w:val="true"/>
      <w:bidi w:val="0"/>
      <w:spacing w:lineRule="auto" w:line="256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3d6b28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3d6b28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d6b28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3d6b28"/>
    <w:rPr>
      <w:color w:themeColor="followedHyperlink" w:val="954F72"/>
      <w:u w:val="single"/>
    </w:rPr>
  </w:style>
  <w:style w:type="character" w:styleId="1" w:customStyle="1">
    <w:name w:val="Стиль1 Знак"/>
    <w:basedOn w:val="HTML"/>
    <w:link w:val="11"/>
    <w:qFormat/>
    <w:rsid w:val="003d6b28"/>
    <w:rPr>
      <w:rFonts w:ascii="JetBrains Mono" w:hAnsi="JetBrains Mono" w:eastAsia="Times New Roman" w:cs="JetBrains Mono"/>
      <w:color w:val="908B25"/>
      <w:sz w:val="20"/>
      <w:szCs w:val="20"/>
      <w:shd w:fill="2B2B2B" w:val="clear"/>
      <w:lang w:val="en-US" w:eastAsia="ru-RU"/>
    </w:rPr>
  </w:style>
  <w:style w:type="character" w:styleId="Code" w:customStyle="1">
    <w:name w:val="Code Знак"/>
    <w:basedOn w:val="HTML"/>
    <w:link w:val="Code1"/>
    <w:qFormat/>
    <w:rsid w:val="003d6b28"/>
    <w:rPr>
      <w:rFonts w:ascii="Consolas" w:hAnsi="Consolas" w:eastAsia="Times New Roman" w:cs="JetBrains Mono"/>
      <w:sz w:val="20"/>
      <w:szCs w:val="20"/>
      <w:shd w:fill="F5F5F5" w:val="clear"/>
      <w:lang w:val="en-US" w:eastAsia="ru-RU"/>
    </w:rPr>
  </w:style>
  <w:style w:type="character" w:styleId="Style13" w:customStyle="1">
    <w:name w:val="Абзац списка Знак"/>
    <w:basedOn w:val="DefaultParagraphFont"/>
    <w:link w:val="ListParagraph"/>
    <w:uiPriority w:val="34"/>
    <w:qFormat/>
    <w:rsid w:val="003d6b28"/>
    <w:rPr/>
  </w:style>
  <w:style w:type="character" w:styleId="Header" w:customStyle="1">
    <w:name w:val="Header Знак"/>
    <w:basedOn w:val="Style13"/>
    <w:link w:val="12"/>
    <w:qFormat/>
    <w:rsid w:val="003d6b28"/>
    <w:rPr>
      <w:rFonts w:ascii="Times New Roman" w:hAnsi="Times New Roman" w:cs="Times New Roman"/>
      <w:b/>
      <w:bCs/>
      <w:sz w:val="28"/>
      <w:szCs w:val="36"/>
    </w:rPr>
  </w:style>
  <w:style w:type="character" w:styleId="Blockdiagram" w:customStyle="1">
    <w:name w:val="Block diagram Знак"/>
    <w:basedOn w:val="DefaultParagraphFont"/>
    <w:link w:val="Blockdiagram1"/>
    <w:qFormat/>
    <w:rsid w:val="003d6b28"/>
    <w:rPr/>
  </w:style>
  <w:style w:type="character" w:styleId="Condition" w:customStyle="1">
    <w:name w:val="Condition Знак"/>
    <w:basedOn w:val="Header"/>
    <w:link w:val="Condition1"/>
    <w:qFormat/>
    <w:rsid w:val="003d6b28"/>
    <w:rPr>
      <w:rFonts w:ascii="Times New Roman" w:hAnsi="Times New Roman" w:cs="Times New Roman"/>
      <w:b w:val="false"/>
      <w:bCs w:val="false"/>
      <w:iCs/>
      <w:sz w:val="28"/>
      <w:szCs w:val="36"/>
    </w:rPr>
  </w:style>
  <w:style w:type="character" w:styleId="Conditional" w:customStyle="1">
    <w:name w:val="Conditional Знак"/>
    <w:basedOn w:val="Condition"/>
    <w:link w:val="Conditional1"/>
    <w:qFormat/>
    <w:rsid w:val="003d6b28"/>
    <w:rPr>
      <w:rFonts w:ascii="Times New Roman" w:hAnsi="Times New Roman" w:cs="Times New Roman"/>
      <w:b w:val="false"/>
      <w:bCs w:val="false"/>
      <w:iCs w:val="false"/>
      <w:sz w:val="28"/>
      <w:szCs w:val="36"/>
    </w:rPr>
  </w:style>
  <w:style w:type="character" w:styleId="PlaceholderText">
    <w:name w:val="Placeholder Text"/>
    <w:basedOn w:val="DefaultParagraphFont"/>
    <w:uiPriority w:val="99"/>
    <w:semiHidden/>
    <w:qFormat/>
    <w:rsid w:val="00da301a"/>
    <w:rPr>
      <w:color w:val="80808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link w:val="Style13"/>
    <w:uiPriority w:val="34"/>
    <w:qFormat/>
    <w:rsid w:val="003d6b28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3d6b2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11" w:customStyle="1">
    <w:name w:val="Стиль1"/>
    <w:basedOn w:val="HTMLPreformatted"/>
    <w:link w:val="1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paragraph" w:styleId="Code1" w:customStyle="1">
    <w:name w:val="Code"/>
    <w:basedOn w:val="Normal"/>
    <w:link w:val="Code"/>
    <w:qFormat/>
    <w:rsid w:val="003d6b28"/>
    <w:pPr>
      <w:pBdr>
        <w:top w:val="single" w:sz="4" w:space="1" w:color="000000"/>
        <w:bottom w:val="single" w:sz="4" w:space="1" w:color="000000"/>
      </w:pBdr>
      <w:shd w:val="clear" w:color="auto" w:fill="F5F5F5"/>
      <w:spacing w:before="0" w:after="0"/>
      <w:jc w:val="left"/>
    </w:pPr>
    <w:rPr>
      <w:rFonts w:ascii="Times New Roman" w:hAnsi="Times New Roman" w:eastAsia="Times New Roman" w:cs="Times New Roman"/>
      <w:b w:val="false"/>
      <w:bCs w:val="false"/>
      <w:sz w:val="28"/>
      <w:szCs w:val="28"/>
      <w:lang w:val="en-US"/>
    </w:rPr>
  </w:style>
  <w:style w:type="paragraph" w:styleId="12" w:customStyle="1">
    <w:name w:val="Верхний колонтитул1"/>
    <w:basedOn w:val="ListParagraph"/>
    <w:link w:val="Header"/>
    <w:qFormat/>
    <w:rsid w:val="003d6b28"/>
    <w:pPr>
      <w:numPr>
        <w:ilvl w:val="0"/>
        <w:numId w:val="2"/>
      </w:numPr>
      <w:spacing w:lineRule="auto" w:line="240"/>
    </w:pPr>
    <w:rPr>
      <w:rFonts w:ascii="Times New Roman" w:hAnsi="Times New Roman" w:cs="Times New Roman"/>
      <w:b/>
      <w:bCs/>
      <w:sz w:val="28"/>
      <w:szCs w:val="36"/>
    </w:rPr>
  </w:style>
  <w:style w:type="paragraph" w:styleId="Blockdiagram1" w:customStyle="1">
    <w:name w:val="Block diagram"/>
    <w:basedOn w:val="Normal"/>
    <w:link w:val="Blockdiagram"/>
    <w:qFormat/>
    <w:rsid w:val="003d6b28"/>
    <w:pPr>
      <w:jc w:val="center"/>
    </w:pPr>
    <w:rPr/>
  </w:style>
  <w:style w:type="paragraph" w:styleId="Condition1" w:customStyle="1">
    <w:name w:val="Condition"/>
    <w:basedOn w:val="12"/>
    <w:link w:val="Condition"/>
    <w:qFormat/>
    <w:rsid w:val="003d6b28"/>
    <w:pPr>
      <w:numPr>
        <w:ilvl w:val="0"/>
        <w:numId w:val="3"/>
      </w:numPr>
    </w:pPr>
    <w:rPr>
      <w:b w:val="false"/>
      <w:bCs w:val="false"/>
      <w:iCs/>
    </w:rPr>
  </w:style>
  <w:style w:type="paragraph" w:styleId="Conditional1" w:customStyle="1">
    <w:name w:val="Conditional"/>
    <w:basedOn w:val="Condition1"/>
    <w:link w:val="Conditional"/>
    <w:qFormat/>
    <w:rsid w:val="003d6b28"/>
    <w:pPr>
      <w:numPr>
        <w:ilvl w:val="0"/>
        <w:numId w:val="0"/>
      </w:numPr>
      <w:ind w:left="720"/>
      <w:jc w:val="both"/>
    </w:pPr>
    <w:rPr>
      <w:iCs w:val="false"/>
    </w:rPr>
  </w:style>
  <w:style w:type="paragraph" w:styleId="NoSpacing">
    <w:name w:val="No Spacing"/>
    <w:uiPriority w:val="1"/>
    <w:qFormat/>
    <w:rsid w:val="00702c7b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Style16">
    <w:name w:val="Содержимое врезки"/>
    <w:basedOn w:val="Normal"/>
    <w:qFormat/>
    <w:pPr/>
    <w:rPr/>
  </w:style>
  <w:style w:type="numbering" w:styleId="Style17" w:default="1">
    <w:name w:val="Без списка"/>
    <w:uiPriority w:val="99"/>
    <w:semiHidden/>
    <w:unhideWhenUsed/>
    <w:qFormat/>
  </w:style>
  <w:style w:type="numbering" w:styleId="13" w:customStyle="1">
    <w:name w:val="Текущий список1"/>
    <w:uiPriority w:val="99"/>
    <w:qFormat/>
    <w:rsid w:val="003d6b28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Application>LibreOffice/24.2.7.2$Linux_X86_64 LibreOffice_project/420$Build-2</Application>
  <AppVersion>15.0000</AppVersion>
  <Pages>9</Pages>
  <Words>1689</Words>
  <Characters>7545</Characters>
  <CharactersWithSpaces>9542</CharactersWithSpaces>
  <Paragraphs>313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2024-09-06T12:43:00Z</dcterms:created>
  <dc:creator>Владислав Пахомов</dc:creator>
  <dc:description/>
  <dc:language>ru-RU</dc:language>
  <cp:lastModifiedBy/>
  <cp:lastPrinted>2024-09-07T14:40:00Z</cp:lastPrinted>
  <dcterms:modified xsi:type="dcterms:W3CDTF">2025-09-07T23:00:20Z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