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</w:t>
        <w:br w:type="textWrapping"/>
        <w:t xml:space="preserve">РОССИЙСКОЙ ФЕДЕРАЦИИ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«БЕЛГОРОДСКИЙ ГОСУДАРСТВЕННЫЙ </w:t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ТЕХНОЛОГИЧЕСКИЙ УНИВЕРСИТЕТ им. В. Г. ШУХОВА»</w:t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(БГТУ им. В.Г. Шухова)</w:t>
      </w:r>
    </w:p>
    <w:p w:rsidR="00000000" w:rsidDel="00000000" w:rsidP="00000000" w:rsidRDefault="00000000" w:rsidRPr="00000000" w14:paraId="00000006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172335" cy="89154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891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ИНСТИТУТ ИНФОРМАЦИОННЫХ ТЕХНОЛОГИЙ И УПРАВЛЯЮЩИХ СИСТЕМ</w:t>
      </w:r>
    </w:p>
    <w:p w:rsidR="00000000" w:rsidDel="00000000" w:rsidP="00000000" w:rsidRDefault="00000000" w:rsidRPr="00000000" w14:paraId="00000008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E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Параллельное программирование</w:t>
      </w:r>
    </w:p>
    <w:p w:rsidR="00000000" w:rsidDel="00000000" w:rsidP="00000000" w:rsidRDefault="00000000" w:rsidRPr="00000000" w14:paraId="0000000F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«Параллелизм уровня инструкций. Векторные вычисления»</w:t>
      </w:r>
    </w:p>
    <w:p w:rsidR="00000000" w:rsidDel="00000000" w:rsidP="00000000" w:rsidRDefault="00000000" w:rsidRPr="00000000" w14:paraId="00000010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firstLine="56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firstLine="56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firstLine="510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ст. группы ПВ-233</w:t>
      </w:r>
    </w:p>
    <w:p w:rsidR="00000000" w:rsidDel="00000000" w:rsidP="00000000" w:rsidRDefault="00000000" w:rsidRPr="00000000" w14:paraId="0000001C">
      <w:pPr>
        <w:spacing w:after="0" w:before="0" w:lineRule="auto"/>
        <w:ind w:firstLine="510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Мовчан Антон Юрьевич</w:t>
      </w:r>
    </w:p>
    <w:p w:rsidR="00000000" w:rsidDel="00000000" w:rsidP="00000000" w:rsidRDefault="00000000" w:rsidRPr="00000000" w14:paraId="0000001D">
      <w:pPr>
        <w:spacing w:after="0" w:before="0" w:lineRule="auto"/>
        <w:ind w:firstLine="510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firstLine="510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Проверили:</w:t>
      </w:r>
    </w:p>
    <w:p w:rsidR="00000000" w:rsidDel="00000000" w:rsidP="00000000" w:rsidRDefault="00000000" w:rsidRPr="00000000" w14:paraId="0000001F">
      <w:pPr>
        <w:spacing w:after="0" w:before="0" w:lineRule="auto"/>
        <w:ind w:firstLine="510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пр. Четвертухин Виктор Романович </w:t>
      </w:r>
    </w:p>
    <w:p w:rsidR="00000000" w:rsidDel="00000000" w:rsidP="00000000" w:rsidRDefault="00000000" w:rsidRPr="00000000" w14:paraId="00000020">
      <w:pPr>
        <w:spacing w:after="0" w:before="0" w:lineRule="auto"/>
        <w:ind w:firstLine="510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firstLine="510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firstLine="510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Белгород 2025 г.</w:t>
      </w:r>
    </w:p>
    <w:p w:rsidR="00000000" w:rsidDel="00000000" w:rsidP="00000000" w:rsidRDefault="00000000" w:rsidRPr="00000000" w14:paraId="0000002D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  <w:br w:type="textWrapping"/>
        <w:t xml:space="preserve">«Параллелизм уровня инструкций. Векторные вычисления»</w:t>
        <w:br w:type="textWrapping"/>
        <w:t xml:space="preserve">Вариант 7</w:t>
      </w:r>
    </w:p>
    <w:p w:rsidR="00000000" w:rsidDel="00000000" w:rsidP="00000000" w:rsidRDefault="00000000" w:rsidRPr="00000000" w14:paraId="0000002E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Изучить возможности аппаратных векторных расширений современных процессоров (SIMD) архитектуры X86-64, освоить программирование с использованием инструкций SSE / AVX, а также провести экспериментальное сравнение производительности скалярных и векторизованных реализаций вычислительной задачи из индивидуального задания с оценкой коэффициента ускорения.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73136" cy="4065388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3136" cy="406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программы:</w:t>
      </w:r>
    </w:p>
    <w:p w:rsidR="00000000" w:rsidDel="00000000" w:rsidP="00000000" w:rsidRDefault="00000000" w:rsidRPr="00000000" w14:paraId="0000003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d5ff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3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d5ff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3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d5ff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3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d5ff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&lt;time.h&gt;</w:t>
      </w:r>
    </w:p>
    <w:p w:rsidR="00000000" w:rsidDel="00000000" w:rsidP="00000000" w:rsidRDefault="00000000" w:rsidRPr="00000000" w14:paraId="0000003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d5ff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&lt;immintrin.h&gt;</w:t>
      </w:r>
    </w:p>
    <w:p w:rsidR="00000000" w:rsidDel="00000000" w:rsidP="00000000" w:rsidRDefault="00000000" w:rsidRPr="00000000" w14:paraId="0000003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d9be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_USE_MATH_DEFINES</w:t>
      </w:r>
    </w:p>
    <w:p w:rsidR="00000000" w:rsidDel="00000000" w:rsidP="00000000" w:rsidRDefault="00000000" w:rsidRPr="00000000" w14:paraId="0000003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d5ff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&lt;math.h&gt;</w:t>
      </w:r>
    </w:p>
    <w:p w:rsidR="00000000" w:rsidDel="00000000" w:rsidP="00000000" w:rsidRDefault="00000000" w:rsidRPr="00000000" w14:paraId="0000003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dfb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21</w:t>
      </w:r>
    </w:p>
    <w:p w:rsidR="00000000" w:rsidDel="00000000" w:rsidP="00000000" w:rsidRDefault="00000000" w:rsidRPr="00000000" w14:paraId="0000003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dfb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3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h_notch[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0.0043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0.0061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0.0087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0.0120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0.0155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0.0187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0.0209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0.0217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0.9751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0.0217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0.0209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0.0187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0.0155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0.0120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0.0087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0.0061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0.0043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0.0028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0.0016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0.0007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0.0002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generate_lowpass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fc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cutoff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fc;</w:t>
      </w:r>
    </w:p>
    <w:p w:rsidR="00000000" w:rsidDel="00000000" w:rsidP="00000000" w:rsidRDefault="00000000" w:rsidRPr="00000000" w14:paraId="0000005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ffa65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sinf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)M_PI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fc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)M_PI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0.54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0.46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cosf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)M_PI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05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5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sum;</w:t>
      </w:r>
    </w:p>
    <w:p w:rsidR="00000000" w:rsidDel="00000000" w:rsidP="00000000" w:rsidRDefault="00000000" w:rsidRPr="00000000" w14:paraId="0000005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fir_scalar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i; j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j];</w:t>
      </w:r>
    </w:p>
    <w:p w:rsidR="00000000" w:rsidDel="00000000" w:rsidP="00000000" w:rsidRDefault="00000000" w:rsidRPr="00000000" w14:paraId="0000006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sum;</w:t>
      </w:r>
    </w:p>
    <w:p w:rsidR="00000000" w:rsidDel="00000000" w:rsidP="00000000" w:rsidRDefault="00000000" w:rsidRPr="00000000" w14:paraId="0000006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j];</w:t>
      </w:r>
    </w:p>
    <w:p w:rsidR="00000000" w:rsidDel="00000000" w:rsidP="00000000" w:rsidRDefault="00000000" w:rsidRPr="00000000" w14:paraId="0000006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sum;</w:t>
      </w:r>
    </w:p>
    <w:p w:rsidR="00000000" w:rsidDel="00000000" w:rsidP="00000000" w:rsidRDefault="00000000" w:rsidRPr="00000000" w14:paraId="0000006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fir_autovec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__restrict__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__restrict__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__restrict__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7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i; j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j];</w:t>
      </w:r>
    </w:p>
    <w:p w:rsidR="00000000" w:rsidDel="00000000" w:rsidP="00000000" w:rsidRDefault="00000000" w:rsidRPr="00000000" w14:paraId="0000007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sum;</w:t>
      </w:r>
    </w:p>
    <w:p w:rsidR="00000000" w:rsidDel="00000000" w:rsidP="00000000" w:rsidRDefault="00000000" w:rsidRPr="00000000" w14:paraId="0000007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7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j];</w:t>
      </w:r>
    </w:p>
    <w:p w:rsidR="00000000" w:rsidDel="00000000" w:rsidP="00000000" w:rsidRDefault="00000000" w:rsidRPr="00000000" w14:paraId="0000007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sum;</w:t>
      </w:r>
    </w:p>
    <w:p w:rsidR="00000000" w:rsidDel="00000000" w:rsidP="00000000" w:rsidRDefault="00000000" w:rsidRPr="00000000" w14:paraId="0000007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fir_sse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8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i; j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j];</w:t>
      </w:r>
    </w:p>
    <w:p w:rsidR="00000000" w:rsidDel="00000000" w:rsidP="00000000" w:rsidRDefault="00000000" w:rsidRPr="00000000" w14:paraId="0000008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sum;</w:t>
      </w:r>
    </w:p>
    <w:p w:rsidR="00000000" w:rsidDel="00000000" w:rsidP="00000000" w:rsidRDefault="00000000" w:rsidRPr="00000000" w14:paraId="0000008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8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__m128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mm_sum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_mm_setzero_ps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(;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9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__m128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mm_h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_mm_loadu_ps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[j]);</w:t>
      </w:r>
    </w:p>
    <w:p w:rsidR="00000000" w:rsidDel="00000000" w:rsidP="00000000" w:rsidRDefault="00000000" w:rsidRPr="00000000" w14:paraId="0000009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__m128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mm_x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_mm_set_ps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j]);</w:t>
      </w:r>
    </w:p>
    <w:p w:rsidR="00000000" w:rsidDel="00000000" w:rsidP="00000000" w:rsidRDefault="00000000" w:rsidRPr="00000000" w14:paraId="0000009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mm_sum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_mm_add_ps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(mm_sum,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_mm_mul_ps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(mm_h, mm_x));</w:t>
      </w:r>
    </w:p>
    <w:p w:rsidR="00000000" w:rsidDel="00000000" w:rsidP="00000000" w:rsidRDefault="00000000" w:rsidRPr="00000000" w14:paraId="0000009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_mm_storeu_ps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(res, mm_sum);</w:t>
      </w:r>
    </w:p>
    <w:p w:rsidR="00000000" w:rsidDel="00000000" w:rsidP="00000000" w:rsidRDefault="00000000" w:rsidRPr="00000000" w14:paraId="0000009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f_sum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(;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f_sum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j];</w:t>
      </w:r>
    </w:p>
    <w:p w:rsidR="00000000" w:rsidDel="00000000" w:rsidP="00000000" w:rsidRDefault="00000000" w:rsidRPr="00000000" w14:paraId="0000009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f_sum;</w:t>
      </w:r>
    </w:p>
    <w:p w:rsidR="00000000" w:rsidDel="00000000" w:rsidP="00000000" w:rsidRDefault="00000000" w:rsidRPr="00000000" w14:paraId="0000009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fir_avx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A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i; j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j];</w:t>
      </w:r>
    </w:p>
    <w:p w:rsidR="00000000" w:rsidDel="00000000" w:rsidP="00000000" w:rsidRDefault="00000000" w:rsidRPr="00000000" w14:paraId="000000A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sum;</w:t>
      </w:r>
    </w:p>
    <w:p w:rsidR="00000000" w:rsidDel="00000000" w:rsidP="00000000" w:rsidRDefault="00000000" w:rsidRPr="00000000" w14:paraId="000000A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A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__m256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mm_sum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_mm256_setzero_ps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(;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A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__m256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mm_h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_mm256_loadu_ps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[j]);</w:t>
      </w:r>
    </w:p>
    <w:p w:rsidR="00000000" w:rsidDel="00000000" w:rsidP="00000000" w:rsidRDefault="00000000" w:rsidRPr="00000000" w14:paraId="000000A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__m256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mm_x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_mm256_set_ps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j]);</w:t>
      </w:r>
    </w:p>
    <w:p w:rsidR="00000000" w:rsidDel="00000000" w:rsidP="00000000" w:rsidRDefault="00000000" w:rsidRPr="00000000" w14:paraId="000000B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mm_sum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_mm256_add_ps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(mm_sum,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_mm256_mul_ps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(mm_h, mm_x));</w:t>
      </w:r>
    </w:p>
    <w:p w:rsidR="00000000" w:rsidDel="00000000" w:rsidP="00000000" w:rsidRDefault="00000000" w:rsidRPr="00000000" w14:paraId="000000B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_mm256_storeu_ps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(res, mm_sum);</w:t>
      </w:r>
    </w:p>
    <w:p w:rsidR="00000000" w:rsidDel="00000000" w:rsidP="00000000" w:rsidRDefault="00000000" w:rsidRPr="00000000" w14:paraId="000000B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f_sum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res[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(; j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f_sum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j];</w:t>
      </w:r>
    </w:p>
    <w:p w:rsidR="00000000" w:rsidDel="00000000" w:rsidP="00000000" w:rsidRDefault="00000000" w:rsidRPr="00000000" w14:paraId="000000B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f_sum;</w:t>
      </w:r>
    </w:p>
    <w:p w:rsidR="00000000" w:rsidDel="00000000" w:rsidP="00000000" w:rsidRDefault="00000000" w:rsidRPr="00000000" w14:paraId="000000B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now_sec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timespec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ts;</w:t>
      </w:r>
    </w:p>
    <w:p w:rsidR="00000000" w:rsidDel="00000000" w:rsidP="00000000" w:rsidRDefault="00000000" w:rsidRPr="00000000" w14:paraId="000000B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clock_gettime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(CLOCK_MONOTONIC,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ts);</w:t>
      </w:r>
    </w:p>
    <w:p w:rsidR="00000000" w:rsidDel="00000000" w:rsidP="00000000" w:rsidRDefault="00000000" w:rsidRPr="00000000" w14:paraId="000000B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ts.tv_sec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ts.tv_nsec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apply_and_measure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hlp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fir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t0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now_sec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fir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fir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hlp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ms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now_sec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t0)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"[TIME]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%-12s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%7.3f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 мс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ms);</w:t>
      </w:r>
    </w:p>
    <w:p w:rsidR="00000000" w:rsidDel="00000000" w:rsidP="00000000" w:rsidRDefault="00000000" w:rsidRPr="00000000" w14:paraId="000000C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ms;</w:t>
      </w:r>
    </w:p>
    <w:p w:rsidR="00000000" w:rsidDel="00000000" w:rsidP="00000000" w:rsidRDefault="00000000" w:rsidRPr="00000000" w14:paraId="000000C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h_lp[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generate_lowpass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(h_lp,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500.0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44100.0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"input.wav"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"output.wav"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out)</w:t>
      </w:r>
    </w:p>
    <w:p w:rsidR="00000000" w:rsidDel="00000000" w:rsidP="00000000" w:rsidRDefault="00000000" w:rsidRPr="00000000" w14:paraId="000000D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D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"[ERROR] fopen"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header[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fread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(header,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in)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D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"[ERROR] Не удалось прочитать заголовок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E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audio_format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header[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(header[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num_channels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header[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(header[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sample_rate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header[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(header[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(header[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(header[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bits_per_sample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header[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(header[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"[INFO] AudioFormat=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, Channels=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, Rate=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 Hz, Bits=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%d\n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audio_format, num_channels, sample_rate, bits_per_sample);</w:t>
      </w:r>
    </w:p>
    <w:p w:rsidR="00000000" w:rsidDel="00000000" w:rsidP="00000000" w:rsidRDefault="00000000" w:rsidRPr="00000000" w14:paraId="000000E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(audio_format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num_channels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bits_per_sample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E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"[ERROR] Ожидается: AudioFormat=1, Channels=1, Bits=32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(in);</w:t>
      </w:r>
    </w:p>
    <w:p w:rsidR="00000000" w:rsidDel="00000000" w:rsidP="00000000" w:rsidRDefault="00000000" w:rsidRPr="00000000" w14:paraId="000000E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(out);</w:t>
      </w:r>
    </w:p>
    <w:p w:rsidR="00000000" w:rsidDel="00000000" w:rsidP="00000000" w:rsidRDefault="00000000" w:rsidRPr="00000000" w14:paraId="000000F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F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fseek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(in,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SEEK_END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data_size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ftell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(in)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fseek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(in,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SEEK_SET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)(data_size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"[INFO] Сэмплов: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%d\n\n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n);</w:t>
      </w:r>
    </w:p>
    <w:p w:rsidR="00000000" w:rsidDel="00000000" w:rsidP="00000000" w:rsidRDefault="00000000" w:rsidRPr="00000000" w14:paraId="000000F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fwrite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(header,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out);</w:t>
      </w:r>
    </w:p>
    <w:p w:rsidR="00000000" w:rsidDel="00000000" w:rsidP="00000000" w:rsidRDefault="00000000" w:rsidRPr="00000000" w14:paraId="000000F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raw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F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buf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aligned_alloc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n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F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tmp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aligned_alloc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n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F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tmp2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aligned_alloc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n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0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raw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buf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tmp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tmp2)</w:t>
      </w:r>
    </w:p>
    <w:p w:rsidR="00000000" w:rsidDel="00000000" w:rsidP="00000000" w:rsidRDefault="00000000" w:rsidRPr="00000000" w14:paraId="0000010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0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"[ERROR] malloc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fread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(raw,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n, in)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)n)</w:t>
      </w:r>
    </w:p>
    <w:p w:rsidR="00000000" w:rsidDel="00000000" w:rsidP="00000000" w:rsidRDefault="00000000" w:rsidRPr="00000000" w14:paraId="0000010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0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9be98"/>
          <w:sz w:val="21"/>
          <w:szCs w:val="21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"[ERROR] Не удалось прочитать данные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buf[i]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)raw[i]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2147483648.0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"=== Сравнение производительности реализаций ===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t_scalar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apply_and_measure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(buf, tmp, tmp2, n, h_notch, h_lp,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fir_scalar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"Scalar"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t_autovec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apply_and_measure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(buf, tmp, tmp2, n, h_notch, h_lp,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fir_autovec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"AutoVec"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t_sse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apply_and_measure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(buf, tmp, tmp2, n, h_notch, h_lp,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fir_sse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"SSE"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t_avx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apply_and_measure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(buf, tmp, tmp2, n, h_notch, h_lp,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fir_avx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"AVX"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=== Коэффициенты ускорения (относительно Scalar) ===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"AutoVec / Scalar : x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%.2f\n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t_scalar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t_autovec);</w:t>
      </w:r>
    </w:p>
    <w:p w:rsidR="00000000" w:rsidDel="00000000" w:rsidP="00000000" w:rsidRDefault="00000000" w:rsidRPr="00000000" w14:paraId="0000011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"SSE     / Scalar : x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%.2f\n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t_scalar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t_sse);</w:t>
      </w:r>
    </w:p>
    <w:p w:rsidR="00000000" w:rsidDel="00000000" w:rsidP="00000000" w:rsidRDefault="00000000" w:rsidRPr="00000000" w14:paraId="0000011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"AVX     / Scalar : x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%.2f\n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t_scalar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t_avx);</w:t>
      </w:r>
    </w:p>
    <w:p w:rsidR="00000000" w:rsidDel="00000000" w:rsidP="00000000" w:rsidRDefault="00000000" w:rsidRPr="00000000" w14:paraId="0000011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fir_avx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(buf, tmp, n, h_notch);</w:t>
      </w:r>
    </w:p>
    <w:p w:rsidR="00000000" w:rsidDel="00000000" w:rsidP="00000000" w:rsidRDefault="00000000" w:rsidRPr="00000000" w14:paraId="0000011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fir_avx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(tmp, tmp2, n, h_lp);</w:t>
      </w:r>
    </w:p>
    <w:p w:rsidR="00000000" w:rsidDel="00000000" w:rsidP="00000000" w:rsidRDefault="00000000" w:rsidRPr="00000000" w14:paraId="0000011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1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tmp2[i];</w:t>
      </w:r>
    </w:p>
    <w:p w:rsidR="00000000" w:rsidDel="00000000" w:rsidP="00000000" w:rsidRDefault="00000000" w:rsidRPr="00000000" w14:paraId="00000120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(v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v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(v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    v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    raw[i]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3d0ff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)(v </w:t>
      </w:r>
      <w:r w:rsidDel="00000000" w:rsidR="00000000" w:rsidRPr="00000000">
        <w:rPr>
          <w:rFonts w:ascii="Courier New" w:cs="Courier New" w:eastAsia="Courier New" w:hAnsi="Courier New"/>
          <w:color w:val="f29e7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2147483647.0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6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fwrite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(raw,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, n, out);</w:t>
      </w:r>
    </w:p>
    <w:p w:rsidR="00000000" w:rsidDel="00000000" w:rsidP="00000000" w:rsidRDefault="00000000" w:rsidRPr="00000000" w14:paraId="00000128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(raw);</w:t>
      </w:r>
    </w:p>
    <w:p w:rsidR="00000000" w:rsidDel="00000000" w:rsidP="00000000" w:rsidRDefault="00000000" w:rsidRPr="00000000" w14:paraId="00000129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(buf);</w:t>
      </w:r>
    </w:p>
    <w:p w:rsidR="00000000" w:rsidDel="00000000" w:rsidP="00000000" w:rsidRDefault="00000000" w:rsidRPr="00000000" w14:paraId="0000012A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(tmp);</w:t>
      </w:r>
    </w:p>
    <w:p w:rsidR="00000000" w:rsidDel="00000000" w:rsidP="00000000" w:rsidRDefault="00000000" w:rsidRPr="00000000" w14:paraId="0000012B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(tmp2);</w:t>
      </w:r>
    </w:p>
    <w:p w:rsidR="00000000" w:rsidDel="00000000" w:rsidP="00000000" w:rsidRDefault="00000000" w:rsidRPr="00000000" w14:paraId="0000012C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(in);</w:t>
      </w:r>
    </w:p>
    <w:p w:rsidR="00000000" w:rsidDel="00000000" w:rsidP="00000000" w:rsidRDefault="00000000" w:rsidRPr="00000000" w14:paraId="0000012D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(out);</w:t>
      </w:r>
    </w:p>
    <w:p w:rsidR="00000000" w:rsidDel="00000000" w:rsidP="00000000" w:rsidRDefault="00000000" w:rsidRPr="00000000" w14:paraId="0000012E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d6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[OK] Готово -&gt; output.wav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5ff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242936" w:val="clear"/>
        <w:spacing w:after="0" w:line="325.71428571428567" w:lineRule="auto"/>
        <w:jc w:val="both"/>
        <w:rPr>
          <w:rFonts w:ascii="Courier New" w:cs="Courier New" w:eastAsia="Courier New" w:hAnsi="Courier New"/>
          <w:color w:val="cccac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fbf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242936" w:val="clear"/>
        <w:spacing w:after="0" w:line="325.71428571428567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ccac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работы программы: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05450" cy="32289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обработки звуковых файлов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Spectrogram, max freq = 1000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839910" cy="2819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видно что шумы исчезли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График данных: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02693" cy="4871858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693" cy="4871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Было разработано 3 реализации: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Скалярная версия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fir_scalar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Процессор берет одно число, умножает на другое, прибавляет к сумме. Повторяет M раз для каждого отсчета.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SSE версия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fir_sse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мы используем специальные регистры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XMM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один такой регистр влезает сразу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числа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типа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__m128 mm_sum = _mm_setzero_ps(); — создаем «векторный ноль» (4 нуля в одной ячейке).</w:t>
      </w:r>
    </w:p>
    <w:p w:rsidR="00000000" w:rsidDel="00000000" w:rsidP="00000000" w:rsidRDefault="00000000" w:rsidRPr="00000000" w14:paraId="0000014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_mm_loadu_ps(&amp;h[j]); — загружаем сразу 4 коэффициента.</w:t>
      </w:r>
    </w:p>
    <w:p w:rsidR="00000000" w:rsidDel="00000000" w:rsidP="00000000" w:rsidRDefault="00000000" w:rsidRPr="00000000" w14:paraId="0000014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_mm_mul_ps и _mm_add_ps — одной командой умножаем и складываем 4 пары чисел.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AVX версия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fir_avx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Используются регистры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YMM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куда влезает уже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 чисел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float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Принцип тот же, что в SSE, но каждый раз обрабатываем в 2 раза больше данных.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л.р изучил  возможности аппаратных векторных расширений современных процессоров (SIMD) архитектуры X86-64, освоил программирование с использованием инструкций SSE / AVX, а также провел экспериментальное сравнение производительности скалярных и векторизованных реализаций вычислительной задачи из индивидуального задания с оценкой коэффициента ускорения.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spacing w:after="60" w:before="60" w:lineRule="auto"/>
    </w:pPr>
    <w:rPr>
      <w:rFonts w:ascii="Liberation Serif" w:cs="Liberation Serif" w:eastAsia="Liberation Serif" w:hAnsi="Liberation Serif"/>
      <w:b w:val="1"/>
      <w:bCs w:val="1"/>
      <w:sz w:val="14"/>
      <w:szCs w:val="1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 w:val="1"/>
    <w:rsid w:val="003D6B28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unhideWhenUsed w:val="1"/>
    <w:rsid w:val="003D6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qFormat w:val="1"/>
    <w:rsid w:val="003D6B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D6B28"/>
    <w:rPr>
      <w:color w:val="954f72" w:themeColor="followedHyperlink"/>
      <w:u w:val="single"/>
    </w:rPr>
  </w:style>
  <w:style w:type="character" w:styleId="1" w:customStyle="1">
    <w:name w:val="Стиль1 Знак"/>
    <w:basedOn w:val="HTML"/>
    <w:link w:val="11"/>
    <w:qFormat w:val="1"/>
    <w:rsid w:val="003D6B28"/>
    <w:rPr>
      <w:rFonts w:ascii="JetBrains Mono" w:cs="JetBrains Mono" w:eastAsia="Times New Roman" w:hAnsi="JetBrains Mono"/>
      <w:color w:val="908b25"/>
      <w:sz w:val="20"/>
      <w:szCs w:val="20"/>
      <w:shd w:fill="2b2b2b" w:val="clear"/>
      <w:lang w:eastAsia="ru-RU" w:val="en-US"/>
    </w:rPr>
  </w:style>
  <w:style w:type="character" w:styleId="Code" w:customStyle="1">
    <w:name w:val="Code Знак"/>
    <w:basedOn w:val="HTML"/>
    <w:link w:val="Code1"/>
    <w:qFormat w:val="1"/>
    <w:rsid w:val="003D6B28"/>
    <w:rPr>
      <w:rFonts w:ascii="Consolas" w:cs="JetBrains Mono" w:eastAsia="Times New Roman" w:hAnsi="Consolas"/>
      <w:sz w:val="20"/>
      <w:szCs w:val="20"/>
      <w:shd w:fill="f5f5f5" w:val="clear"/>
      <w:lang w:eastAsia="ru-RU" w:val="en-US"/>
    </w:rPr>
  </w:style>
  <w:style w:type="character" w:styleId="Style11" w:customStyle="1">
    <w:name w:val="Абзац списка Знак"/>
    <w:basedOn w:val="DefaultParagraphFont"/>
    <w:link w:val="ListParagraph"/>
    <w:uiPriority w:val="34"/>
    <w:qFormat w:val="1"/>
    <w:rsid w:val="003D6B28"/>
    <w:rPr/>
  </w:style>
  <w:style w:type="character" w:styleId="Header" w:customStyle="1">
    <w:name w:val="Header Знак"/>
    <w:basedOn w:val="Style11"/>
    <w:link w:val="12"/>
    <w:qFormat w:val="1"/>
    <w:rsid w:val="003D6B28"/>
    <w:rPr>
      <w:rFonts w:ascii="Times New Roman" w:cs="Times New Roman" w:hAnsi="Times New Roman"/>
      <w:b w:val="1"/>
      <w:bCs w:val="1"/>
      <w:sz w:val="28"/>
      <w:szCs w:val="36"/>
    </w:rPr>
  </w:style>
  <w:style w:type="character" w:styleId="Blockdiagram" w:customStyle="1">
    <w:name w:val="Block diagram Знак"/>
    <w:basedOn w:val="DefaultParagraphFont"/>
    <w:link w:val="Blockdiagram1"/>
    <w:qFormat w:val="1"/>
    <w:rsid w:val="003D6B28"/>
    <w:rPr/>
  </w:style>
  <w:style w:type="character" w:styleId="Condition" w:customStyle="1">
    <w:name w:val="Condition Знак"/>
    <w:basedOn w:val="Header"/>
    <w:link w:val="Condition1"/>
    <w:qFormat w:val="1"/>
    <w:rsid w:val="003D6B28"/>
    <w:rPr>
      <w:rFonts w:ascii="Times New Roman" w:cs="Times New Roman" w:hAnsi="Times New Roman"/>
      <w:b w:val="0"/>
      <w:bCs w:val="0"/>
      <w:iCs w:val="1"/>
      <w:sz w:val="28"/>
      <w:szCs w:val="36"/>
    </w:rPr>
  </w:style>
  <w:style w:type="character" w:styleId="Conditional" w:customStyle="1">
    <w:name w:val="Conditional Знак"/>
    <w:basedOn w:val="Condition"/>
    <w:link w:val="Conditional1"/>
    <w:qFormat w:val="1"/>
    <w:rsid w:val="003D6B28"/>
    <w:rPr>
      <w:rFonts w:ascii="Times New Roman" w:cs="Times New Roman" w:hAnsi="Times New Roman"/>
      <w:b w:val="0"/>
      <w:bCs w:val="0"/>
      <w:iCs w:val="0"/>
      <w:sz w:val="28"/>
      <w:szCs w:val="36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SourceText">
    <w:name w:val="Source Text"/>
    <w:qFormat w:val="1"/>
    <w:rPr>
      <w:rFonts w:ascii="Liberation Mono" w:cs="Liberation Mono" w:eastAsia="Liberation Mono" w:hAnsi="Liberation Mono"/>
    </w:rPr>
  </w:style>
  <w:style w:type="character" w:styleId="Strong">
    <w:name w:val="Strong"/>
    <w:qFormat w:val="1"/>
    <w:rPr>
      <w:b w:val="1"/>
      <w:bCs w:val="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ListParagraph">
    <w:name w:val="List Paragraph"/>
    <w:basedOn w:val="Normal"/>
    <w:link w:val="Style11"/>
    <w:uiPriority w:val="34"/>
    <w:qFormat w:val="1"/>
    <w:rsid w:val="003D6B28"/>
    <w:pPr>
      <w:spacing w:after="160" w:before="0"/>
      <w:ind w:left="720"/>
      <w:contextualSpacing w:val="1"/>
    </w:pPr>
    <w:rPr/>
  </w:style>
  <w:style w:type="paragraph" w:styleId="HTMLPreformatted">
    <w:name w:val="HTML Preformatted"/>
    <w:basedOn w:val="Normal"/>
    <w:link w:val="HTML"/>
    <w:uiPriority w:val="99"/>
    <w:unhideWhenUsed w:val="1"/>
    <w:qFormat w:val="1"/>
    <w:rsid w:val="003D6B28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11" w:customStyle="1">
    <w:name w:val="Стиль1"/>
    <w:basedOn w:val="HTMLPreformatted"/>
    <w:link w:val="1"/>
    <w:qFormat w:val="1"/>
    <w:rsid w:val="003D6B28"/>
    <w:pPr>
      <w:shd w:color="auto" w:fill="2b2b2b" w:val="clear"/>
    </w:pPr>
    <w:rPr>
      <w:rFonts w:ascii="JetBrains Mono" w:cs="JetBrains Mono" w:hAnsi="JetBrains Mono"/>
      <w:color w:val="908b25"/>
      <w:lang w:val="en-US"/>
    </w:rPr>
  </w:style>
  <w:style w:type="paragraph" w:styleId="Code1" w:customStyle="1">
    <w:name w:val="Code"/>
    <w:basedOn w:val="HTMLPreformatted"/>
    <w:link w:val="Code"/>
    <w:qFormat w:val="1"/>
    <w:rsid w:val="003D6B28"/>
    <w:pPr>
      <w:pBdr>
        <w:top w:color="000000" w:space="1" w:sz="4" w:val="single"/>
        <w:bottom w:color="000000" w:space="1" w:sz="4" w:val="single"/>
      </w:pBdr>
      <w:shd w:color="auto" w:fill="f5f5f5" w:val="clear"/>
    </w:pPr>
    <w:rPr>
      <w:rFonts w:ascii="Consolas" w:cs="JetBrains Mono" w:hAnsi="Consolas"/>
      <w:lang w:val="en-US"/>
    </w:rPr>
  </w:style>
  <w:style w:type="paragraph" w:styleId="12" w:customStyle="1">
    <w:name w:val="Верхний колонтитул1"/>
    <w:basedOn w:val="ListParagraph"/>
    <w:link w:val="Header"/>
    <w:qFormat w:val="1"/>
    <w:rsid w:val="003D6B28"/>
    <w:pPr>
      <w:numPr>
        <w:ilvl w:val="0"/>
        <w:numId w:val="1"/>
      </w:numPr>
      <w:spacing w:line="240" w:lineRule="auto"/>
    </w:pPr>
    <w:rPr>
      <w:rFonts w:ascii="Times New Roman" w:cs="Times New Roman" w:hAnsi="Times New Roman"/>
      <w:b w:val="1"/>
      <w:bCs w:val="1"/>
      <w:sz w:val="28"/>
      <w:szCs w:val="36"/>
    </w:rPr>
  </w:style>
  <w:style w:type="paragraph" w:styleId="Blockdiagram1" w:customStyle="1">
    <w:name w:val="Block diagram"/>
    <w:basedOn w:val="Normal"/>
    <w:link w:val="Blockdiagram"/>
    <w:qFormat w:val="1"/>
    <w:rsid w:val="003D6B28"/>
    <w:pPr>
      <w:jc w:val="center"/>
    </w:pPr>
    <w:rPr/>
  </w:style>
  <w:style w:type="paragraph" w:styleId="Condition1" w:customStyle="1">
    <w:name w:val="Condition"/>
    <w:basedOn w:val="12"/>
    <w:link w:val="Condition"/>
    <w:qFormat w:val="1"/>
    <w:rsid w:val="003D6B28"/>
    <w:pPr>
      <w:numPr>
        <w:ilvl w:val="0"/>
        <w:numId w:val="2"/>
      </w:numPr>
    </w:pPr>
    <w:rPr>
      <w:b w:val="0"/>
      <w:bCs w:val="0"/>
      <w:iCs w:val="1"/>
    </w:rPr>
  </w:style>
  <w:style w:type="paragraph" w:styleId="Conditional1" w:customStyle="1">
    <w:name w:val="Conditional"/>
    <w:basedOn w:val="Condition1"/>
    <w:link w:val="Conditional"/>
    <w:qFormat w:val="1"/>
    <w:rsid w:val="003D6B28"/>
    <w:pPr>
      <w:numPr>
        <w:ilvl w:val="0"/>
        <w:numId w:val="0"/>
      </w:numPr>
      <w:ind w:left="720"/>
      <w:jc w:val="both"/>
    </w:pPr>
    <w:rPr>
      <w:iCs w:val="0"/>
    </w:rPr>
  </w:style>
  <w:style w:type="paragraph" w:styleId="NoSpacing">
    <w:name w:val="No Spacing"/>
    <w:uiPriority w:val="1"/>
    <w:qFormat w:val="1"/>
    <w:rsid w:val="00702C7B"/>
    <w:pPr>
      <w:widowControl w:val="1"/>
      <w:suppressAutoHyphens w:val="1"/>
      <w:bidi w:val="0"/>
      <w:spacing w:after="0" w:before="0" w:line="240" w:lineRule="auto"/>
      <w:jc w:val="left"/>
    </w:pPr>
    <w:rPr>
      <w:rFonts w:ascii="Calibri" w:cs="" w:eastAsia="Calibri" w:hAnsi="Calibri" w:asciiTheme="minorHAnsi" w:cstheme="minorBidi" w:eastAsiaTheme="minorHAnsi" w:hAnsiTheme="minorHAnsi"/>
      <w:color w:val="auto"/>
      <w:kern w:val="0"/>
      <w:sz w:val="22"/>
      <w:szCs w:val="22"/>
      <w:lang w:bidi="ar-SA" w:eastAsia="en-US" w:val="ru-RU"/>
    </w:rPr>
  </w:style>
  <w:style w:type="numbering" w:styleId="NoList" w:default="1">
    <w:name w:val="No List"/>
    <w:uiPriority w:val="99"/>
    <w:semiHidden w:val="1"/>
    <w:unhideWhenUsed w:val="1"/>
    <w:qFormat w:val="1"/>
  </w:style>
  <w:style w:type="numbering" w:styleId="13" w:customStyle="1">
    <w:name w:val="Текущий список1"/>
    <w:uiPriority w:val="99"/>
    <w:qFormat w:val="1"/>
    <w:rsid w:val="003D6B28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>
    <w:name w:val="Table Grid"/>
    <w:basedOn w:val="a1"/>
    <w:uiPriority w:val="59"/>
    <w:rsid w:val="003D6B2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1Fd/pU8INbzcstiRwJrHrjfXCw==">CgMxLjA4AHIhMWt3VFc2S1J6NFRWYVhoWXpsTGllOTFnczVVNFRZZXQ2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2024-09-06T12:43:00Z</dcterms:created>
  <dc:creator>Владислав Пахомов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