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5C1C5C" w14:textId="4323D380" w:rsidR="0081020B" w:rsidRDefault="0081020B">
      <w:pPr>
        <w:rPr>
          <w:rFonts w:ascii="Microsoft YaHei" w:eastAsia="Microsoft YaHei" w:hAnsi="Microsoft YaHei" w:cs="Microsoft YaHei"/>
          <w:sz w:val="32"/>
          <w:szCs w:val="32"/>
        </w:rPr>
      </w:pPr>
      <w:r>
        <w:rPr>
          <w:rFonts w:ascii="KaiTi" w:eastAsia="KaiTi" w:hAnsi="KaiTi" w:cs="KaiTi" w:hint="eastAsia"/>
          <w:b/>
          <w:bCs/>
          <w:sz w:val="52"/>
          <w:szCs w:val="52"/>
        </w:rPr>
        <w:t>俞凡</w:t>
      </w:r>
      <w:r>
        <w:rPr>
          <w:rFonts w:ascii="KaiTi" w:eastAsia="KaiTi" w:hAnsi="KaiTi" w:cs="KaiTi" w:hint="eastAsia"/>
          <w:b/>
          <w:bCs/>
          <w:sz w:val="32"/>
          <w:szCs w:val="32"/>
        </w:rPr>
        <w:t xml:space="preserve"> </w:t>
      </w:r>
      <w:r>
        <w:rPr>
          <w:rFonts w:ascii="汉仪南宫体简" w:eastAsia="汉仪南宫体简" w:hAnsi="汉仪南宫体简" w:cs="汉仪南宫体简" w:hint="eastAsia"/>
          <w:szCs w:val="21"/>
        </w:rPr>
        <w:t>13918677360 yuff100@163.com</w:t>
      </w:r>
    </w:p>
    <w:p w14:paraId="11B8CF30" w14:textId="6D8A8D61" w:rsidR="00A15D8A" w:rsidRDefault="0081020B" w:rsidP="00A15D8A">
      <w:p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 xml:space="preserve">-- </w:t>
      </w:r>
      <w:r w:rsidR="006E4C74">
        <w:rPr>
          <w:rFonts w:ascii="汉仪瘦金书简" w:eastAsia="汉仪瘦金书简" w:hAnsi="汉仪瘦金书简" w:cs="汉仪瘦金书简"/>
          <w:sz w:val="24"/>
          <w:szCs w:val="24"/>
        </w:rPr>
        <w:t>1</w:t>
      </w:r>
      <w:r w:rsidR="00584BB1">
        <w:rPr>
          <w:rFonts w:ascii="汉仪瘦金书简" w:eastAsia="汉仪瘦金书简" w:hAnsi="汉仪瘦金书简" w:cs="汉仪瘦金书简"/>
          <w:sz w:val="24"/>
          <w:szCs w:val="24"/>
        </w:rPr>
        <w:t>3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年C/C++开发经验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br/>
        <w:t xml:space="preserve">-- </w:t>
      </w:r>
      <w:r w:rsidR="006E4C74">
        <w:rPr>
          <w:rFonts w:ascii="汉仪瘦金书简" w:eastAsia="汉仪瘦金书简" w:hAnsi="汉仪瘦金书简" w:cs="汉仪瘦金书简"/>
          <w:sz w:val="24"/>
          <w:szCs w:val="24"/>
        </w:rPr>
        <w:t>1</w:t>
      </w:r>
      <w:r w:rsidR="00584BB1">
        <w:rPr>
          <w:rFonts w:ascii="汉仪瘦金书简" w:eastAsia="汉仪瘦金书简" w:hAnsi="汉仪瘦金书简" w:cs="汉仪瘦金书简"/>
          <w:sz w:val="24"/>
          <w:szCs w:val="24"/>
        </w:rPr>
        <w:t>3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年产品级大型通信系统开发经验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br/>
        <w:t xml:space="preserve">-- </w:t>
      </w:r>
      <w:r w:rsidR="00584BB1">
        <w:rPr>
          <w:rFonts w:ascii="汉仪瘦金书简" w:eastAsia="汉仪瘦金书简" w:hAnsi="汉仪瘦金书简" w:cs="汉仪瘦金书简"/>
          <w:sz w:val="24"/>
          <w:szCs w:val="24"/>
        </w:rPr>
        <w:t>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年</w:t>
      </w:r>
      <w:r w:rsidR="00584BB1">
        <w:rPr>
          <w:rFonts w:ascii="汉仪瘦金书简" w:eastAsia="汉仪瘦金书简" w:hAnsi="汉仪瘦金书简" w:cs="汉仪瘦金书简" w:hint="eastAsia"/>
          <w:sz w:val="24"/>
          <w:szCs w:val="24"/>
        </w:rPr>
        <w:t>中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小型团队管理经验</w:t>
      </w:r>
      <w:r w:rsidR="003B3770">
        <w:rPr>
          <w:rFonts w:ascii="汉仪瘦金书简" w:eastAsia="汉仪瘦金书简" w:hAnsi="汉仪瘦金书简" w:cs="汉仪瘦金书简" w:hint="eastAsia"/>
          <w:sz w:val="24"/>
          <w:szCs w:val="24"/>
        </w:rPr>
        <w:t>（</w:t>
      </w:r>
      <w:r w:rsidR="008A2222">
        <w:rPr>
          <w:rFonts w:ascii="汉仪瘦金书简" w:eastAsia="汉仪瘦金书简" w:hAnsi="汉仪瘦金书简" w:cs="汉仪瘦金书简"/>
          <w:sz w:val="24"/>
          <w:szCs w:val="24"/>
        </w:rPr>
        <w:t>30</w:t>
      </w:r>
      <w:r w:rsidR="008A2222">
        <w:rPr>
          <w:rFonts w:ascii="汉仪瘦金书简" w:eastAsia="汉仪瘦金书简" w:hAnsi="汉仪瘦金书简" w:cs="汉仪瘦金书简" w:hint="eastAsia"/>
          <w:sz w:val="24"/>
          <w:szCs w:val="24"/>
        </w:rPr>
        <w:t>人规模</w:t>
      </w:r>
      <w:r w:rsidR="003B3770">
        <w:rPr>
          <w:rFonts w:ascii="汉仪瘦金书简" w:eastAsia="汉仪瘦金书简" w:hAnsi="汉仪瘦金书简" w:cs="汉仪瘦金书简" w:hint="eastAsia"/>
          <w:sz w:val="24"/>
          <w:szCs w:val="24"/>
        </w:rPr>
        <w:t>）</w:t>
      </w:r>
    </w:p>
    <w:p w14:paraId="79F12F23" w14:textId="77777777" w:rsidR="0049654A" w:rsidRDefault="0049654A" w:rsidP="00A15D8A">
      <w:p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--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擅长高性能高可用服务端架构设计</w:t>
      </w:r>
    </w:p>
    <w:p w14:paraId="34AA5597" w14:textId="77777777" w:rsidR="0049654A" w:rsidRDefault="0049654A" w:rsidP="00A15D8A">
      <w:p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--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公众号：DeepNoMind</w:t>
      </w:r>
    </w:p>
    <w:p w14:paraId="05A24FB6" w14:textId="77777777" w:rsidR="0081020B" w:rsidRDefault="0081020B">
      <w:pPr>
        <w:rPr>
          <w:rFonts w:ascii="Microsoft YaHei" w:eastAsia="Microsoft YaHei" w:hAnsi="Microsoft YaHei" w:cs="Microsoft YaHei"/>
          <w:szCs w:val="21"/>
        </w:rPr>
      </w:pPr>
    </w:p>
    <w:p w14:paraId="3ED8A207" w14:textId="77777777" w:rsidR="0081020B" w:rsidRDefault="0081020B">
      <w:pPr>
        <w:rPr>
          <w:rFonts w:ascii="Microsoft YaHei" w:eastAsia="Microsoft YaHei" w:hAnsi="Microsoft YaHei" w:cs="Microsoft YaHei"/>
          <w:sz w:val="32"/>
          <w:szCs w:val="32"/>
          <w:shd w:val="clear" w:color="FFFFFF" w:fill="D9D9D9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个人信息</w:t>
      </w:r>
    </w:p>
    <w:p w14:paraId="17CCC721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性别：男</w:t>
      </w:r>
    </w:p>
    <w:p w14:paraId="25FFF5A3" w14:textId="77777777" w:rsidR="0081020B" w:rsidRDefault="0081020B" w:rsidP="0011537E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出生年月：1982年1月</w:t>
      </w:r>
    </w:p>
    <w:p w14:paraId="677F2DFA" w14:textId="77777777" w:rsidR="0011537E" w:rsidRPr="0011537E" w:rsidRDefault="0011537E" w:rsidP="0011537E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1513BFC4" w14:textId="77777777" w:rsidR="0081020B" w:rsidRDefault="0081020B" w:rsidP="006E4C74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项目经历</w:t>
      </w:r>
    </w:p>
    <w:p w14:paraId="31B083EB" w14:textId="35FD6B7B" w:rsidR="0081020B" w:rsidRDefault="0081020B">
      <w:pPr>
        <w:ind w:firstLine="420"/>
        <w:rPr>
          <w:rFonts w:ascii="汉仪瘦金书简" w:eastAsia="汉仪瘦金书简" w:hAnsi="汉仪瘦金书简" w:cs="汉仪瘦金书简"/>
          <w:bCs/>
          <w:sz w:val="28"/>
          <w:szCs w:val="28"/>
        </w:rPr>
      </w:pPr>
      <w:r w:rsidRPr="00D814D2">
        <w:rPr>
          <w:rFonts w:ascii="汉仪瘦金书简" w:eastAsia="汉仪瘦金书简" w:hAnsi="汉仪瘦金书简" w:cs="汉仪瘦金书简" w:hint="eastAsia"/>
          <w:bCs/>
          <w:sz w:val="28"/>
          <w:szCs w:val="28"/>
        </w:rPr>
        <w:t>Mavenir Systems：</w:t>
      </w:r>
    </w:p>
    <w:p w14:paraId="56111936" w14:textId="695AAC84" w:rsidR="00850CEE" w:rsidRDefault="00850CEE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 w:rsidRPr="00875A46">
        <w:rPr>
          <w:rFonts w:ascii="汉仪瘦金书简" w:eastAsia="汉仪瘦金书简" w:hAnsi="汉仪瘦金书简" w:cs="汉仪瘦金书简"/>
          <w:sz w:val="24"/>
          <w:szCs w:val="24"/>
        </w:rPr>
        <w:tab/>
        <w:t>2022/</w:t>
      </w:r>
      <w:r w:rsidR="00875A46" w:rsidRPr="00875A46">
        <w:rPr>
          <w:rFonts w:ascii="汉仪瘦金书简" w:eastAsia="汉仪瘦金书简" w:hAnsi="汉仪瘦金书简" w:cs="汉仪瘦金书简"/>
          <w:sz w:val="24"/>
          <w:szCs w:val="24"/>
        </w:rPr>
        <w:t>05</w:t>
      </w:r>
      <w:r w:rsidR="00875A46" w:rsidRPr="00875A46">
        <w:rPr>
          <w:rFonts w:ascii="汉仪瘦金书简" w:eastAsia="汉仪瘦金书简" w:hAnsi="汉仪瘦金书简" w:cs="汉仪瘦金书简" w:hint="eastAsia"/>
          <w:sz w:val="24"/>
          <w:szCs w:val="24"/>
        </w:rPr>
        <w:t>至今：NPN</w:t>
      </w:r>
      <w:r w:rsidR="008459A0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875A46" w:rsidRPr="00875A46">
        <w:rPr>
          <w:rFonts w:ascii="汉仪瘦金书简" w:eastAsia="汉仪瘦金书简" w:hAnsi="汉仪瘦金书简" w:cs="汉仪瘦金书简"/>
          <w:sz w:val="24"/>
          <w:szCs w:val="24"/>
        </w:rPr>
        <w:t>(Non Public Network)</w:t>
      </w:r>
    </w:p>
    <w:p w14:paraId="7FC8EDFE" w14:textId="611AF3B8" w:rsidR="008459A0" w:rsidRDefault="008459A0" w:rsidP="008459A0">
      <w:pPr>
        <w:numPr>
          <w:ilvl w:val="0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管理NPN</w:t>
      </w:r>
      <w:r w:rsidR="009811D8">
        <w:rPr>
          <w:rFonts w:ascii="汉仪瘦金书简" w:eastAsia="汉仪瘦金书简" w:hAnsi="汉仪瘦金书简" w:cs="汉仪瘦金书简" w:hint="eastAsia"/>
          <w:sz w:val="24"/>
          <w:szCs w:val="24"/>
        </w:rPr>
        <w:t>研发团队</w:t>
      </w:r>
    </w:p>
    <w:p w14:paraId="6204BD7F" w14:textId="7A102CB8" w:rsidR="009811D8" w:rsidRDefault="009811D8" w:rsidP="009811D8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参与NPN需求管理和澄清</w:t>
      </w:r>
    </w:p>
    <w:p w14:paraId="5990775E" w14:textId="74042220" w:rsidR="009811D8" w:rsidRDefault="009811D8" w:rsidP="009811D8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制定团队</w:t>
      </w:r>
      <w:r w:rsidR="006E49ED">
        <w:rPr>
          <w:rFonts w:ascii="汉仪瘦金书简" w:eastAsia="汉仪瘦金书简" w:hAnsi="汉仪瘦金书简" w:cs="汉仪瘦金书简" w:hint="eastAsia"/>
          <w:sz w:val="24"/>
          <w:szCs w:val="24"/>
        </w:rPr>
        <w:t>研发流程</w:t>
      </w:r>
    </w:p>
    <w:p w14:paraId="5D9E2800" w14:textId="322843A4" w:rsidR="006E49ED" w:rsidRDefault="006E49ED" w:rsidP="009811D8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管理团队绩效</w:t>
      </w:r>
    </w:p>
    <w:p w14:paraId="4DB7B030" w14:textId="4DA8F08C" w:rsidR="00363DB6" w:rsidRDefault="00363DB6" w:rsidP="009811D8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支持现场客户</w:t>
      </w:r>
    </w:p>
    <w:p w14:paraId="61AE8CC1" w14:textId="44EDDDFF" w:rsidR="00363DB6" w:rsidRDefault="00363DB6" w:rsidP="00363DB6">
      <w:pPr>
        <w:numPr>
          <w:ilvl w:val="0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管理SDaaS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（Smart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Deployment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as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a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Service）研发团队</w:t>
      </w:r>
    </w:p>
    <w:p w14:paraId="746A59B3" w14:textId="6CE791FD" w:rsidR="00363DB6" w:rsidRDefault="00363DB6" w:rsidP="00363DB6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参与SDaaS需求管理和澄清</w:t>
      </w:r>
    </w:p>
    <w:p w14:paraId="7A84886A" w14:textId="77777777" w:rsidR="007B1C95" w:rsidRDefault="007B1C95" w:rsidP="007B1C95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制定团队研发流程</w:t>
      </w:r>
    </w:p>
    <w:p w14:paraId="49724B9C" w14:textId="77777777" w:rsidR="007B1C95" w:rsidRDefault="007B1C95" w:rsidP="007B1C95">
      <w:pPr>
        <w:numPr>
          <w:ilvl w:val="1"/>
          <w:numId w:val="13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管理团队绩效</w:t>
      </w:r>
    </w:p>
    <w:p w14:paraId="0AD8856F" w14:textId="3DA18581" w:rsidR="00363DB6" w:rsidRPr="007B1C95" w:rsidRDefault="007B1C95" w:rsidP="007B1C95">
      <w:pPr>
        <w:numPr>
          <w:ilvl w:val="1"/>
          <w:numId w:val="13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支持现场客户</w:t>
      </w:r>
    </w:p>
    <w:p w14:paraId="5BC18D4F" w14:textId="77777777" w:rsidR="008C01FF" w:rsidRDefault="008C01FF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201</w:t>
      </w:r>
      <w:r>
        <w:rPr>
          <w:rFonts w:ascii="汉仪瘦金书简" w:eastAsia="汉仪瘦金书简" w:hAnsi="汉仪瘦金书简" w:cs="汉仪瘦金书简"/>
          <w:sz w:val="24"/>
          <w:szCs w:val="24"/>
        </w:rPr>
        <w:t>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/0</w:t>
      </w:r>
      <w:r>
        <w:rPr>
          <w:rFonts w:ascii="汉仪瘦金书简" w:eastAsia="汉仪瘦金书简" w:hAnsi="汉仪瘦金书简" w:cs="汉仪瘦金书简"/>
          <w:sz w:val="24"/>
          <w:szCs w:val="24"/>
        </w:rPr>
        <w:t>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至今：4G/5G基站</w:t>
      </w:r>
    </w:p>
    <w:p w14:paraId="2B56FFB8" w14:textId="77777777" w:rsidR="0023672B" w:rsidRDefault="008C01FF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</w:t>
      </w:r>
      <w:r>
        <w:rPr>
          <w:rFonts w:ascii="汉仪瘦金书简" w:eastAsia="汉仪瘦金书简" w:hAnsi="汉仪瘦金书简" w:cs="汉仪瘦金书简"/>
          <w:sz w:val="24"/>
          <w:szCs w:val="24"/>
        </w:rPr>
        <w:t>4G/5G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基站</w:t>
      </w:r>
      <w:r>
        <w:rPr>
          <w:rFonts w:ascii="汉仪瘦金书简" w:eastAsia="汉仪瘦金书简" w:hAnsi="汉仪瘦金书简" w:cs="汉仪瘦金书简"/>
          <w:sz w:val="24"/>
          <w:szCs w:val="24"/>
        </w:rPr>
        <w:t>系统</w:t>
      </w:r>
    </w:p>
    <w:p w14:paraId="439CFE86" w14:textId="77777777" w:rsidR="008C01FF" w:rsidRDefault="008C01FF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为4</w:t>
      </w:r>
      <w:r w:rsidRPr="0023672B">
        <w:rPr>
          <w:rFonts w:ascii="汉仪瘦金书简" w:eastAsia="汉仪瘦金书简" w:hAnsi="汉仪瘦金书简" w:cs="汉仪瘦金书简"/>
          <w:sz w:val="24"/>
          <w:szCs w:val="24"/>
        </w:rPr>
        <w:t>G/5G</w:t>
      </w: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基站</w:t>
      </w:r>
      <w:r w:rsidRPr="0023672B">
        <w:rPr>
          <w:rFonts w:ascii="汉仪瘦金书简" w:eastAsia="汉仪瘦金书简" w:hAnsi="汉仪瘦金书简" w:cs="汉仪瘦金书简"/>
          <w:sz w:val="24"/>
          <w:szCs w:val="24"/>
        </w:rPr>
        <w:t>系统</w:t>
      </w: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设计/实现微服务架构</w:t>
      </w:r>
      <w:r w:rsidRPr="0023672B">
        <w:rPr>
          <w:rFonts w:ascii="汉仪瘦金书简" w:eastAsia="汉仪瘦金书简" w:hAnsi="汉仪瘦金书简" w:cs="汉仪瘦金书简"/>
          <w:sz w:val="24"/>
          <w:szCs w:val="24"/>
        </w:rPr>
        <w:t>及</w:t>
      </w: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中间件</w:t>
      </w:r>
    </w:p>
    <w:p w14:paraId="78DD3BDC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拆分O-RAN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CU-UP为多个服务组合</w:t>
      </w:r>
    </w:p>
    <w:p w14:paraId="5A4E5750" w14:textId="77777777" w:rsidR="0023672B" w:rsidRP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对4G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BBU进行CUPS拆分</w:t>
      </w:r>
    </w:p>
    <w:p w14:paraId="0A788397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引入gRPC作为服务间通信方案</w:t>
      </w:r>
    </w:p>
    <w:p w14:paraId="4C5CDE12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设计基于用户自定义资源进行服务缩放的方案</w:t>
      </w:r>
    </w:p>
    <w:p w14:paraId="21C02472" w14:textId="77777777" w:rsidR="0023672B" w:rsidRP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设计持久化数据访问服务</w:t>
      </w:r>
    </w:p>
    <w:p w14:paraId="6342DCF7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提供现场及测试支持</w:t>
      </w:r>
    </w:p>
    <w:p w14:paraId="1723C860" w14:textId="77777777" w:rsidR="00CD41ED" w:rsidRDefault="00CD41ED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基于D</w:t>
      </w:r>
      <w:r>
        <w:rPr>
          <w:rFonts w:ascii="汉仪瘦金书简" w:eastAsia="汉仪瘦金书简" w:hAnsi="汉仪瘦金书简" w:cs="汉仪瘦金书简"/>
          <w:sz w:val="24"/>
          <w:szCs w:val="24"/>
        </w:rPr>
        <w:t>PD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K</w:t>
      </w:r>
      <w:r>
        <w:rPr>
          <w:rFonts w:ascii="汉仪瘦金书简" w:eastAsia="汉仪瘦金书简" w:hAnsi="汉仪瘦金书简" w:cs="汉仪瘦金书简"/>
          <w:sz w:val="24"/>
          <w:szCs w:val="24"/>
        </w:rPr>
        <w:t>/VPP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设计/实现用户面Fastpath模块</w:t>
      </w:r>
    </w:p>
    <w:p w14:paraId="52CAB9C7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设计兼容4G和5G业务的用户面模块</w:t>
      </w:r>
    </w:p>
    <w:p w14:paraId="4645FC42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设计用户面Slowpath、Fastpath分离架构</w:t>
      </w:r>
    </w:p>
    <w:p w14:paraId="05EB3836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跟踪并引入新版本DPDK</w:t>
      </w:r>
      <w:r>
        <w:rPr>
          <w:rFonts w:ascii="汉仪瘦金书简" w:eastAsia="汉仪瘦金书简" w:hAnsi="汉仪瘦金书简" w:cs="汉仪瘦金书简"/>
          <w:sz w:val="24"/>
          <w:szCs w:val="24"/>
        </w:rPr>
        <w:t>/VPP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（VPP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20.09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）</w:t>
      </w:r>
    </w:p>
    <w:p w14:paraId="2BD826FE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调研并引入DPDK</w:t>
      </w:r>
      <w:r>
        <w:rPr>
          <w:rFonts w:ascii="汉仪瘦金书简" w:eastAsia="汉仪瘦金书简" w:hAnsi="汉仪瘦金书简" w:cs="汉仪瘦金书简"/>
          <w:sz w:val="24"/>
          <w:szCs w:val="24"/>
        </w:rPr>
        <w:t>/VPP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新功能（DDP、Bonding、rte_flow、QoS等）</w:t>
      </w:r>
    </w:p>
    <w:p w14:paraId="1E5C9AAB" w14:textId="77777777" w:rsidR="006125FF" w:rsidRDefault="006125FF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领导CICD</w:t>
      </w:r>
      <w:r>
        <w:rPr>
          <w:rFonts w:ascii="汉仪瘦金书简" w:eastAsia="汉仪瘦金书简" w:hAnsi="汉仪瘦金书简" w:cs="汉仪瘦金书简"/>
          <w:sz w:val="24"/>
          <w:szCs w:val="24"/>
        </w:rPr>
        <w:t>/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自动化测试团队</w:t>
      </w:r>
      <w:r w:rsidR="00CD41ED">
        <w:rPr>
          <w:rFonts w:ascii="汉仪瘦金书简" w:eastAsia="汉仪瘦金书简" w:hAnsi="汉仪瘦金书简" w:cs="汉仪瘦金书简" w:hint="eastAsia"/>
          <w:sz w:val="24"/>
          <w:szCs w:val="24"/>
        </w:rPr>
        <w:t>，推动DevOps</w:t>
      </w:r>
      <w:r w:rsidR="00CD41ED">
        <w:rPr>
          <w:rFonts w:ascii="汉仪瘦金书简" w:eastAsia="汉仪瘦金书简" w:hAnsi="汉仪瘦金书简" w:cs="汉仪瘦金书简"/>
          <w:sz w:val="24"/>
          <w:szCs w:val="24"/>
        </w:rPr>
        <w:t>/GitOps</w:t>
      </w:r>
      <w:r w:rsidR="00CD41ED">
        <w:rPr>
          <w:rFonts w:ascii="汉仪瘦金书简" w:eastAsia="汉仪瘦金书简" w:hAnsi="汉仪瘦金书简" w:cs="汉仪瘦金书简" w:hint="eastAsia"/>
          <w:sz w:val="24"/>
          <w:szCs w:val="24"/>
        </w:rPr>
        <w:t>落地</w:t>
      </w:r>
    </w:p>
    <w:p w14:paraId="61A65508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建立CICD</w:t>
      </w:r>
      <w:r>
        <w:rPr>
          <w:rFonts w:ascii="汉仪瘦金书简" w:eastAsia="汉仪瘦金书简" w:hAnsi="汉仪瘦金书简" w:cs="汉仪瘦金书简"/>
          <w:sz w:val="24"/>
          <w:szCs w:val="24"/>
        </w:rPr>
        <w:t>/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自动化测试团队</w:t>
      </w:r>
    </w:p>
    <w:p w14:paraId="4518F59D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搭建自研自动化测试框架（基于pytest）</w:t>
      </w:r>
    </w:p>
    <w:p w14:paraId="69935C7A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推动测试团队转型GitOps</w:t>
      </w:r>
    </w:p>
    <w:p w14:paraId="554FA95B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搭建并维护研发团队CICD流水线（基于Jenkins）</w:t>
      </w:r>
    </w:p>
    <w:p w14:paraId="6C20FD9E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支持多云部署，优化部署配置（Helm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Charts）</w:t>
      </w:r>
    </w:p>
    <w:p w14:paraId="48AE9660" w14:textId="77777777" w:rsidR="0023672B" w:rsidRP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引入ArgoCD优化持续部署</w:t>
      </w:r>
    </w:p>
    <w:p w14:paraId="6CCBC401" w14:textId="77777777" w:rsidR="0049654A" w:rsidRDefault="0049654A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lastRenderedPageBreak/>
        <w:t>领导系统架构团队</w:t>
      </w:r>
    </w:p>
    <w:p w14:paraId="602B401D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建立系统架构团队</w:t>
      </w:r>
    </w:p>
    <w:p w14:paraId="76478C26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协调新需求的设计、实现</w:t>
      </w:r>
    </w:p>
    <w:p w14:paraId="31D8720F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协调新特性端到端落地</w:t>
      </w:r>
    </w:p>
    <w:p w14:paraId="579C84C9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负责性能问题的跟踪、分析、解决及优化</w:t>
      </w:r>
    </w:p>
    <w:p w14:paraId="2A9EFCF8" w14:textId="77777777" w:rsidR="00CD41ED" w:rsidRDefault="00CD41ED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参与QC流程优化</w:t>
      </w:r>
    </w:p>
    <w:p w14:paraId="305B89CA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参与QC流程，跟踪QC指标</w:t>
      </w:r>
    </w:p>
    <w:p w14:paraId="42C1E01A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提出QC流程优化建议</w:t>
      </w:r>
    </w:p>
    <w:p w14:paraId="22BF177E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辅助招聘QC质量工程师/质量经理</w:t>
      </w:r>
    </w:p>
    <w:p w14:paraId="17F512A5" w14:textId="77777777" w:rsidR="008C01FF" w:rsidRDefault="008C01FF" w:rsidP="008C01FF">
      <w:pPr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2FD8FD90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2013/01至今：UAG</w:t>
      </w:r>
      <w:r w:rsidR="006E4C74">
        <w:rPr>
          <w:rFonts w:ascii="汉仪瘦金书简" w:eastAsia="汉仪瘦金书简" w:hAnsi="汉仪瘦金书简" w:cs="汉仪瘦金书简" w:hint="eastAsia"/>
          <w:sz w:val="24"/>
          <w:szCs w:val="24"/>
        </w:rPr>
        <w:t>/SBC/WRG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（Universal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Access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Gateway）</w:t>
      </w:r>
    </w:p>
    <w:p w14:paraId="32844AF0" w14:textId="77777777" w:rsidR="0081020B" w:rsidRDefault="0023672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带领团队</w:t>
      </w:r>
      <w:r w:rsidR="0081020B">
        <w:rPr>
          <w:rFonts w:ascii="汉仪瘦金书简" w:eastAsia="汉仪瘦金书简" w:hAnsi="汉仪瘦金书简" w:cs="汉仪瘦金书简" w:hint="eastAsia"/>
          <w:sz w:val="24"/>
          <w:szCs w:val="24"/>
        </w:rPr>
        <w:t>设计/实现/测试/维护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媒体网关业务</w:t>
      </w:r>
      <w:r w:rsidR="0081020B">
        <w:rPr>
          <w:rFonts w:ascii="汉仪瘦金书简" w:eastAsia="汉仪瘦金书简" w:hAnsi="汉仪瘦金书简" w:cs="汉仪瘦金书简" w:hint="eastAsia"/>
          <w:sz w:val="24"/>
          <w:szCs w:val="24"/>
        </w:rPr>
        <w:t>模块</w:t>
      </w:r>
      <w:r w:rsidR="006E4C74" w:rsidRPr="006E4C74">
        <w:rPr>
          <w:rFonts w:ascii="汉仪瘦金书简" w:eastAsia="汉仪瘦金书简" w:hAnsi="汉仪瘦金书简" w:cs="汉仪瘦金书简" w:hint="eastAsia"/>
          <w:sz w:val="24"/>
          <w:szCs w:val="24"/>
        </w:rPr>
        <w:t>、IPSec配置模块、L7路由模块、一致性哈希组件、分布式中间件</w:t>
      </w:r>
    </w:p>
    <w:p w14:paraId="183BB9EC" w14:textId="77777777" w:rsidR="0081020B" w:rsidRDefault="0081020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带领团队设计/实现/测试/维护MSRP模块</w:t>
      </w:r>
    </w:p>
    <w:p w14:paraId="46585951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设计支持基于TCP的MSRP</w:t>
      </w:r>
    </w:p>
    <w:p w14:paraId="46675650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设计支持基于DataChannel的MSRP</w:t>
      </w:r>
    </w:p>
    <w:p w14:paraId="05670565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带领团队设计/实现/测试/维护RTP模块</w:t>
      </w:r>
    </w:p>
    <w:p w14:paraId="5C46AE5C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设计支持基于UDP的RTP</w:t>
      </w:r>
    </w:p>
    <w:p w14:paraId="1E9BE1E1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设计支持基于D</w:t>
      </w:r>
      <w:r>
        <w:rPr>
          <w:rFonts w:ascii="汉仪瘦金书简" w:eastAsia="汉仪瘦金书简" w:hAnsi="汉仪瘦金书简" w:cs="汉仪瘦金书简"/>
          <w:sz w:val="24"/>
          <w:szCs w:val="24"/>
        </w:rPr>
        <w:t>ataChannel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的RTP</w:t>
      </w:r>
    </w:p>
    <w:p w14:paraId="5D354223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设计Slowpath和Fastpath的解耦</w:t>
      </w:r>
    </w:p>
    <w:p w14:paraId="5F372AE7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设计基于6Wind</w:t>
      </w:r>
      <w:r>
        <w:rPr>
          <w:rFonts w:ascii="汉仪瘦金书简" w:eastAsia="汉仪瘦金书简" w:hAnsi="汉仪瘦金书简" w:cs="汉仪瘦金书简"/>
          <w:sz w:val="24"/>
          <w:szCs w:val="24"/>
        </w:rPr>
        <w:t>/DPDK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以及VPP</w:t>
      </w:r>
      <w:r>
        <w:rPr>
          <w:rFonts w:ascii="汉仪瘦金书简" w:eastAsia="汉仪瘦金书简" w:hAnsi="汉仪瘦金书简" w:cs="汉仪瘦金书简"/>
          <w:sz w:val="24"/>
          <w:szCs w:val="24"/>
        </w:rPr>
        <w:t>/DPDK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的Fastpath</w:t>
      </w:r>
    </w:p>
    <w:p w14:paraId="6275D93A" w14:textId="77777777" w:rsidR="00CD41ED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</w:t>
      </w:r>
      <w:r>
        <w:rPr>
          <w:rFonts w:ascii="汉仪瘦金书简" w:eastAsia="汉仪瘦金书简" w:hAnsi="汉仪瘦金书简" w:cs="汉仪瘦金书简"/>
          <w:sz w:val="24"/>
          <w:szCs w:val="24"/>
        </w:rPr>
        <w:t>/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实现/测试/维护IPSec配置模块</w:t>
      </w:r>
    </w:p>
    <w:p w14:paraId="5E1B62D4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设计支持基于Linux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Kernel的IPSec</w:t>
      </w:r>
    </w:p>
    <w:p w14:paraId="5BAB5A45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设计基于Fastpath的IPSec</w:t>
      </w:r>
    </w:p>
    <w:p w14:paraId="57B3018D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负载均衡模块</w:t>
      </w:r>
    </w:p>
    <w:p w14:paraId="094F5B10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解耦L</w:t>
      </w:r>
      <w:r>
        <w:rPr>
          <w:rFonts w:ascii="汉仪瘦金书简" w:eastAsia="汉仪瘦金书简" w:hAnsi="汉仪瘦金书简" w:cs="汉仪瘦金书简"/>
          <w:sz w:val="24"/>
          <w:szCs w:val="24"/>
        </w:rPr>
        <w:t>4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和L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</w:t>
      </w:r>
    </w:p>
    <w:p w14:paraId="44652A50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设计基于socket的L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</w:t>
      </w:r>
    </w:p>
    <w:p w14:paraId="78150D0F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设计基于VPP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HostStack的L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</w:t>
      </w:r>
    </w:p>
    <w:p w14:paraId="5AA2FC06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负载均衡路由库</w:t>
      </w:r>
    </w:p>
    <w:p w14:paraId="39AB4A85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设计一致性哈希组件</w:t>
      </w:r>
    </w:p>
    <w:p w14:paraId="7B56B012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基于Google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Maglev论文实现一致性哈希算法</w:t>
      </w:r>
    </w:p>
    <w:p w14:paraId="47ADA7FC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将一致性哈希引入负载均衡路由库</w:t>
      </w:r>
    </w:p>
    <w:p w14:paraId="6C125BB7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设计分布式中间件</w:t>
      </w:r>
    </w:p>
    <w:p w14:paraId="17556E46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基于简化的Raft协议实现分布式协商</w:t>
      </w:r>
    </w:p>
    <w:p w14:paraId="43743165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基于分布式中间件实现动态配置协商</w:t>
      </w:r>
    </w:p>
    <w:p w14:paraId="5B97D1D9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6A5A49B8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2009/08 -- 2012/12：RMS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（Rich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Message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Server）</w:t>
      </w:r>
    </w:p>
    <w:p w14:paraId="24CB1A85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设计/实现/测试/维护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呼叫控制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模块/SIP模块/CDR模块</w:t>
      </w:r>
    </w:p>
    <w:p w14:paraId="1EC531C4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负责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性能测试、分析、优化</w:t>
      </w:r>
    </w:p>
    <w:p w14:paraId="0E12F0B1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07A86A88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2009/03 -- 2011/10：TAS/</w:t>
      </w: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BSG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（Telephony</w:t>
      </w:r>
      <w:r w:rsidR="0023672B"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Application</w:t>
      </w:r>
      <w:r w:rsidR="0023672B"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Server）</w:t>
      </w:r>
    </w:p>
    <w:p w14:paraId="630B87AB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测试/维护H248模块</w:t>
      </w:r>
    </w:p>
    <w:p w14:paraId="4C60A807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实现/测试/维护SIP模块</w:t>
      </w:r>
    </w:p>
    <w:p w14:paraId="331AE684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设计/实现/测试/维护CDR模块</w:t>
      </w:r>
    </w:p>
    <w:p w14:paraId="2A0A24DB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6234A34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2008/05 -- 2009/08：IMS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（IP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Multimedia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Service）</w:t>
      </w:r>
    </w:p>
    <w:p w14:paraId="18698E3A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参与实现/测试/维护SIP模块</w:t>
      </w:r>
    </w:p>
    <w:p w14:paraId="248204F7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设计/实现/测试/维护CDR模块</w:t>
      </w:r>
    </w:p>
    <w:p w14:paraId="2B052C8E" w14:textId="77777777" w:rsidR="0023672B" w:rsidRDefault="0023672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负责性能测试、分析、优化</w:t>
      </w:r>
    </w:p>
    <w:p w14:paraId="008B1F9A" w14:textId="77777777" w:rsidR="0081020B" w:rsidRDefault="0081020B">
      <w:pPr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74480C84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8"/>
          <w:szCs w:val="28"/>
        </w:rPr>
      </w:pPr>
      <w:r>
        <w:rPr>
          <w:rFonts w:ascii="汉仪瘦金书简" w:eastAsia="汉仪瘦金书简" w:hAnsi="汉仪瘦金书简" w:cs="汉仪瘦金书简" w:hint="eastAsia"/>
          <w:sz w:val="28"/>
          <w:szCs w:val="28"/>
        </w:rPr>
        <w:t>Motorola：</w:t>
      </w:r>
    </w:p>
    <w:p w14:paraId="0B151F4A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lastRenderedPageBreak/>
        <w:t>2007/10 -- 2008/05：WiMAX手机应用</w:t>
      </w:r>
    </w:p>
    <w:p w14:paraId="445E1826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负责Review设计/开发文档</w:t>
      </w:r>
    </w:p>
    <w:p w14:paraId="68D14178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设计/开发集成测试</w:t>
      </w:r>
    </w:p>
    <w:p w14:paraId="3EC9865D" w14:textId="77777777" w:rsidR="0081020B" w:rsidRDefault="0081020B">
      <w:pPr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54347B98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2007/04 -- 2007/10：OMA PoC Based PTX Server</w:t>
      </w:r>
    </w:p>
    <w:p w14:paraId="7C765FF0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设计/实现PTX Server主要架构及功能</w:t>
      </w:r>
    </w:p>
    <w:p w14:paraId="644B85B4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设计/实现用于测试的Client</w:t>
      </w:r>
    </w:p>
    <w:p w14:paraId="40552C9F" w14:textId="77777777" w:rsidR="0081020B" w:rsidRDefault="0081020B">
      <w:p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</w:p>
    <w:p w14:paraId="1E9DAEA0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8"/>
          <w:szCs w:val="28"/>
        </w:rPr>
        <w:t>Motorola (Intern)：</w:t>
      </w:r>
    </w:p>
    <w:p w14:paraId="2240E1F4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2006/02 -- 2006/08：iDEN手机应用</w:t>
      </w:r>
    </w:p>
    <w:p w14:paraId="2E291F77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设计/开发/维护基于STRIDE/JScript的自动化手机测试脚本</w:t>
      </w:r>
    </w:p>
    <w:p w14:paraId="7AA8D931" w14:textId="77777777" w:rsidR="0081020B" w:rsidRDefault="0081020B">
      <w:p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</w:p>
    <w:p w14:paraId="3AA11926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8"/>
          <w:szCs w:val="28"/>
          <w:shd w:val="clear" w:color="auto" w:fill="FFFFFF"/>
        </w:rPr>
        <w:t>资源世代：</w:t>
      </w:r>
    </w:p>
    <w:p w14:paraId="514E9375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2005/09 -- 2006/02：SIP Server</w:t>
      </w:r>
    </w:p>
    <w:p w14:paraId="4E7BC260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实现可提供VoIP/IVR/VoiceMail等功能的SIP Server</w:t>
      </w:r>
    </w:p>
    <w:p w14:paraId="7CDCB2AA" w14:textId="77777777" w:rsidR="00A45584" w:rsidRDefault="00A45584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</w:p>
    <w:p w14:paraId="39BF2323" w14:textId="77777777" w:rsidR="00533FA2" w:rsidRDefault="0081020B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工作经历</w:t>
      </w:r>
    </w:p>
    <w:p w14:paraId="74B3C775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</w:t>
      </w:r>
      <w:r w:rsidR="00533FA2">
        <w:rPr>
          <w:rFonts w:ascii="汉仪瘦金书简" w:eastAsia="汉仪瘦金书简" w:hAnsi="汉仪瘦金书简" w:cs="汉仪瘦金书简"/>
          <w:sz w:val="24"/>
          <w:szCs w:val="24"/>
        </w:rPr>
        <w:t>21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/0</w:t>
      </w:r>
      <w:r w:rsidR="00533FA2">
        <w:rPr>
          <w:rFonts w:ascii="汉仪瘦金书简" w:eastAsia="汉仪瘦金书简" w:hAnsi="汉仪瘦金书简" w:cs="汉仪瘦金书简"/>
          <w:sz w:val="24"/>
          <w:szCs w:val="24"/>
        </w:rPr>
        <w:t>4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至今:</w:t>
      </w:r>
    </w:p>
    <w:p w14:paraId="2FF7DA3A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迈韦尼通讯技术(上海)有限公司</w:t>
      </w:r>
    </w:p>
    <w:p w14:paraId="527BAD53" w14:textId="4A7D273F" w:rsidR="0081020B" w:rsidRDefault="006E4C74" w:rsidP="0011537E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 w:rsidRPr="006E4C74">
        <w:rPr>
          <w:rFonts w:ascii="Segoe Print" w:eastAsia="汉仪瘦金书简" w:hAnsi="Segoe Print" w:cs="Segoe Print"/>
          <w:sz w:val="18"/>
          <w:szCs w:val="18"/>
        </w:rPr>
        <w:t>Director</w:t>
      </w:r>
      <w:r w:rsidR="004A7393">
        <w:rPr>
          <w:rFonts w:ascii="Segoe Print" w:eastAsia="汉仪瘦金书简" w:hAnsi="Segoe Print" w:cs="Segoe Print" w:hint="eastAsia"/>
          <w:sz w:val="18"/>
          <w:szCs w:val="18"/>
        </w:rPr>
        <w:t>（技术总监）</w:t>
      </w:r>
    </w:p>
    <w:p w14:paraId="6DB52337" w14:textId="77777777" w:rsidR="00533FA2" w:rsidRDefault="00533FA2" w:rsidP="00533FA2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</w:t>
      </w:r>
      <w:r>
        <w:rPr>
          <w:rFonts w:ascii="汉仪瘦金书简" w:eastAsia="汉仪瘦金书简" w:hAnsi="汉仪瘦金书简" w:cs="汉仪瘦金书简"/>
          <w:sz w:val="24"/>
          <w:szCs w:val="24"/>
        </w:rPr>
        <w:t>16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/0</w:t>
      </w:r>
      <w:r>
        <w:rPr>
          <w:rFonts w:ascii="汉仪瘦金书简" w:eastAsia="汉仪瘦金书简" w:hAnsi="汉仪瘦金书简" w:cs="汉仪瘦金书简"/>
          <w:sz w:val="24"/>
          <w:szCs w:val="24"/>
        </w:rPr>
        <w:t>9 – 2021/04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:</w:t>
      </w:r>
    </w:p>
    <w:p w14:paraId="5914DB8E" w14:textId="77777777" w:rsidR="00533FA2" w:rsidRDefault="00533FA2" w:rsidP="00533FA2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迈韦尼通讯技术美国总部</w:t>
      </w:r>
    </w:p>
    <w:p w14:paraId="1037CA0E" w14:textId="489E9594" w:rsidR="00533FA2" w:rsidRDefault="00533FA2" w:rsidP="00533FA2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/>
          <w:sz w:val="18"/>
          <w:szCs w:val="18"/>
        </w:rPr>
        <w:t>Senior Technical Lead</w:t>
      </w:r>
      <w:r w:rsidR="004A7393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4A7393">
        <w:rPr>
          <w:rFonts w:ascii="Segoe Print" w:eastAsia="汉仪瘦金书简" w:hAnsi="Segoe Print" w:cs="Segoe Print" w:hint="eastAsia"/>
          <w:sz w:val="18"/>
          <w:szCs w:val="18"/>
        </w:rPr>
        <w:t>（高级技术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Lead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）</w:t>
      </w:r>
      <w:r w:rsidRPr="006E4C74">
        <w:rPr>
          <w:rFonts w:ascii="Segoe Print" w:eastAsia="汉仪瘦金书简" w:hAnsi="Segoe Print" w:cs="Segoe Print"/>
          <w:sz w:val="18"/>
          <w:szCs w:val="18"/>
        </w:rPr>
        <w:t xml:space="preserve"> </w:t>
      </w:r>
      <w:r>
        <w:rPr>
          <w:rFonts w:ascii="Segoe Print" w:eastAsia="汉仪瘦金书简" w:hAnsi="Segoe Print" w:cs="Segoe Print"/>
          <w:sz w:val="18"/>
          <w:szCs w:val="18"/>
        </w:rPr>
        <w:t>–</w:t>
      </w:r>
      <w:r w:rsidRPr="006E4C74">
        <w:rPr>
          <w:rFonts w:ascii="Segoe Print" w:eastAsia="汉仪瘦金书简" w:hAnsi="Segoe Print" w:cs="Segoe Print"/>
          <w:sz w:val="18"/>
          <w:szCs w:val="18"/>
        </w:rPr>
        <w:t xml:space="preserve"> Senior</w:t>
      </w:r>
      <w:r>
        <w:rPr>
          <w:rFonts w:ascii="Segoe Print" w:eastAsia="汉仪瘦金书简" w:hAnsi="Segoe Print" w:cs="Segoe Print"/>
          <w:sz w:val="18"/>
          <w:szCs w:val="18"/>
        </w:rPr>
        <w:t xml:space="preserve"> </w:t>
      </w:r>
      <w:r>
        <w:rPr>
          <w:rFonts w:ascii="Segoe Print" w:eastAsia="汉仪瘦金书简" w:hAnsi="Segoe Print" w:cs="Segoe Print" w:hint="eastAsia"/>
          <w:sz w:val="18"/>
          <w:szCs w:val="18"/>
        </w:rPr>
        <w:t>Manager</w:t>
      </w:r>
      <w:r w:rsidR="0099216C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（高级技术经理）</w:t>
      </w:r>
      <w:r>
        <w:rPr>
          <w:rFonts w:ascii="Segoe Print" w:eastAsia="汉仪瘦金书简" w:hAnsi="Segoe Print" w:cs="Segoe Print"/>
          <w:sz w:val="18"/>
          <w:szCs w:val="18"/>
        </w:rPr>
        <w:t xml:space="preserve"> – </w:t>
      </w:r>
      <w:r>
        <w:rPr>
          <w:rFonts w:ascii="Segoe Print" w:eastAsia="汉仪瘦金书简" w:hAnsi="Segoe Print" w:cs="Segoe Print" w:hint="eastAsia"/>
          <w:sz w:val="18"/>
          <w:szCs w:val="18"/>
        </w:rPr>
        <w:t>Director</w:t>
      </w:r>
      <w:r w:rsidR="0099216C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（技术总监）</w:t>
      </w:r>
    </w:p>
    <w:p w14:paraId="474F2B0A" w14:textId="77777777" w:rsidR="00533FA2" w:rsidRDefault="00533FA2" w:rsidP="00533FA2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2008/05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– 2016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</w:t>
      </w:r>
      <w:r>
        <w:rPr>
          <w:rFonts w:ascii="汉仪瘦金书简" w:eastAsia="汉仪瘦金书简" w:hAnsi="汉仪瘦金书简" w:cs="汉仪瘦金书简"/>
          <w:sz w:val="24"/>
          <w:szCs w:val="24"/>
        </w:rPr>
        <w:t>09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:</w:t>
      </w:r>
    </w:p>
    <w:p w14:paraId="43330210" w14:textId="77777777" w:rsidR="00533FA2" w:rsidRDefault="00533FA2" w:rsidP="00533FA2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迈韦尼通讯技术(上海)有限公司</w:t>
      </w:r>
    </w:p>
    <w:p w14:paraId="16E2FB14" w14:textId="6E201A05" w:rsidR="00533FA2" w:rsidRDefault="00533FA2" w:rsidP="00533FA2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Segoe Print" w:eastAsia="汉仪瘦金书简" w:hAnsi="Segoe Print" w:cs="Segoe Print"/>
          <w:sz w:val="18"/>
          <w:szCs w:val="18"/>
        </w:rPr>
        <w:t xml:space="preserve">Software Engineer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（软件工程师）</w:t>
      </w:r>
      <w:r w:rsidR="0099216C">
        <w:rPr>
          <w:rFonts w:ascii="Segoe Print" w:eastAsia="汉仪瘦金书简" w:hAnsi="Segoe Print" w:cs="Segoe Print"/>
          <w:sz w:val="18"/>
          <w:szCs w:val="18"/>
        </w:rPr>
        <w:t>–</w:t>
      </w:r>
      <w:r>
        <w:rPr>
          <w:rFonts w:ascii="Segoe Print" w:eastAsia="汉仪瘦金书简" w:hAnsi="Segoe Print" w:cs="Segoe Print"/>
          <w:sz w:val="18"/>
          <w:szCs w:val="18"/>
        </w:rPr>
        <w:t xml:space="preserve"> Senior Software Engineer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（高级软件工程师）</w:t>
      </w:r>
      <w:r w:rsidR="0099216C">
        <w:rPr>
          <w:rFonts w:ascii="Segoe Print" w:eastAsia="汉仪瘦金书简" w:hAnsi="Segoe Print" w:cs="Segoe Print"/>
          <w:sz w:val="18"/>
          <w:szCs w:val="18"/>
        </w:rPr>
        <w:t>–</w:t>
      </w:r>
      <w:r>
        <w:rPr>
          <w:rFonts w:ascii="Segoe Print" w:eastAsia="汉仪瘦金书简" w:hAnsi="Segoe Print" w:cs="Segoe Print"/>
          <w:sz w:val="18"/>
          <w:szCs w:val="18"/>
        </w:rPr>
        <w:t xml:space="preserve"> Senior Technical Lead</w:t>
      </w:r>
      <w:r w:rsidR="0099216C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（高级技术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Lead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）</w:t>
      </w:r>
    </w:p>
    <w:p w14:paraId="1CC6EAE3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2007/04 -- 2008/05:</w:t>
      </w:r>
    </w:p>
    <w:p w14:paraId="162DB7E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摩托罗拉(中国)公司南京软件中心</w:t>
      </w:r>
    </w:p>
    <w:p w14:paraId="72F587B6" w14:textId="20649179" w:rsidR="0081020B" w:rsidRPr="0011537E" w:rsidRDefault="0081020B" w:rsidP="0011537E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/>
          <w:sz w:val="18"/>
          <w:szCs w:val="18"/>
        </w:rPr>
        <w:t>Software Engineer</w:t>
      </w:r>
      <w:r w:rsidR="0099216C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（软件工程师）</w:t>
      </w:r>
    </w:p>
    <w:p w14:paraId="50644D0C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2006/02 -- 2006/08：</w:t>
      </w:r>
    </w:p>
    <w:p w14:paraId="32ECAFF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摩托罗拉(中国)公司南京软件中心</w:t>
      </w:r>
    </w:p>
    <w:p w14:paraId="3D281C3B" w14:textId="6A973146" w:rsidR="0081020B" w:rsidRDefault="0081020B" w:rsidP="0011537E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 w:hint="eastAsia"/>
          <w:sz w:val="18"/>
          <w:szCs w:val="18"/>
        </w:rPr>
        <w:t>Intern Software Engineer</w:t>
      </w:r>
      <w:r w:rsidR="0099216C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（实习软件工程师）</w:t>
      </w:r>
    </w:p>
    <w:p w14:paraId="46CFDA6D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2005/09 -- 2006/02:</w:t>
      </w:r>
    </w:p>
    <w:p w14:paraId="2EFB5D04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资源世代通信(深圳)公司</w:t>
      </w:r>
    </w:p>
    <w:p w14:paraId="7C2C3EFC" w14:textId="303F90D8" w:rsidR="0081020B" w:rsidRDefault="0081020B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 w:hint="eastAsia"/>
          <w:sz w:val="18"/>
          <w:szCs w:val="18"/>
        </w:rPr>
        <w:t>Part-time Software Engineer</w:t>
      </w:r>
      <w:r w:rsidR="0099216C">
        <w:rPr>
          <w:rFonts w:ascii="Segoe Print" w:eastAsia="汉仪瘦金书简" w:hAnsi="Segoe Print" w:cs="Segoe Print"/>
          <w:sz w:val="18"/>
          <w:szCs w:val="18"/>
        </w:rPr>
        <w:t xml:space="preserve"> </w:t>
      </w:r>
      <w:r w:rsidR="0099216C">
        <w:rPr>
          <w:rFonts w:ascii="Segoe Print" w:eastAsia="汉仪瘦金书简" w:hAnsi="Segoe Print" w:cs="Segoe Print" w:hint="eastAsia"/>
          <w:sz w:val="18"/>
          <w:szCs w:val="18"/>
        </w:rPr>
        <w:t>（兼职软件工程师）</w:t>
      </w:r>
    </w:p>
    <w:p w14:paraId="48795643" w14:textId="77777777" w:rsidR="0081020B" w:rsidRDefault="0081020B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</w:p>
    <w:p w14:paraId="71EF26F9" w14:textId="77777777" w:rsidR="0081020B" w:rsidRDefault="0081020B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教育经历</w:t>
      </w:r>
    </w:p>
    <w:p w14:paraId="7EB7081A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lastRenderedPageBreak/>
        <w:t>2004/09 -- 2007/04:</w:t>
      </w:r>
    </w:p>
    <w:p w14:paraId="4EBED225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南京邮电大学</w:t>
      </w:r>
    </w:p>
    <w:p w14:paraId="0990A34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计算机应用技术(计算机在通信中的应用) 硕士</w:t>
      </w:r>
    </w:p>
    <w:p w14:paraId="0CD54386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6C8C25E6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2000/09 -- 2004/07:</w:t>
      </w:r>
    </w:p>
    <w:p w14:paraId="5796C790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南京师范大学</w:t>
      </w:r>
    </w:p>
    <w:p w14:paraId="4E72C570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电子信息工程 本科</w:t>
      </w:r>
    </w:p>
    <w:p w14:paraId="240D49A2" w14:textId="77777777" w:rsidR="0081020B" w:rsidRDefault="0081020B" w:rsidP="006E4C74">
      <w:pPr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2CCE8D91" w14:textId="77777777" w:rsidR="0081020B" w:rsidRDefault="0081020B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培训经历</w:t>
      </w:r>
    </w:p>
    <w:p w14:paraId="0B19B29E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2007/11:</w:t>
      </w:r>
    </w:p>
    <w:p w14:paraId="73E6210D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ESI &amp; The George Washington University</w:t>
      </w:r>
    </w:p>
    <w:p w14:paraId="5E8EDEC4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Software Testing for Better Project Management</w:t>
      </w:r>
    </w:p>
    <w:p w14:paraId="2A04E689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190CEDBD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2007/07：</w:t>
      </w:r>
    </w:p>
    <w:p w14:paraId="20092894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Motorola University</w:t>
      </w:r>
    </w:p>
    <w:p w14:paraId="1A668318" w14:textId="77777777" w:rsidR="0081020B" w:rsidRDefault="0081020B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/>
          <w:sz w:val="18"/>
          <w:szCs w:val="18"/>
        </w:rPr>
        <w:t>Effective Presentations</w:t>
      </w:r>
    </w:p>
    <w:p w14:paraId="69BFF493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0416A8D6" w14:textId="77777777" w:rsidR="0081020B" w:rsidRDefault="0081020B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2007/4 -- 2007/5：</w:t>
      </w:r>
    </w:p>
    <w:p w14:paraId="7457CFC3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Motorola University</w:t>
      </w:r>
    </w:p>
    <w:p w14:paraId="67CA6A9E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Motorola University ITP/RTP training</w:t>
      </w:r>
    </w:p>
    <w:sectPr w:rsidR="0081020B">
      <w:pgSz w:w="11906" w:h="16838"/>
      <w:pgMar w:top="193" w:right="1800" w:bottom="19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EFE4" w14:textId="77777777" w:rsidR="001C56D4" w:rsidRDefault="001C56D4" w:rsidP="008C01FF">
      <w:r>
        <w:separator/>
      </w:r>
    </w:p>
  </w:endnote>
  <w:endnote w:type="continuationSeparator" w:id="0">
    <w:p w14:paraId="2520DD7F" w14:textId="77777777" w:rsidR="001C56D4" w:rsidRDefault="001C56D4" w:rsidP="008C01FF">
      <w:r>
        <w:continuationSeparator/>
      </w:r>
    </w:p>
  </w:endnote>
  <w:endnote w:type="continuationNotice" w:id="1">
    <w:p w14:paraId="78808B69" w14:textId="77777777" w:rsidR="001C56D4" w:rsidRDefault="001C5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瘦金书简">
    <w:altName w:val="SimSun"/>
    <w:charset w:val="86"/>
    <w:family w:val="auto"/>
    <w:pitch w:val="default"/>
    <w:sig w:usb0="00000003" w:usb1="080E0000" w:usb2="00000000" w:usb3="00000000" w:csb0="2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南宫体简">
    <w:altName w:val="SimSun"/>
    <w:charset w:val="86"/>
    <w:family w:val="auto"/>
    <w:pitch w:val="default"/>
    <w:sig w:usb0="00000003" w:usb1="080E0000" w:usb2="00000000" w:usb3="00000000" w:csb0="2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BA62" w14:textId="77777777" w:rsidR="001C56D4" w:rsidRDefault="001C56D4" w:rsidP="008C01FF">
      <w:r>
        <w:separator/>
      </w:r>
    </w:p>
  </w:footnote>
  <w:footnote w:type="continuationSeparator" w:id="0">
    <w:p w14:paraId="402575CD" w14:textId="77777777" w:rsidR="001C56D4" w:rsidRDefault="001C56D4" w:rsidP="008C01FF">
      <w:r>
        <w:continuationSeparator/>
      </w:r>
    </w:p>
  </w:footnote>
  <w:footnote w:type="continuationNotice" w:id="1">
    <w:p w14:paraId="41995347" w14:textId="77777777" w:rsidR="001C56D4" w:rsidRDefault="001C56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C79"/>
    <w:multiLevelType w:val="hybridMultilevel"/>
    <w:tmpl w:val="039E22E8"/>
    <w:lvl w:ilvl="0" w:tplc="08DAF5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3EA0E4D"/>
    <w:multiLevelType w:val="hybridMultilevel"/>
    <w:tmpl w:val="7728D1A8"/>
    <w:lvl w:ilvl="0" w:tplc="DDB067D2">
      <w:numFmt w:val="bullet"/>
      <w:lvlText w:val="-"/>
      <w:lvlJc w:val="left"/>
      <w:pPr>
        <w:ind w:left="1620" w:hanging="360"/>
      </w:pPr>
      <w:rPr>
        <w:rFonts w:ascii="汉仪瘦金书简" w:eastAsia="汉仪瘦金书简" w:hAnsi="汉仪瘦金书简" w:cs="汉仪瘦金书简" w:hint="eastAsia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4D052E9"/>
    <w:multiLevelType w:val="hybridMultilevel"/>
    <w:tmpl w:val="82580AA8"/>
    <w:lvl w:ilvl="0" w:tplc="49C6C55A">
      <w:numFmt w:val="bullet"/>
      <w:lvlText w:val="-"/>
      <w:lvlJc w:val="left"/>
      <w:pPr>
        <w:ind w:left="1620" w:hanging="360"/>
      </w:pPr>
      <w:rPr>
        <w:rFonts w:ascii="汉仪瘦金书简" w:eastAsia="汉仪瘦金书简" w:hAnsi="汉仪瘦金书简" w:cs="汉仪瘦金书简" w:hint="eastAsia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CDE5F5E"/>
    <w:multiLevelType w:val="multilevel"/>
    <w:tmpl w:val="0409001D"/>
    <w:lvl w:ilvl="0">
      <w:start w:val="1"/>
      <w:numFmt w:val="decimal"/>
      <w:lvlText w:val="%1)"/>
      <w:lvlJc w:val="left"/>
      <w:pPr>
        <w:ind w:left="2040" w:hanging="360"/>
      </w:pPr>
    </w:lvl>
    <w:lvl w:ilvl="1">
      <w:start w:val="1"/>
      <w:numFmt w:val="lowerLetter"/>
      <w:lvlText w:val="%2)"/>
      <w:lvlJc w:val="left"/>
      <w:pPr>
        <w:ind w:left="2400" w:hanging="360"/>
      </w:pPr>
    </w:lvl>
    <w:lvl w:ilvl="2">
      <w:start w:val="1"/>
      <w:numFmt w:val="lowerRoman"/>
      <w:lvlText w:val="%3)"/>
      <w:lvlJc w:val="left"/>
      <w:pPr>
        <w:ind w:left="2760" w:hanging="360"/>
      </w:pPr>
    </w:lvl>
    <w:lvl w:ilvl="3">
      <w:start w:val="1"/>
      <w:numFmt w:val="decimal"/>
      <w:lvlText w:val="(%4)"/>
      <w:lvlJc w:val="left"/>
      <w:pPr>
        <w:ind w:left="3120" w:hanging="360"/>
      </w:pPr>
    </w:lvl>
    <w:lvl w:ilvl="4">
      <w:start w:val="1"/>
      <w:numFmt w:val="lowerLetter"/>
      <w:lvlText w:val="(%5)"/>
      <w:lvlJc w:val="left"/>
      <w:pPr>
        <w:ind w:left="3480" w:hanging="360"/>
      </w:pPr>
    </w:lvl>
    <w:lvl w:ilvl="5">
      <w:start w:val="1"/>
      <w:numFmt w:val="lowerRoman"/>
      <w:lvlText w:val="(%6)"/>
      <w:lvlJc w:val="left"/>
      <w:pPr>
        <w:ind w:left="3840" w:hanging="360"/>
      </w:pPr>
    </w:lvl>
    <w:lvl w:ilvl="6">
      <w:start w:val="1"/>
      <w:numFmt w:val="decimal"/>
      <w:lvlText w:val="%7."/>
      <w:lvlJc w:val="left"/>
      <w:pPr>
        <w:ind w:left="4200" w:hanging="360"/>
      </w:pPr>
    </w:lvl>
    <w:lvl w:ilvl="7">
      <w:start w:val="1"/>
      <w:numFmt w:val="lowerLetter"/>
      <w:lvlText w:val="%8."/>
      <w:lvlJc w:val="left"/>
      <w:pPr>
        <w:ind w:left="4560" w:hanging="360"/>
      </w:pPr>
    </w:lvl>
    <w:lvl w:ilvl="8">
      <w:start w:val="1"/>
      <w:numFmt w:val="lowerRoman"/>
      <w:lvlText w:val="%9."/>
      <w:lvlJc w:val="left"/>
      <w:pPr>
        <w:ind w:left="4920" w:hanging="360"/>
      </w:pPr>
    </w:lvl>
  </w:abstractNum>
  <w:abstractNum w:abstractNumId="4" w15:restartNumberingAfterBreak="0">
    <w:nsid w:val="51FE51CA"/>
    <w:multiLevelType w:val="hybridMultilevel"/>
    <w:tmpl w:val="64F23354"/>
    <w:lvl w:ilvl="0" w:tplc="C178CA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527509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7F20E1"/>
    <w:multiLevelType w:val="singleLevel"/>
    <w:tmpl w:val="527F20E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27F2265"/>
    <w:multiLevelType w:val="singleLevel"/>
    <w:tmpl w:val="527F226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27F2327"/>
    <w:multiLevelType w:val="singleLevel"/>
    <w:tmpl w:val="527F2327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27F2416"/>
    <w:multiLevelType w:val="singleLevel"/>
    <w:tmpl w:val="527F241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27F24BA"/>
    <w:multiLevelType w:val="singleLevel"/>
    <w:tmpl w:val="527F24BA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27F251D"/>
    <w:multiLevelType w:val="singleLevel"/>
    <w:tmpl w:val="527F251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27F258A"/>
    <w:multiLevelType w:val="singleLevel"/>
    <w:tmpl w:val="527F258A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4C93"/>
    <w:rsid w:val="00112B56"/>
    <w:rsid w:val="0011494E"/>
    <w:rsid w:val="0011537E"/>
    <w:rsid w:val="00172A27"/>
    <w:rsid w:val="001C56D4"/>
    <w:rsid w:val="0023672B"/>
    <w:rsid w:val="00363DB6"/>
    <w:rsid w:val="003B3770"/>
    <w:rsid w:val="003E36A5"/>
    <w:rsid w:val="003E6374"/>
    <w:rsid w:val="00464C2E"/>
    <w:rsid w:val="0049654A"/>
    <w:rsid w:val="004A7393"/>
    <w:rsid w:val="00533FA2"/>
    <w:rsid w:val="00584BB1"/>
    <w:rsid w:val="00600364"/>
    <w:rsid w:val="006125FF"/>
    <w:rsid w:val="006422FF"/>
    <w:rsid w:val="006E49ED"/>
    <w:rsid w:val="006E4C74"/>
    <w:rsid w:val="007B1C95"/>
    <w:rsid w:val="0081020B"/>
    <w:rsid w:val="008459A0"/>
    <w:rsid w:val="00850CEE"/>
    <w:rsid w:val="00875A46"/>
    <w:rsid w:val="008A2222"/>
    <w:rsid w:val="008C01FF"/>
    <w:rsid w:val="00964EB0"/>
    <w:rsid w:val="009811D8"/>
    <w:rsid w:val="0099216C"/>
    <w:rsid w:val="009F7917"/>
    <w:rsid w:val="00A15D8A"/>
    <w:rsid w:val="00A45584"/>
    <w:rsid w:val="00A64CC8"/>
    <w:rsid w:val="00CA061F"/>
    <w:rsid w:val="00CD41ED"/>
    <w:rsid w:val="00D814D2"/>
    <w:rsid w:val="00E30B39"/>
    <w:rsid w:val="00F02F27"/>
    <w:rsid w:val="00FC1DBA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691620"/>
  <w15:chartTrackingRefBased/>
  <w15:docId w15:val="{5C4AF67D-C8D9-4614-9BD3-E4ADBC9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C95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423</Words>
  <Characters>2412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俞凡 13918677360 yuff100@[163|hotmail|gmail].com</vt:lpstr>
    </vt:vector>
  </TitlesOfParts>
  <Manager/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俞凡 13918677360 yuff100@[163|hotmail|gmail].com</dc:title>
  <dc:subject/>
  <dc:creator>Fisher</dc:creator>
  <cp:keywords/>
  <dc:description/>
  <cp:lastModifiedBy>Fisher Yu</cp:lastModifiedBy>
  <cp:revision>17</cp:revision>
  <cp:lastPrinted>2021-09-11T06:23:00Z</cp:lastPrinted>
  <dcterms:created xsi:type="dcterms:W3CDTF">2021-09-11T06:25:00Z</dcterms:created>
  <dcterms:modified xsi:type="dcterms:W3CDTF">2022-06-08T04:26:00Z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