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280</w:t>
      </w:r>
      <w:r>
        <w:rPr>
          <w:rFonts w:ascii="Calibri" w:hAnsi="Calibri" w:cs="Calibri" w:eastAsia="Calibri"/>
          <w:color w:val="auto"/>
          <w:spacing w:val="0"/>
          <w:position w:val="0"/>
          <w:sz w:val="24"/>
          <w:shd w:fill="auto" w:val="clear"/>
        </w:rPr>
        <w:t xml:space="preserve">. SHOLAT SAMPAI KAKI BENGKAK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https://www.youtube.com/watch?v=aYgNlgbxl</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I</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orang-orang yang beriman apabila diingatkan dengan Allah (disebutkan) hati mereka akan bergeter, dan apabila ayat-ayat Allah dibacakan maka imannya akan bertambah.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bersyukurlah kita bisa meningkatkan iman kita dengan belajar di kajian.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yang bermanfaat bukan yang hanya sekadar dihafal. memanfaatkan ilmu itu tidak mudah, maka mintalah pertolongan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ingatlah kita adalah hamba, hamba harus beribadah dan tidak berbuat syirik.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99 </w:t>
      </w:r>
      <w:r>
        <w:rPr>
          <w:rFonts w:ascii="Calibri" w:hAnsi="Calibri" w:cs="Calibri" w:eastAsia="Calibri"/>
          <w:color w:val="auto"/>
          <w:spacing w:val="0"/>
          <w:position w:val="0"/>
          <w:sz w:val="24"/>
          <w:shd w:fill="auto" w:val="clear"/>
        </w:rPr>
        <w:t xml:space="preserve">| Hadits Aisyah - radhiallahu 'anha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الرابع</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عائشة رضي اللَّه عنها أَنَّ النَّبِيَّ صَلّى اللهُ عَلَيْهِ وسَلَّم كَان يقُومُ مِنَ اللَّيْلِ حتَّى تتَفطَرَ قَدمَاهُ، فَقُلْتُ لَهُ، لِمْ تصنعُ هذا يا رسولَ اللَّهِ، وقدْ غفَرَ اللَّه لَكَ مَا تقدَّمَ مِنْ ذَنبِكَ وما تأخَّرَ؟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أَفَلاَ أُحِبُّ أَنْ أكُونَ عبْداً شكُوراً؟</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متفقٌ عليه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هذا لفظ البخاري، ونحوه في الصحيحين من رواية المُغيرة بن شُعْبَةَ</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Aisyah -radhiallahu 'anha, "Bahwa Nabi Shallallahu 'alaihi wa Sallam shalat sunnah malam (</w:t>
      </w:r>
      <w:r>
        <w:rPr>
          <w:rFonts w:ascii="Calibri" w:hAnsi="Calibri" w:cs="Calibri" w:eastAsia="Calibri"/>
          <w:i/>
          <w:color w:val="auto"/>
          <w:spacing w:val="0"/>
          <w:position w:val="0"/>
          <w:sz w:val="24"/>
          <w:shd w:fill="auto" w:val="clear"/>
        </w:rPr>
        <w:t xml:space="preserve">qiyamul lail</w:t>
      </w:r>
      <w:r>
        <w:rPr>
          <w:rFonts w:ascii="Calibri" w:hAnsi="Calibri" w:cs="Calibri" w:eastAsia="Calibri"/>
          <w:color w:val="auto"/>
          <w:spacing w:val="0"/>
          <w:position w:val="0"/>
          <w:sz w:val="24"/>
          <w:shd w:fill="auto" w:val="clear"/>
        </w:rPr>
        <w:t xml:space="preserve">) hingga kedua telapak kaki beliau bengkak. Maka aku katakan kepada beliau, 'Mengapa Anda melakukan ini, wahai Rasulullah, padahal Allah telah mengampuni dosa-dosa Anda yang telah lalu dan yang akan datang?' Beliau menjawab, 'Apakah aku tidak ingin menjadi hamba yang banyak bersyukur?'" (Muttafaq 'alaih. Dan ini lafazh al-Bukhari)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lihatlah adab seorang istri, tidak memanggil nama tapi "Rasulullah", dengan santun, tahu cara berkomunikasi.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ulama mengatakan bahwa terjadi perbedaan pendapat di para ulama untuk sholat malam untuk nabi shallallahu 'alaihi wa sallam, mayoritas ulama fiqih berpendapat wajib untuk nabi seperti imam asy syafi'i, imam malikiyah, at-tobari, namun sebagian ulama seperti imam mujahid dan imam syafi'i di pendapat yang lain mengatakan tidak wajib. adapun untuk umat Islam hukumnya sunnah. terlepas dari hukumnya terhadap nabi, nabi shallallahu 'alaihi wa sallam beribadah dengan luar biasa.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hadits ini menjelaskan kesungguhan rasulullah shallallahu 'alaihi wa sallam dalam beribadah, secara umum dan sholat malam secara khusus, beliau sholat sampai telapak kakinya bengkak.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mas'ud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aku pernah sholat malam dengan nabi, beliau sholat lama sekali, sampai aku berpikir hal yang buruk, aku berpikir untuk duduk dan meninggalkan beliau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hudaifah bin yaman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pernah juga sholat malam dengan nabi, diawali dengan membaca surat al-baqarah, lalu hudaifah berpikir sampai satu surat, tapi nabi lanjut membaca an-nisa, lalu ali imran, itu semua dalam satu rakaat.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memang akan susah jika ingin mendekati level rasulullah shallallahu 'alaihi wa sallam, tapi setidaknya kita harus berusaha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as-sadjah: </w:t>
      </w:r>
      <w:r>
        <w:rPr>
          <w:rFonts w:ascii="Calibri" w:hAnsi="Calibri" w:cs="Calibri" w:eastAsia="Calibri"/>
          <w:color w:val="auto"/>
          <w:spacing w:val="0"/>
          <w:position w:val="0"/>
          <w:sz w:val="24"/>
          <w:shd w:fill="auto" w:val="clear"/>
        </w:rPr>
        <w:t xml:space="preserve">16</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lambung mereka jauh dari tempat tidurnya dan mereka selalu berdoa kepada Rabbnya dengan penuh rasa takut dan harap, serta mereka menafkahkan apa-apa rezeki yang Kami berikan.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az-zumar: </w:t>
      </w: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(apakah kamu hai orang musyrik yang lebih beruntung) ataukah orang yang beribadat di waktu-waktu malam dengan sujud dan berdiri, sedang ia takut kepada (azab) akhirat dan mengharapkan rahmat Tuhannya? katakanlah: "adakah sama orang-orang yang mengetahui dengan orang-orang yang tidak mengetahui?" sesungguhnya orang yang berakallah yang dapat menerima pelajaran.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wahai amirul mukminin (umar bin khattab) kenapa kau tidak tidur saja? jika aku tidur di waktu siang aku akan meninggalkan urusan rakyatku, dan kalau aku tidur di waktu malam, aku akan menyianyiakan waktuku bersama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di sebuah hadits yang menceritakan sebuah permasalahan keluarga antara nabi dan istrinya hafsah (putri umar bin khattab), malaikat jibril datang ke nabi, meminta beliau normal (kembali) dengan hafsah, karena hafsah wanita yang rajin puasa dan sholat malam, dan kelak hafsah akan jadi istrimu di surga. tidak ada dalil yang tegas dan shahih terkait apa yang jadi sumber permasalahan di atas. kata para ulama, permasalahan keluarga baiknya tidak dibuka untuk umum.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"orang yang berakal tidak akan membuka aib istrinya"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hal yang harus diperhatikan jika akan bercerai adalah jangan sampai membuka aib istri, apalagi kalau tidak bercerai.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hurairah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ia mengumpulkan istri dan pembantunya, lalu diberikan penjelasan, upayakan di rumah kita ada yang selalu sujud (ibadah), sepertiga malam pertama abu hurairah, lalu istrinya, dan terakhir pembantunya.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utsman bin affan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ketika utsman dibunuh, istrinya mengatakan kalian telah membunuh orang yang selalu menghidupkan malam dengan al-quran.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ada dua hal yang menjadi motif rasulullah shallallahu 'alaihi wa sallam sholat sampai kaki bengkak, yaitu menjadi hamba dan bersyukur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Menjadi hamba maka totalitaslah. Mukmin itu harus produktif.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Jadikan malam adalah waktu bersama Allah Itulah keseimbangan hidup.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aYgNlgbxl3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