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286. PEMEGANG RAHASIA NABI SHALALLAHU 'ALAIHI WA SALLAM</w:t>
        <w:br/>
        <w:t xml:space="preserve">BAB 11 | MUJAHADAH</w:t>
        <w:br/>
        <w:t xml:space="preserve">video: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https://www.youtube.com/watch?v=wxHOFdgSgXc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hudaifah bin yaman,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 harus memegang teguh perjanjian yang telah kita lakukan.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kalau ada yang zalim kepada Anda maka balaslah dengan kebaikan dan serahkan kepada Allah subhanahu wa ta'ala.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wxHOFdgSgX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