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案例背景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某个MySQL服务器的user表有100万条数据,请运用多线程并发编程等相关基础知识,将这100万条数据秒级(8秒内)导出到若干Excel文件.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实际需求如果产品经理说要弄到一个Excel文件的话,你可以跟产品经理要提建议的,因为你100万条数据往一个Excel里面保存的话那么你的文件会很大,而且看数据也不方便,也会很卡.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如果你把一百万条数据导出到多个Excel里面,一个Excel里面有两万条数据,这样看起来也稍微方便点.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百万数据串行从数据库导出到Excel中会产生什么问题?</w:t>
      </w:r>
    </w:p>
    <w:p>
      <w:pPr>
        <w:snapToGrid w:val="0"/>
        <w:spacing w:before="60" w:after="60" w:line="312" w:lineRule="auto"/>
        <w:ind w:lef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数据量比较大,串行的话耗时比较长,百万级别数据放到一个List集合里面可能会出现内存溢出的问题.</w:t>
      </w:r>
      <w:r>
        <w:rPr>
          <w:rFonts w:hint="eastAsia"/>
          <w:lang w:val="en-US" w:eastAsia="zh-CN"/>
        </w:rPr>
        <w:t>就是list数据结构里面还没装到100W条数据之后就内存溢出了.</w:t>
      </w:r>
    </w:p>
    <w:p>
      <w:pPr>
        <w:snapToGrid w:val="0"/>
        <w:spacing w:before="60" w:after="60" w:line="312" w:lineRule="auto"/>
        <w:ind w:left="0" w:firstLineChars="200"/>
        <w:jc w:val="left"/>
        <w:rPr>
          <w:rFonts w:hint="default" w:ascii="微软雅黑" w:hAnsi="微软雅黑" w:eastAsia="微软雅黑"/>
          <w:color w:val="333333"/>
          <w:sz w:val="22"/>
          <w:szCs w:val="22"/>
          <w:lang w:val="en-US" w:eastAsia="zh-CN"/>
        </w:rPr>
      </w:pPr>
    </w:p>
    <w:p>
      <w:pPr>
        <w:snapToGrid w:val="0"/>
        <w:spacing w:before="60" w:after="60" w:line="312" w:lineRule="auto"/>
        <w:ind w:leftChars="0" w:firstLineChars="200"/>
        <w:jc w:val="left"/>
        <w:rPr>
          <w:rFonts w:hint="default" w:ascii="微软雅黑" w:hAnsi="微软雅黑" w:eastAsia="微软雅黑"/>
          <w:color w:val="333333"/>
          <w:sz w:val="22"/>
          <w:szCs w:val="22"/>
          <w:lang w:val="en-US" w:eastAsia="zh-CN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所以就需要并行分批次处理数据,</w:t>
      </w: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 xml:space="preserve"> 比如说一次拉取2W条数据处理,</w:t>
      </w:r>
      <w:r>
        <w:rPr>
          <w:rFonts w:ascii="微软雅黑" w:hAnsi="微软雅黑" w:eastAsia="微软雅黑"/>
          <w:color w:val="333333"/>
          <w:sz w:val="22"/>
          <w:szCs w:val="22"/>
        </w:rPr>
        <w:t>处理完了快速的释放掉内存,这样防止内存溢出,</w:t>
      </w: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 xml:space="preserve"> </w:t>
      </w:r>
    </w:p>
    <w:p>
      <w:pPr>
        <w:snapToGrid w:val="0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如何秒级将百万数据并发写到Excel的文件里面</w:t>
      </w:r>
    </w:p>
    <w:p/>
    <w:p>
      <w:pPr>
        <w:snapToGrid w:val="0"/>
        <w:spacing w:before="60" w:after="60" w:line="312" w:lineRule="auto"/>
        <w:ind w:leftChars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如果是串行的去做的话,肯定是很慢的,就得批量并行去做,就需要多线程了,每个线程处理若干笔数据,比如说每个线程处理2万条数据.这样处理起来就快很多了.</w:t>
      </w:r>
    </w:p>
    <w:p>
      <w:pPr>
        <w:pStyle w:val="3"/>
        <w:bidi w:val="0"/>
      </w:pPr>
      <w:r>
        <w:t>如何从架构角度优化性能,如何解决整体性能瓶颈</w:t>
      </w:r>
    </w:p>
    <w:p>
      <w:bookmarkStart w:id="0" w:name="_GoBack"/>
      <w:bookmarkEnd w:id="0"/>
    </w:p>
    <w:p/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315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答案是:功能分层</w:t>
      </w: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 xml:space="preserve"> 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ab/>
        <w:t>上面是三个流程,</w:t>
      </w:r>
      <w:r>
        <w:rPr>
          <w:rFonts w:ascii="微软雅黑" w:hAnsi="微软雅黑" w:eastAsia="微软雅黑"/>
          <w:color w:val="333333"/>
          <w:sz w:val="22"/>
          <w:szCs w:val="22"/>
        </w:rPr>
        <w:t>只有每一次性能都很好,整体性能才能好,如果有一层性能不好的话,那么整体性能也不会太好.</w:t>
      </w:r>
    </w:p>
    <w:p>
      <w:pPr>
        <w:snapToGrid w:val="0"/>
        <w:spacing w:before="60" w:after="60" w:line="312" w:lineRule="auto"/>
        <w:ind w:firstLine="420" w:firstLineChars="0"/>
        <w:jc w:val="left"/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>比如说即使数据库和Java应用的性能好,但是你配置的数据库连接池配置的不到位,那么整体的性能就不好.</w:t>
      </w:r>
    </w:p>
    <w:p>
      <w:pPr>
        <w:snapToGrid w:val="0"/>
        <w:spacing w:before="60" w:after="60" w:line="312" w:lineRule="auto"/>
        <w:ind w:firstLine="420" w:firstLineChars="0"/>
        <w:jc w:val="left"/>
        <w:rPr>
          <w:rFonts w:hint="default" w:ascii="微软雅黑" w:hAnsi="微软雅黑" w:eastAsia="微软雅黑"/>
          <w:color w:val="333333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>如果你数据库性能好,数据库连接池配置的到位,但是你Java应用性能不好,那么整体的性能也不会太好.</w:t>
      </w:r>
    </w:p>
    <w:p>
      <w:pPr>
        <w:snapToGrid w:val="0"/>
        <w:spacing w:before="60" w:after="60" w:line="312" w:lineRule="auto"/>
        <w:ind w:firstLine="420" w:firstLineChars="0"/>
        <w:jc w:val="left"/>
        <w:rPr>
          <w:rFonts w:hint="default" w:ascii="微软雅黑" w:hAnsi="微软雅黑" w:eastAsia="微软雅黑"/>
          <w:color w:val="333333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2"/>
          <w:szCs w:val="22"/>
          <w:lang w:val="en-US" w:eastAsia="zh-CN"/>
        </w:rPr>
        <w:t>所以数据库层 数据库连接池 Java应用,这几层的性能都要好.</w:t>
      </w:r>
    </w:p>
    <w:p>
      <w:pPr>
        <w:snapToGrid w:val="0"/>
        <w:spacing w:before="60" w:after="60" w:line="312" w:lineRule="auto"/>
        <w:ind w:firstLine="420"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MySQL的SQL语句要有索引,数据库连接池再调优一下,Java应用这里代码再用多线程处理一下,就很快了.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如果哪一层慢的话,就每一层代码上下打个日志,看日志的时间,来确定哪里比较慢.</w:t>
      </w:r>
    </w:p>
    <w:p>
      <w:pPr>
        <w:snapToGrid w:val="0"/>
        <w:spacing w:before="60" w:after="60" w:line="312" w:lineRule="auto"/>
        <w:ind w:leftChars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MySQL数据库核心参数优化,Druid相关参数调优</w:t>
      </w:r>
    </w:p>
    <w:p/>
    <w:p>
      <w:pPr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的 my.cfg参数调优</w:t>
      </w:r>
    </w:p>
    <w:p/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innodb_thread_concurrency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参数调整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/>
    <w:p/>
    <w:p/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druid相关参数调优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配置连接池的参数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initialSize=50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# 连接池的最大数据库连接数。设为0表示无限制。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maxActive=200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# 最大建立连接等待时间。如果超过此时间将接到异常。设为-1表示无限制。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maxWait=600000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# 连接池中的最小空闲连接数，Druid会定时扫描连接池的连接，如果空闲的连接数大于该值，则关闭多余的连接，反之则创建更多的连接以满足最小连接数要求。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minIdle=5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活跃数越高,性能就越高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代码使用方式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执行ExcelExporter类即可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3D768"/>
    <w:multiLevelType w:val="multilevel"/>
    <w:tmpl w:val="B843D768"/>
    <w:lvl w:ilvl="0" w:tentative="0">
      <w:start w:val="1"/>
      <w:numFmt w:val="bullet"/>
      <w:suff w:val="nothing"/>
      <w:lvlText w:val=" 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Arial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68B7E62"/>
    <w:rsid w:val="083D07F0"/>
    <w:rsid w:val="105E3B74"/>
    <w:rsid w:val="10E1358B"/>
    <w:rsid w:val="1C2C4424"/>
    <w:rsid w:val="1CD54CE6"/>
    <w:rsid w:val="1DEC38DC"/>
    <w:rsid w:val="1E8833A9"/>
    <w:rsid w:val="27B13850"/>
    <w:rsid w:val="2A5C7F76"/>
    <w:rsid w:val="30456175"/>
    <w:rsid w:val="34873641"/>
    <w:rsid w:val="36772279"/>
    <w:rsid w:val="434067C1"/>
    <w:rsid w:val="568D20C3"/>
    <w:rsid w:val="5DB27747"/>
    <w:rsid w:val="6EAF13B0"/>
    <w:rsid w:val="71061E72"/>
    <w:rsid w:val="74754F3E"/>
    <w:rsid w:val="7A3B2499"/>
    <w:rsid w:val="7FB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ind w:firstLine="0" w:firstLineChars="0"/>
      <w:outlineLvl w:val="1"/>
    </w:pPr>
    <w:rPr>
      <w:rFonts w:ascii="宋体" w:hAnsi="宋体" w:cs="宋体"/>
      <w:b/>
      <w:bCs/>
      <w:color w:val="44546A"/>
      <w:kern w:val="0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红色的"/>
    <w:basedOn w:val="11"/>
    <w:next w:val="1"/>
    <w:qFormat/>
    <w:uiPriority w:val="0"/>
    <w:rPr>
      <w:b w:val="0"/>
      <w:color w:val="C00000"/>
    </w:rPr>
  </w:style>
  <w:style w:type="paragraph" w:customStyle="1" w:styleId="11">
    <w:name w:val="蓝紫色字体字体"/>
    <w:basedOn w:val="1"/>
    <w:next w:val="1"/>
    <w:qFormat/>
    <w:uiPriority w:val="0"/>
    <w:rPr>
      <w:rFonts w:ascii="Times New Roman" w:hAnsi="Times New Roman"/>
      <w:b/>
      <w:color w:val="7030A0"/>
      <w:kern w:val="2"/>
      <w:sz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196</TotalTime>
  <ScaleCrop>false</ScaleCrop>
  <LinksUpToDate>false</LinksUpToDate>
  <CharactersWithSpaces>123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码农</cp:lastModifiedBy>
  <dcterms:modified xsi:type="dcterms:W3CDTF">2021-10-13T11:47:25Z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