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com.example.myapplication7331;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android.os.Bundle;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androidx.activity.EdgeToEdge;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androidx.core.graphics.Insets;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androidx.core.view.ViewCompat;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androidx.core.view.WindowInsetsCompat;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EdgeToEdge.enable(this);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ViewCompat.setOnApplyWindowInsetsListener(findViewById(R.id.main), (v, insets) -&gt;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Insets systemBars = insets.getInsets(WindowInsetsCompat.Type.systemBars());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v.setPadding(systemBars.left, systemBars.top, systemBars.right, systemBars.bottom);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insets;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