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7EF" w:rsidRDefault="008357EF" w:rsidP="009F5A6D">
      <w:pPr>
        <w:spacing w:before="84" w:line="276" w:lineRule="auto"/>
        <w:ind w:right="81"/>
        <w:jc w:val="center"/>
        <w:rPr>
          <w:b/>
          <w:sz w:val="36"/>
        </w:rPr>
      </w:pPr>
      <w:r>
        <w:rPr>
          <w:b/>
          <w:sz w:val="36"/>
        </w:rPr>
        <w:t>DETECTION OF CANCER CAUSING DNA SEQUENCES USING SIMILARITY MEASURES</w:t>
      </w:r>
    </w:p>
    <w:p w:rsidR="008357EF" w:rsidRDefault="009F5A6D" w:rsidP="009F5A6D">
      <w:pPr>
        <w:spacing w:line="276" w:lineRule="auto"/>
        <w:ind w:right="1816"/>
        <w:jc w:val="center"/>
        <w:rPr>
          <w:b/>
          <w:sz w:val="28"/>
        </w:rPr>
      </w:pPr>
      <w:r>
        <w:rPr>
          <w:b/>
          <w:sz w:val="28"/>
        </w:rPr>
        <w:t xml:space="preserve">                   </w:t>
      </w:r>
      <w:r w:rsidR="008357EF">
        <w:rPr>
          <w:b/>
          <w:sz w:val="28"/>
        </w:rPr>
        <w:t>A PROJECT REPORT</w:t>
      </w:r>
    </w:p>
    <w:p w:rsidR="008357EF" w:rsidRDefault="009F5A6D" w:rsidP="009F5A6D">
      <w:pPr>
        <w:ind w:right="1816"/>
        <w:jc w:val="center"/>
        <w:rPr>
          <w:b/>
          <w:i/>
          <w:sz w:val="28"/>
        </w:rPr>
      </w:pPr>
      <w:r>
        <w:rPr>
          <w:b/>
          <w:i/>
          <w:sz w:val="28"/>
        </w:rPr>
        <w:t xml:space="preserve">                   </w:t>
      </w:r>
      <w:r w:rsidR="008357EF">
        <w:rPr>
          <w:b/>
          <w:i/>
          <w:sz w:val="28"/>
        </w:rPr>
        <w:t>Submitted by</w:t>
      </w:r>
    </w:p>
    <w:p w:rsidR="008357EF" w:rsidRPr="008357EF" w:rsidRDefault="008357EF" w:rsidP="009F5A6D">
      <w:pPr>
        <w:ind w:right="1816"/>
        <w:jc w:val="center"/>
        <w:rPr>
          <w:sz w:val="28"/>
        </w:rPr>
      </w:pPr>
    </w:p>
    <w:p w:rsidR="008357EF" w:rsidRPr="008357EF" w:rsidRDefault="008357EF" w:rsidP="009F5A6D">
      <w:pPr>
        <w:spacing w:line="360" w:lineRule="auto"/>
        <w:jc w:val="center"/>
        <w:rPr>
          <w:sz w:val="32"/>
          <w:szCs w:val="32"/>
        </w:rPr>
      </w:pPr>
      <w:proofErr w:type="spellStart"/>
      <w:r>
        <w:rPr>
          <w:sz w:val="32"/>
          <w:szCs w:val="32"/>
        </w:rPr>
        <w:t>I.Iswarya</w:t>
      </w:r>
      <w:proofErr w:type="spellEnd"/>
      <w:r w:rsidR="00430DA7">
        <w:rPr>
          <w:sz w:val="32"/>
          <w:szCs w:val="32"/>
        </w:rPr>
        <w:t xml:space="preserve"> </w:t>
      </w:r>
      <w:r>
        <w:rPr>
          <w:sz w:val="32"/>
          <w:szCs w:val="32"/>
        </w:rPr>
        <w:t>(95</w:t>
      </w:r>
      <w:r w:rsidRPr="008357EF">
        <w:rPr>
          <w:sz w:val="32"/>
          <w:szCs w:val="32"/>
        </w:rPr>
        <w:t>0815104016)</w:t>
      </w:r>
    </w:p>
    <w:p w:rsidR="00463110" w:rsidRPr="008357EF" w:rsidRDefault="008357EF" w:rsidP="009F5A6D">
      <w:pPr>
        <w:spacing w:line="360" w:lineRule="auto"/>
        <w:jc w:val="center"/>
        <w:rPr>
          <w:sz w:val="32"/>
          <w:szCs w:val="32"/>
        </w:rPr>
      </w:pPr>
      <w:proofErr w:type="spellStart"/>
      <w:proofErr w:type="gramStart"/>
      <w:r w:rsidRPr="008357EF">
        <w:rPr>
          <w:sz w:val="32"/>
          <w:szCs w:val="32"/>
        </w:rPr>
        <w:t>S.Nandhini</w:t>
      </w:r>
      <w:proofErr w:type="spellEnd"/>
      <w:proofErr w:type="gramEnd"/>
      <w:r w:rsidR="00430DA7">
        <w:rPr>
          <w:sz w:val="32"/>
          <w:szCs w:val="32"/>
        </w:rPr>
        <w:t xml:space="preserve"> </w:t>
      </w:r>
      <w:r w:rsidRPr="008357EF">
        <w:rPr>
          <w:sz w:val="32"/>
          <w:szCs w:val="32"/>
        </w:rPr>
        <w:t>(950815104037)</w:t>
      </w:r>
    </w:p>
    <w:p w:rsidR="008357EF" w:rsidRDefault="008357EF" w:rsidP="009F5A6D">
      <w:pPr>
        <w:spacing w:line="360" w:lineRule="auto"/>
        <w:jc w:val="center"/>
        <w:rPr>
          <w:sz w:val="32"/>
          <w:szCs w:val="32"/>
        </w:rPr>
      </w:pPr>
      <w:proofErr w:type="spellStart"/>
      <w:r w:rsidRPr="008357EF">
        <w:rPr>
          <w:sz w:val="32"/>
          <w:szCs w:val="32"/>
        </w:rPr>
        <w:t>S.</w:t>
      </w:r>
      <w:proofErr w:type="gramStart"/>
      <w:r w:rsidRPr="008357EF">
        <w:rPr>
          <w:sz w:val="32"/>
          <w:szCs w:val="32"/>
        </w:rPr>
        <w:t>B.Yugapriya</w:t>
      </w:r>
      <w:proofErr w:type="spellEnd"/>
      <w:proofErr w:type="gramEnd"/>
      <w:r w:rsidR="00430DA7">
        <w:rPr>
          <w:sz w:val="32"/>
          <w:szCs w:val="32"/>
        </w:rPr>
        <w:t xml:space="preserve"> </w:t>
      </w:r>
      <w:r w:rsidRPr="008357EF">
        <w:rPr>
          <w:sz w:val="32"/>
          <w:szCs w:val="32"/>
        </w:rPr>
        <w:t>(950815104059)</w:t>
      </w:r>
    </w:p>
    <w:p w:rsidR="008357EF" w:rsidRDefault="00CD3E27" w:rsidP="009F5A6D">
      <w:pPr>
        <w:spacing w:line="360" w:lineRule="auto"/>
        <w:jc w:val="center"/>
        <w:rPr>
          <w:i/>
          <w:sz w:val="28"/>
          <w:szCs w:val="28"/>
        </w:rPr>
      </w:pPr>
      <w:r>
        <w:rPr>
          <w:i/>
          <w:sz w:val="28"/>
          <w:szCs w:val="28"/>
        </w:rPr>
        <w:t xml:space="preserve">in partial fulfillment </w:t>
      </w:r>
      <w:r w:rsidR="008357EF" w:rsidRPr="008357EF">
        <w:rPr>
          <w:i/>
          <w:sz w:val="28"/>
          <w:szCs w:val="28"/>
        </w:rPr>
        <w:t>for</w:t>
      </w:r>
      <w:r>
        <w:rPr>
          <w:i/>
          <w:sz w:val="28"/>
          <w:szCs w:val="28"/>
        </w:rPr>
        <w:t xml:space="preserve"> the award </w:t>
      </w:r>
      <w:r w:rsidR="008357EF" w:rsidRPr="008357EF">
        <w:rPr>
          <w:i/>
          <w:sz w:val="28"/>
          <w:szCs w:val="28"/>
        </w:rPr>
        <w:t>of the degree</w:t>
      </w:r>
    </w:p>
    <w:p w:rsidR="008357EF" w:rsidRDefault="008357EF" w:rsidP="009F5A6D">
      <w:pPr>
        <w:spacing w:line="360" w:lineRule="auto"/>
        <w:jc w:val="center"/>
        <w:rPr>
          <w:i/>
          <w:sz w:val="28"/>
          <w:szCs w:val="28"/>
        </w:rPr>
      </w:pPr>
      <w:r>
        <w:rPr>
          <w:i/>
          <w:sz w:val="28"/>
          <w:szCs w:val="28"/>
        </w:rPr>
        <w:t>of</w:t>
      </w:r>
    </w:p>
    <w:p w:rsidR="008357EF" w:rsidRDefault="009F5A6D" w:rsidP="009F5A6D">
      <w:pPr>
        <w:spacing w:before="3"/>
        <w:ind w:right="2181"/>
        <w:jc w:val="center"/>
        <w:rPr>
          <w:b/>
          <w:sz w:val="32"/>
          <w:szCs w:val="32"/>
        </w:rPr>
      </w:pPr>
      <w:r>
        <w:rPr>
          <w:b/>
          <w:sz w:val="32"/>
          <w:szCs w:val="32"/>
        </w:rPr>
        <w:t xml:space="preserve">                          </w:t>
      </w:r>
      <w:r w:rsidR="00C62C96" w:rsidRPr="00C62C96">
        <w:rPr>
          <w:b/>
          <w:sz w:val="32"/>
          <w:szCs w:val="32"/>
        </w:rPr>
        <w:t>BACHELOR</w:t>
      </w:r>
      <w:r w:rsidR="008357EF" w:rsidRPr="00C62C96">
        <w:rPr>
          <w:b/>
          <w:sz w:val="32"/>
          <w:szCs w:val="32"/>
        </w:rPr>
        <w:t xml:space="preserve"> </w:t>
      </w:r>
      <w:r w:rsidR="00C62C96" w:rsidRPr="00C62C96">
        <w:rPr>
          <w:b/>
          <w:sz w:val="32"/>
          <w:szCs w:val="32"/>
        </w:rPr>
        <w:t>OF ENGINEERING</w:t>
      </w:r>
    </w:p>
    <w:p w:rsidR="00D97538" w:rsidRDefault="009F5A6D" w:rsidP="00D97538">
      <w:pPr>
        <w:spacing w:before="3"/>
        <w:ind w:right="2181"/>
        <w:jc w:val="center"/>
        <w:rPr>
          <w:b/>
          <w:sz w:val="32"/>
          <w:szCs w:val="32"/>
        </w:rPr>
      </w:pPr>
      <w:r>
        <w:rPr>
          <w:b/>
          <w:sz w:val="32"/>
          <w:szCs w:val="32"/>
        </w:rPr>
        <w:t xml:space="preserve">                          </w:t>
      </w:r>
      <w:r w:rsidR="00D97538">
        <w:rPr>
          <w:b/>
          <w:sz w:val="32"/>
          <w:szCs w:val="32"/>
        </w:rPr>
        <w:t>IN</w:t>
      </w:r>
    </w:p>
    <w:p w:rsidR="00D97538" w:rsidRDefault="00D97538" w:rsidP="00D97538">
      <w:pPr>
        <w:pStyle w:val="Heading3"/>
        <w:numPr>
          <w:ilvl w:val="0"/>
          <w:numId w:val="0"/>
        </w:numPr>
        <w:ind w:left="110" w:right="50"/>
      </w:pPr>
    </w:p>
    <w:p w:rsidR="00D97538" w:rsidRDefault="00D97538" w:rsidP="00D97538">
      <w:pPr>
        <w:pStyle w:val="Heading3"/>
        <w:numPr>
          <w:ilvl w:val="0"/>
          <w:numId w:val="0"/>
        </w:numPr>
        <w:ind w:left="110" w:right="50"/>
      </w:pPr>
      <w:r>
        <w:t>DEPARTMENT OF COMPUTER SCIENCE AND ENGINEERING</w:t>
      </w:r>
    </w:p>
    <w:p w:rsidR="00D97538" w:rsidRDefault="00D97538" w:rsidP="00D97538">
      <w:pPr>
        <w:ind w:left="71" w:right="81"/>
        <w:jc w:val="center"/>
        <w:rPr>
          <w:b/>
          <w:sz w:val="28"/>
        </w:rPr>
      </w:pPr>
    </w:p>
    <w:p w:rsidR="00D97538" w:rsidRDefault="00D97538" w:rsidP="00D97538">
      <w:pPr>
        <w:ind w:left="71" w:right="81"/>
        <w:jc w:val="center"/>
        <w:rPr>
          <w:b/>
          <w:sz w:val="28"/>
        </w:rPr>
      </w:pPr>
      <w:r>
        <w:rPr>
          <w:b/>
          <w:sz w:val="28"/>
        </w:rPr>
        <w:t>GOVERNMENT COLLEGE OF ENGINEERING, TIRUNELVELI</w:t>
      </w:r>
    </w:p>
    <w:p w:rsidR="00D97538" w:rsidRDefault="00D97538" w:rsidP="00D97538">
      <w:pPr>
        <w:spacing w:line="360" w:lineRule="auto"/>
        <w:ind w:left="50" w:right="81"/>
        <w:jc w:val="center"/>
        <w:rPr>
          <w:b/>
          <w:sz w:val="32"/>
          <w:szCs w:val="32"/>
        </w:rPr>
      </w:pPr>
    </w:p>
    <w:p w:rsidR="00D97538" w:rsidRDefault="00D97538" w:rsidP="00D97538">
      <w:pPr>
        <w:spacing w:line="360" w:lineRule="auto"/>
        <w:ind w:left="50" w:right="81"/>
        <w:jc w:val="center"/>
        <w:rPr>
          <w:b/>
          <w:sz w:val="32"/>
          <w:szCs w:val="32"/>
        </w:rPr>
      </w:pPr>
      <w:r w:rsidRPr="00C62C96">
        <w:rPr>
          <w:b/>
          <w:sz w:val="32"/>
          <w:szCs w:val="32"/>
        </w:rPr>
        <w:t>ANNA UNIVERSITY: CHENNAI 600 025</w:t>
      </w:r>
    </w:p>
    <w:p w:rsidR="00D97538" w:rsidRDefault="00D97538" w:rsidP="00D97538">
      <w:pPr>
        <w:spacing w:line="360" w:lineRule="auto"/>
        <w:ind w:left="50" w:right="81"/>
        <w:jc w:val="center"/>
        <w:rPr>
          <w:b/>
          <w:sz w:val="32"/>
          <w:szCs w:val="32"/>
        </w:rPr>
      </w:pPr>
    </w:p>
    <w:p w:rsidR="00D97538" w:rsidRPr="00C62C96" w:rsidRDefault="00D97538" w:rsidP="00D97538">
      <w:pPr>
        <w:spacing w:line="360" w:lineRule="auto"/>
        <w:ind w:left="50" w:right="81"/>
        <w:jc w:val="center"/>
        <w:rPr>
          <w:b/>
          <w:sz w:val="32"/>
          <w:szCs w:val="32"/>
        </w:rPr>
      </w:pPr>
      <w:r>
        <w:rPr>
          <w:b/>
          <w:sz w:val="32"/>
          <w:szCs w:val="32"/>
        </w:rPr>
        <w:t>MARCH 2019</w:t>
      </w:r>
    </w:p>
    <w:p w:rsidR="00D97538" w:rsidRPr="00C62C96" w:rsidRDefault="00D97538" w:rsidP="00D97538">
      <w:pPr>
        <w:spacing w:line="360" w:lineRule="auto"/>
        <w:ind w:left="71" w:right="81"/>
        <w:jc w:val="center"/>
        <w:rPr>
          <w:b/>
          <w:sz w:val="32"/>
          <w:szCs w:val="32"/>
        </w:rPr>
      </w:pPr>
    </w:p>
    <w:p w:rsidR="004414C1" w:rsidRDefault="004414C1">
      <w:pPr>
        <w:widowControl/>
        <w:autoSpaceDE/>
        <w:autoSpaceDN/>
        <w:spacing w:after="160" w:line="259" w:lineRule="auto"/>
        <w:rPr>
          <w:b/>
          <w:sz w:val="32"/>
          <w:szCs w:val="32"/>
        </w:rPr>
      </w:pPr>
    </w:p>
    <w:p w:rsidR="006305C0" w:rsidRDefault="006305C0" w:rsidP="00D97538">
      <w:pPr>
        <w:pStyle w:val="Heading1"/>
        <w:numPr>
          <w:ilvl w:val="0"/>
          <w:numId w:val="0"/>
        </w:numPr>
        <w:spacing w:line="360" w:lineRule="auto"/>
      </w:pPr>
    </w:p>
    <w:p w:rsidR="006305C0" w:rsidRDefault="006305C0" w:rsidP="00D97538">
      <w:pPr>
        <w:pStyle w:val="Heading1"/>
        <w:numPr>
          <w:ilvl w:val="0"/>
          <w:numId w:val="0"/>
        </w:numPr>
        <w:spacing w:line="360" w:lineRule="auto"/>
      </w:pPr>
    </w:p>
    <w:p w:rsidR="006305C0" w:rsidRDefault="006305C0" w:rsidP="00D97538">
      <w:pPr>
        <w:pStyle w:val="Heading1"/>
        <w:numPr>
          <w:ilvl w:val="0"/>
          <w:numId w:val="0"/>
        </w:numPr>
        <w:spacing w:line="360" w:lineRule="auto"/>
      </w:pPr>
    </w:p>
    <w:p w:rsidR="006305C0" w:rsidRDefault="006305C0" w:rsidP="00D97538">
      <w:pPr>
        <w:pStyle w:val="Heading1"/>
        <w:numPr>
          <w:ilvl w:val="0"/>
          <w:numId w:val="0"/>
        </w:numPr>
        <w:spacing w:line="360" w:lineRule="auto"/>
      </w:pPr>
    </w:p>
    <w:p w:rsidR="006305C0" w:rsidRDefault="006305C0" w:rsidP="00D97538">
      <w:pPr>
        <w:pStyle w:val="Heading1"/>
        <w:numPr>
          <w:ilvl w:val="0"/>
          <w:numId w:val="0"/>
        </w:numPr>
        <w:spacing w:line="360" w:lineRule="auto"/>
      </w:pPr>
    </w:p>
    <w:p w:rsidR="006305C0" w:rsidRDefault="006305C0" w:rsidP="00D97538">
      <w:pPr>
        <w:pStyle w:val="Heading1"/>
        <w:numPr>
          <w:ilvl w:val="0"/>
          <w:numId w:val="0"/>
        </w:numPr>
        <w:spacing w:line="360" w:lineRule="auto"/>
      </w:pPr>
    </w:p>
    <w:p w:rsidR="00D97538" w:rsidRDefault="00CD3E27" w:rsidP="00D97538">
      <w:pPr>
        <w:pStyle w:val="Heading1"/>
        <w:numPr>
          <w:ilvl w:val="0"/>
          <w:numId w:val="0"/>
        </w:numPr>
        <w:spacing w:line="360" w:lineRule="auto"/>
      </w:pPr>
      <w:r>
        <w:lastRenderedPageBreak/>
        <w:t>ANNA UNIVERSITY</w:t>
      </w:r>
      <w:r w:rsidR="00D97538">
        <w:t>: CHENNAI 600 025</w:t>
      </w:r>
    </w:p>
    <w:p w:rsidR="00D97538" w:rsidRDefault="00D97538" w:rsidP="00D97538">
      <w:pPr>
        <w:pStyle w:val="Heading2"/>
        <w:numPr>
          <w:ilvl w:val="0"/>
          <w:numId w:val="0"/>
        </w:numPr>
        <w:spacing w:line="360" w:lineRule="auto"/>
        <w:ind w:left="576" w:right="2180"/>
      </w:pPr>
      <w:r>
        <w:t xml:space="preserve">                      BONAFIDE CERTIFICATE</w:t>
      </w:r>
    </w:p>
    <w:p w:rsidR="00D97538" w:rsidRDefault="00D97538" w:rsidP="00D97538">
      <w:pPr>
        <w:tabs>
          <w:tab w:val="left" w:leader="dot" w:pos="9582"/>
        </w:tabs>
        <w:spacing w:before="1" w:line="480" w:lineRule="auto"/>
        <w:ind w:right="31"/>
        <w:jc w:val="both"/>
        <w:rPr>
          <w:sz w:val="28"/>
          <w:szCs w:val="28"/>
        </w:rPr>
      </w:pPr>
      <w:r w:rsidRPr="00D97538">
        <w:rPr>
          <w:sz w:val="28"/>
          <w:szCs w:val="28"/>
        </w:rPr>
        <w:t xml:space="preserve">Certified that this project titled </w:t>
      </w:r>
      <w:r w:rsidRPr="00D97538">
        <w:rPr>
          <w:b/>
          <w:sz w:val="28"/>
          <w:szCs w:val="28"/>
        </w:rPr>
        <w:t>“DETECTION OF CANCER CAUSING DNA SEQUENCES USING SIMILARITY MEASURES”</w:t>
      </w:r>
      <w:r w:rsidR="00CD3E27">
        <w:rPr>
          <w:b/>
          <w:sz w:val="28"/>
          <w:szCs w:val="28"/>
        </w:rPr>
        <w:t xml:space="preserve"> </w:t>
      </w:r>
      <w:r w:rsidRPr="00D97538">
        <w:rPr>
          <w:sz w:val="28"/>
          <w:szCs w:val="28"/>
        </w:rPr>
        <w:t>is</w:t>
      </w:r>
      <w:r w:rsidRPr="00D97538">
        <w:rPr>
          <w:spacing w:val="29"/>
          <w:sz w:val="28"/>
          <w:szCs w:val="28"/>
        </w:rPr>
        <w:t xml:space="preserve"> </w:t>
      </w:r>
      <w:r w:rsidRPr="00D97538">
        <w:rPr>
          <w:sz w:val="28"/>
          <w:szCs w:val="28"/>
        </w:rPr>
        <w:t>the</w:t>
      </w:r>
      <w:r w:rsidRPr="00D97538">
        <w:rPr>
          <w:spacing w:val="29"/>
          <w:sz w:val="28"/>
          <w:szCs w:val="28"/>
        </w:rPr>
        <w:t xml:space="preserve"> </w:t>
      </w:r>
      <w:r w:rsidR="00CD3E27">
        <w:rPr>
          <w:sz w:val="28"/>
          <w:szCs w:val="28"/>
        </w:rPr>
        <w:t>bonafide</w:t>
      </w:r>
      <w:r w:rsidRPr="00D97538">
        <w:rPr>
          <w:spacing w:val="28"/>
          <w:sz w:val="28"/>
          <w:szCs w:val="28"/>
        </w:rPr>
        <w:t xml:space="preserve"> </w:t>
      </w:r>
      <w:r w:rsidRPr="00D97538">
        <w:rPr>
          <w:sz w:val="28"/>
          <w:szCs w:val="28"/>
        </w:rPr>
        <w:t>work</w:t>
      </w:r>
      <w:r w:rsidRPr="00D97538">
        <w:rPr>
          <w:spacing w:val="27"/>
          <w:sz w:val="28"/>
          <w:szCs w:val="28"/>
        </w:rPr>
        <w:t xml:space="preserve"> </w:t>
      </w:r>
      <w:r w:rsidRPr="00D97538">
        <w:rPr>
          <w:sz w:val="28"/>
          <w:szCs w:val="28"/>
        </w:rPr>
        <w:t>of</w:t>
      </w:r>
      <w:r w:rsidRPr="00D97538">
        <w:rPr>
          <w:spacing w:val="31"/>
          <w:sz w:val="28"/>
          <w:szCs w:val="28"/>
        </w:rPr>
        <w:t xml:space="preserve"> </w:t>
      </w:r>
      <w:r w:rsidRPr="00D97538">
        <w:rPr>
          <w:b/>
          <w:sz w:val="28"/>
          <w:szCs w:val="28"/>
        </w:rPr>
        <w:t>ISWARYA.I(950815104016</w:t>
      </w:r>
      <w:proofErr w:type="gramStart"/>
      <w:r w:rsidRPr="00D97538">
        <w:rPr>
          <w:b/>
          <w:sz w:val="28"/>
          <w:szCs w:val="28"/>
        </w:rPr>
        <w:t>),NANDHINI.S</w:t>
      </w:r>
      <w:proofErr w:type="gramEnd"/>
      <w:r w:rsidRPr="00D97538">
        <w:rPr>
          <w:b/>
          <w:sz w:val="28"/>
          <w:szCs w:val="28"/>
        </w:rPr>
        <w:t>(950815104037),YUGAPRIYA.S.B(950815104059)</w:t>
      </w:r>
      <w:r w:rsidRPr="00D97538">
        <w:rPr>
          <w:sz w:val="28"/>
          <w:szCs w:val="28"/>
        </w:rPr>
        <w:t>who carried out the project work under my supervision.</w:t>
      </w:r>
    </w:p>
    <w:p w:rsidR="00F038CA" w:rsidRDefault="00F038CA" w:rsidP="00D97538">
      <w:pPr>
        <w:tabs>
          <w:tab w:val="left" w:leader="dot" w:pos="9582"/>
        </w:tabs>
        <w:spacing w:before="1" w:line="480" w:lineRule="auto"/>
        <w:ind w:right="31"/>
        <w:jc w:val="both"/>
        <w:rPr>
          <w:sz w:val="28"/>
          <w:szCs w:val="28"/>
        </w:rPr>
      </w:pPr>
    </w:p>
    <w:p w:rsidR="00F038CA" w:rsidRPr="006F7FAF" w:rsidRDefault="00F038CA" w:rsidP="00F038CA">
      <w:pPr>
        <w:tabs>
          <w:tab w:val="center" w:pos="2162"/>
          <w:tab w:val="center" w:pos="2882"/>
          <w:tab w:val="center" w:pos="3602"/>
          <w:tab w:val="center" w:pos="4323"/>
          <w:tab w:val="center" w:pos="5043"/>
          <w:tab w:val="center" w:pos="6563"/>
        </w:tabs>
        <w:spacing w:after="5"/>
        <w:ind w:left="-15"/>
      </w:pPr>
      <w:r w:rsidRPr="006F7FAF">
        <w:t xml:space="preserve"> </w:t>
      </w:r>
      <w:r w:rsidRPr="006F7FAF">
        <w:rPr>
          <w:b/>
        </w:rPr>
        <w:t xml:space="preserve"> SIGNATURE </w:t>
      </w:r>
      <w:r w:rsidRPr="006F7FAF">
        <w:rPr>
          <w:b/>
        </w:rPr>
        <w:tab/>
        <w:t xml:space="preserve"> </w:t>
      </w:r>
      <w:r w:rsidRPr="006F7FAF">
        <w:rPr>
          <w:b/>
        </w:rPr>
        <w:tab/>
        <w:t xml:space="preserve"> </w:t>
      </w:r>
      <w:r w:rsidRPr="006F7FAF">
        <w:rPr>
          <w:b/>
        </w:rPr>
        <w:tab/>
        <w:t xml:space="preserve"> </w:t>
      </w:r>
      <w:r w:rsidRPr="006F7FAF">
        <w:rPr>
          <w:b/>
        </w:rPr>
        <w:tab/>
        <w:t xml:space="preserve"> </w:t>
      </w:r>
      <w:r w:rsidRPr="006F7FAF">
        <w:rPr>
          <w:b/>
        </w:rPr>
        <w:tab/>
        <w:t xml:space="preserve"> </w:t>
      </w:r>
      <w:r w:rsidRPr="006F7FAF">
        <w:rPr>
          <w:b/>
        </w:rPr>
        <w:tab/>
        <w:t xml:space="preserve">   SIGNATURE </w:t>
      </w:r>
    </w:p>
    <w:p w:rsidR="00F038CA" w:rsidRPr="006F7FAF" w:rsidRDefault="00F038CA" w:rsidP="00F038CA">
      <w:pPr>
        <w:spacing w:line="259" w:lineRule="auto"/>
      </w:pPr>
      <w:r w:rsidRPr="006F7FAF">
        <w:rPr>
          <w:b/>
        </w:rPr>
        <w:t xml:space="preserve"> </w:t>
      </w:r>
    </w:p>
    <w:p w:rsidR="00F038CA" w:rsidRPr="006F7FAF" w:rsidRDefault="00F038CA" w:rsidP="00F038CA">
      <w:pPr>
        <w:tabs>
          <w:tab w:val="center" w:pos="2162"/>
          <w:tab w:val="center" w:pos="2882"/>
          <w:tab w:val="center" w:pos="3602"/>
          <w:tab w:val="center" w:pos="4323"/>
          <w:tab w:val="center" w:pos="5043"/>
          <w:tab w:val="center" w:pos="6349"/>
          <w:tab w:val="center" w:pos="7204"/>
          <w:tab w:val="center" w:pos="7925"/>
          <w:tab w:val="center" w:pos="8645"/>
        </w:tabs>
        <w:ind w:left="-15"/>
      </w:pPr>
      <w:r w:rsidRPr="006F7FAF">
        <w:t xml:space="preserve">  </w:t>
      </w:r>
      <w:r w:rsidRPr="006F7FAF">
        <w:rPr>
          <w:b/>
          <w:w w:val="105"/>
        </w:rPr>
        <w:t>Dr.</w:t>
      </w:r>
      <w:r w:rsidR="00863721">
        <w:rPr>
          <w:b/>
          <w:w w:val="105"/>
        </w:rPr>
        <w:t xml:space="preserve"> </w:t>
      </w:r>
      <w:proofErr w:type="gramStart"/>
      <w:r w:rsidRPr="006F7FAF">
        <w:rPr>
          <w:b/>
          <w:w w:val="105"/>
        </w:rPr>
        <w:t>P.LATHA</w:t>
      </w:r>
      <w:proofErr w:type="gramEnd"/>
      <w:r w:rsidRPr="006F7FAF">
        <w:rPr>
          <w:b/>
          <w:w w:val="105"/>
        </w:rPr>
        <w:t>, M.E., Ph.D.</w:t>
      </w:r>
      <w:r w:rsidR="006F7FAF" w:rsidRPr="006F7FAF">
        <w:t xml:space="preserve">  </w:t>
      </w:r>
      <w:r w:rsidR="006F7FAF" w:rsidRPr="006F7FAF">
        <w:tab/>
        <w:t xml:space="preserve"> </w:t>
      </w:r>
      <w:r w:rsidR="006F7FAF" w:rsidRPr="006F7FAF">
        <w:tab/>
        <w:t xml:space="preserve"> </w:t>
      </w:r>
      <w:r w:rsidR="006F7FAF" w:rsidRPr="006F7FAF">
        <w:tab/>
        <w:t xml:space="preserve"> </w:t>
      </w:r>
      <w:r w:rsidR="006F7FAF" w:rsidRPr="006F7FAF">
        <w:tab/>
        <w:t xml:space="preserve"> </w:t>
      </w:r>
      <w:r w:rsidR="006F7FAF" w:rsidRPr="006F7FAF">
        <w:tab/>
        <w:t xml:space="preserve">     </w:t>
      </w:r>
      <w:r w:rsidR="006F7FAF" w:rsidRPr="006F7FAF">
        <w:rPr>
          <w:b/>
          <w:w w:val="105"/>
        </w:rPr>
        <w:t>Dr.</w:t>
      </w:r>
      <w:r w:rsidR="00863721">
        <w:rPr>
          <w:b/>
          <w:w w:val="105"/>
        </w:rPr>
        <w:t xml:space="preserve"> </w:t>
      </w:r>
      <w:proofErr w:type="gramStart"/>
      <w:r w:rsidR="00863721">
        <w:rPr>
          <w:b/>
          <w:w w:val="105"/>
        </w:rPr>
        <w:t>G.</w:t>
      </w:r>
      <w:r w:rsidR="006F7FAF" w:rsidRPr="006F7FAF">
        <w:rPr>
          <w:b/>
          <w:w w:val="105"/>
        </w:rPr>
        <w:t>TAMILPAVAI</w:t>
      </w:r>
      <w:proofErr w:type="gramEnd"/>
      <w:r w:rsidR="006F7FAF" w:rsidRPr="006F7FAF">
        <w:rPr>
          <w:b/>
          <w:w w:val="105"/>
        </w:rPr>
        <w:t>, M.E.,</w:t>
      </w:r>
      <w:r w:rsidR="00863721">
        <w:rPr>
          <w:b/>
          <w:w w:val="105"/>
        </w:rPr>
        <w:t xml:space="preserve"> </w:t>
      </w:r>
      <w:r w:rsidR="006F7FAF" w:rsidRPr="006F7FAF">
        <w:rPr>
          <w:b/>
          <w:w w:val="105"/>
        </w:rPr>
        <w:t>Ph.D.</w:t>
      </w:r>
      <w:r w:rsidRPr="006F7FAF">
        <w:t xml:space="preserve"> </w:t>
      </w:r>
      <w:r w:rsidRPr="006F7FAF">
        <w:tab/>
        <w:t xml:space="preserve"> </w:t>
      </w:r>
      <w:r w:rsidRPr="006F7FAF">
        <w:tab/>
        <w:t xml:space="preserve"> </w:t>
      </w:r>
      <w:r w:rsidRPr="006F7FAF">
        <w:tab/>
        <w:t xml:space="preserve"> </w:t>
      </w:r>
      <w:r w:rsidR="00CD3E27">
        <w:tab/>
      </w:r>
      <w:r w:rsidR="00CD3E27">
        <w:tab/>
      </w:r>
    </w:p>
    <w:p w:rsidR="00CD3E27" w:rsidRDefault="00F038CA" w:rsidP="00CD3E27">
      <w:pPr>
        <w:tabs>
          <w:tab w:val="center" w:pos="4323"/>
          <w:tab w:val="center" w:pos="5043"/>
          <w:tab w:val="center" w:pos="6592"/>
        </w:tabs>
        <w:spacing w:after="5"/>
        <w:ind w:left="-15"/>
        <w:rPr>
          <w:b/>
        </w:rPr>
      </w:pPr>
      <w:r w:rsidRPr="006F7FAF">
        <w:rPr>
          <w:b/>
        </w:rPr>
        <w:t xml:space="preserve"> HEAD OF THE</w:t>
      </w:r>
      <w:r w:rsidR="00CD3E27">
        <w:rPr>
          <w:b/>
        </w:rPr>
        <w:t xml:space="preserve"> DEPARTMENT</w:t>
      </w:r>
      <w:r w:rsidR="00CD3E27">
        <w:rPr>
          <w:b/>
        </w:rPr>
        <w:tab/>
      </w:r>
      <w:r w:rsidR="00CD3E27">
        <w:rPr>
          <w:b/>
        </w:rPr>
        <w:tab/>
      </w:r>
      <w:r w:rsidR="00CD3E27">
        <w:rPr>
          <w:b/>
        </w:rPr>
        <w:tab/>
      </w:r>
      <w:r w:rsidR="00CD3E27" w:rsidRPr="006F7FAF">
        <w:rPr>
          <w:b/>
        </w:rPr>
        <w:t>SUPERVISOR,</w:t>
      </w:r>
    </w:p>
    <w:p w:rsidR="00CD3E27" w:rsidRDefault="00CD3E27" w:rsidP="00CD3E27">
      <w:pPr>
        <w:tabs>
          <w:tab w:val="center" w:pos="4323"/>
          <w:tab w:val="center" w:pos="5043"/>
          <w:tab w:val="center" w:pos="6592"/>
        </w:tabs>
        <w:spacing w:after="5"/>
        <w:ind w:left="-15"/>
      </w:pPr>
      <w:r>
        <w:t xml:space="preserve">Department of Computer Science and                           </w:t>
      </w:r>
      <w:r w:rsidR="00863721">
        <w:t xml:space="preserve">     </w:t>
      </w:r>
      <w:r>
        <w:tab/>
        <w:t xml:space="preserve">Department of Computer Science and </w:t>
      </w:r>
    </w:p>
    <w:p w:rsidR="00CD3E27" w:rsidRDefault="00CD3E27" w:rsidP="00CD3E27">
      <w:pPr>
        <w:tabs>
          <w:tab w:val="center" w:pos="4323"/>
          <w:tab w:val="center" w:pos="5043"/>
          <w:tab w:val="center" w:pos="6592"/>
        </w:tabs>
        <w:spacing w:after="5"/>
        <w:ind w:left="-15"/>
      </w:pPr>
      <w:proofErr w:type="gramStart"/>
      <w:r>
        <w:t xml:space="preserve">Engineering,   </w:t>
      </w:r>
      <w:proofErr w:type="gramEnd"/>
      <w:r>
        <w:t xml:space="preserve">                                                                </w:t>
      </w:r>
      <w:r w:rsidR="00863721">
        <w:t xml:space="preserve">     </w:t>
      </w:r>
      <w:r>
        <w:t>Engineering,</w:t>
      </w:r>
      <w:r>
        <w:tab/>
      </w:r>
    </w:p>
    <w:p w:rsidR="00CD3E27" w:rsidRDefault="00CD3E27" w:rsidP="00CD3E27">
      <w:pPr>
        <w:tabs>
          <w:tab w:val="center" w:pos="4323"/>
          <w:tab w:val="center" w:pos="5043"/>
          <w:tab w:val="center" w:pos="6592"/>
        </w:tabs>
        <w:spacing w:after="5"/>
        <w:ind w:left="-15"/>
      </w:pPr>
      <w:r>
        <w:t xml:space="preserve">Government College of </w:t>
      </w:r>
      <w:proofErr w:type="gramStart"/>
      <w:r>
        <w:t xml:space="preserve">Engineering,   </w:t>
      </w:r>
      <w:proofErr w:type="gramEnd"/>
      <w:r>
        <w:t xml:space="preserve">                        </w:t>
      </w:r>
      <w:r w:rsidR="00863721">
        <w:t xml:space="preserve">    </w:t>
      </w:r>
      <w:r>
        <w:t xml:space="preserve"> </w:t>
      </w:r>
      <w:r w:rsidR="00863721">
        <w:t xml:space="preserve"> </w:t>
      </w:r>
      <w:r>
        <w:t>Government College of Engineering,</w:t>
      </w:r>
    </w:p>
    <w:p w:rsidR="00F038CA" w:rsidRPr="00CD3E27" w:rsidRDefault="00CD3E27" w:rsidP="00CD3E27">
      <w:pPr>
        <w:tabs>
          <w:tab w:val="center" w:pos="4323"/>
          <w:tab w:val="center" w:pos="5043"/>
          <w:tab w:val="center" w:pos="6592"/>
        </w:tabs>
        <w:spacing w:after="5"/>
        <w:ind w:left="-15"/>
        <w:rPr>
          <w:b/>
        </w:rPr>
      </w:pPr>
      <w:r>
        <w:t xml:space="preserve">Tirunelveli-627007.                                                        </w:t>
      </w:r>
      <w:r w:rsidR="00863721">
        <w:t xml:space="preserve">     </w:t>
      </w:r>
      <w:r>
        <w:t>Tirunelveli-627007.</w:t>
      </w:r>
    </w:p>
    <w:p w:rsidR="00F038CA" w:rsidRPr="006F7FAF" w:rsidRDefault="00F038CA" w:rsidP="00F038CA">
      <w:pPr>
        <w:spacing w:line="259" w:lineRule="auto"/>
      </w:pPr>
      <w:r w:rsidRPr="006F7FAF">
        <w:rPr>
          <w:b/>
        </w:rPr>
        <w:t xml:space="preserve"> </w:t>
      </w:r>
      <w:r w:rsidRPr="006F7FAF">
        <w:rPr>
          <w:b/>
        </w:rPr>
        <w:tab/>
        <w:t xml:space="preserve"> </w:t>
      </w:r>
      <w:r w:rsidRPr="006F7FAF">
        <w:rPr>
          <w:b/>
        </w:rPr>
        <w:tab/>
        <w:t xml:space="preserve"> </w:t>
      </w:r>
      <w:r w:rsidRPr="006F7FAF">
        <w:rPr>
          <w:b/>
        </w:rPr>
        <w:tab/>
        <w:t xml:space="preserve"> </w:t>
      </w:r>
      <w:r w:rsidRPr="006F7FAF">
        <w:rPr>
          <w:b/>
        </w:rPr>
        <w:tab/>
      </w:r>
      <w:r w:rsidRPr="006F7FAF">
        <w:t xml:space="preserve"> </w:t>
      </w:r>
    </w:p>
    <w:p w:rsidR="00F038CA" w:rsidRPr="006F7FAF" w:rsidRDefault="00F038CA" w:rsidP="006F7FAF">
      <w:pPr>
        <w:pStyle w:val="BodyText"/>
        <w:tabs>
          <w:tab w:val="left" w:pos="5917"/>
        </w:tabs>
        <w:ind w:left="102"/>
        <w:rPr>
          <w:sz w:val="22"/>
          <w:szCs w:val="22"/>
        </w:rPr>
      </w:pPr>
      <w:r w:rsidRPr="006F7FAF">
        <w:rPr>
          <w:sz w:val="22"/>
          <w:szCs w:val="22"/>
        </w:rPr>
        <w:t xml:space="preserve">      </w:t>
      </w:r>
      <w:r w:rsidRPr="006F7FAF">
        <w:rPr>
          <w:sz w:val="22"/>
          <w:szCs w:val="22"/>
        </w:rPr>
        <w:tab/>
        <w:t xml:space="preserve"> </w:t>
      </w:r>
      <w:r w:rsidRPr="006F7FAF">
        <w:rPr>
          <w:sz w:val="22"/>
          <w:szCs w:val="22"/>
        </w:rPr>
        <w:tab/>
        <w:t xml:space="preserve"> </w:t>
      </w:r>
      <w:r w:rsidRPr="006F7FAF">
        <w:rPr>
          <w:sz w:val="22"/>
          <w:szCs w:val="22"/>
        </w:rPr>
        <w:tab/>
        <w:t xml:space="preserve"> </w:t>
      </w:r>
      <w:r w:rsidRPr="006F7FAF">
        <w:rPr>
          <w:sz w:val="22"/>
          <w:szCs w:val="22"/>
        </w:rPr>
        <w:tab/>
        <w:t xml:space="preserve">                                         </w:t>
      </w:r>
      <w:r w:rsidR="006F7FAF" w:rsidRPr="006F7FAF">
        <w:rPr>
          <w:sz w:val="22"/>
          <w:szCs w:val="22"/>
        </w:rPr>
        <w:t xml:space="preserve">       </w:t>
      </w:r>
    </w:p>
    <w:p w:rsidR="00F038CA" w:rsidRPr="006F7FAF" w:rsidRDefault="00F038CA" w:rsidP="00F038CA">
      <w:pPr>
        <w:spacing w:line="259" w:lineRule="auto"/>
      </w:pPr>
      <w:r w:rsidRPr="006F7FAF">
        <w:t xml:space="preserve"> </w:t>
      </w:r>
    </w:p>
    <w:p w:rsidR="00F038CA" w:rsidRPr="006F7FAF" w:rsidRDefault="00F038CA" w:rsidP="00D97538">
      <w:pPr>
        <w:tabs>
          <w:tab w:val="left" w:leader="dot" w:pos="9582"/>
        </w:tabs>
        <w:spacing w:before="1" w:line="480" w:lineRule="auto"/>
        <w:ind w:right="31"/>
        <w:jc w:val="both"/>
        <w:rPr>
          <w:b/>
        </w:rPr>
      </w:pPr>
    </w:p>
    <w:p w:rsidR="00D97538" w:rsidRPr="006F7FAF" w:rsidRDefault="00D97538" w:rsidP="00D97538">
      <w:pPr>
        <w:pStyle w:val="BodyText"/>
        <w:spacing w:line="480" w:lineRule="auto"/>
        <w:jc w:val="both"/>
        <w:rPr>
          <w:sz w:val="22"/>
          <w:szCs w:val="22"/>
        </w:rPr>
      </w:pPr>
    </w:p>
    <w:p w:rsidR="00D97538" w:rsidRPr="006F7FAF" w:rsidRDefault="00D97538" w:rsidP="00D97538">
      <w:pPr>
        <w:pStyle w:val="BodyText"/>
        <w:spacing w:line="480" w:lineRule="auto"/>
        <w:jc w:val="both"/>
        <w:rPr>
          <w:sz w:val="22"/>
          <w:szCs w:val="22"/>
        </w:rPr>
      </w:pPr>
    </w:p>
    <w:p w:rsidR="00D97538" w:rsidRPr="006F7FAF" w:rsidRDefault="00D97538" w:rsidP="00D97538">
      <w:pPr>
        <w:pStyle w:val="Heading2"/>
        <w:numPr>
          <w:ilvl w:val="0"/>
          <w:numId w:val="0"/>
        </w:numPr>
        <w:spacing w:line="360" w:lineRule="auto"/>
        <w:ind w:left="576" w:right="2180"/>
        <w:jc w:val="both"/>
        <w:rPr>
          <w:sz w:val="22"/>
          <w:szCs w:val="22"/>
        </w:rPr>
      </w:pPr>
    </w:p>
    <w:p w:rsidR="00D97538" w:rsidRPr="006F7FAF" w:rsidRDefault="00D97538" w:rsidP="00D97538">
      <w:pPr>
        <w:pStyle w:val="BodyText"/>
        <w:spacing w:before="7" w:line="360" w:lineRule="auto"/>
        <w:ind w:left="2164" w:right="2176"/>
        <w:jc w:val="center"/>
        <w:rPr>
          <w:sz w:val="22"/>
          <w:szCs w:val="22"/>
        </w:rPr>
      </w:pPr>
    </w:p>
    <w:p w:rsidR="00D97538" w:rsidRPr="006F7FAF" w:rsidRDefault="00D97538" w:rsidP="00D97538">
      <w:pPr>
        <w:pStyle w:val="Heading1"/>
        <w:numPr>
          <w:ilvl w:val="0"/>
          <w:numId w:val="0"/>
        </w:numPr>
        <w:spacing w:line="360" w:lineRule="auto"/>
        <w:rPr>
          <w:sz w:val="22"/>
          <w:szCs w:val="22"/>
        </w:rPr>
      </w:pPr>
    </w:p>
    <w:p w:rsidR="004414C1" w:rsidRPr="006F7FAF" w:rsidRDefault="004414C1" w:rsidP="009F5A6D">
      <w:pPr>
        <w:spacing w:before="3"/>
        <w:ind w:right="2181"/>
        <w:jc w:val="center"/>
        <w:rPr>
          <w:b/>
        </w:rPr>
      </w:pPr>
    </w:p>
    <w:p w:rsidR="00C62C96" w:rsidRPr="006F7FAF" w:rsidRDefault="004414C1" w:rsidP="006F7FAF">
      <w:pPr>
        <w:widowControl/>
        <w:autoSpaceDE/>
        <w:autoSpaceDN/>
        <w:spacing w:after="160" w:line="259" w:lineRule="auto"/>
        <w:rPr>
          <w:b/>
        </w:rPr>
      </w:pPr>
      <w:r w:rsidRPr="006F7FAF">
        <w:rPr>
          <w:b/>
        </w:rPr>
        <w:br w:type="page"/>
      </w:r>
    </w:p>
    <w:p w:rsidR="006F7FAF" w:rsidRDefault="006F7FAF" w:rsidP="006F7FAF">
      <w:pPr>
        <w:pStyle w:val="Heading6"/>
        <w:numPr>
          <w:ilvl w:val="0"/>
          <w:numId w:val="0"/>
        </w:numPr>
        <w:spacing w:before="69"/>
        <w:ind w:right="2181"/>
        <w:rPr>
          <w:sz w:val="32"/>
          <w:szCs w:val="32"/>
        </w:rPr>
      </w:pPr>
      <w:r>
        <w:rPr>
          <w:sz w:val="32"/>
          <w:szCs w:val="32"/>
        </w:rPr>
        <w:lastRenderedPageBreak/>
        <w:t xml:space="preserve">                                </w:t>
      </w:r>
      <w:r w:rsidRPr="008376BE">
        <w:rPr>
          <w:sz w:val="32"/>
          <w:szCs w:val="32"/>
        </w:rPr>
        <w:t>ACKNOWLEDGEMENT</w:t>
      </w:r>
    </w:p>
    <w:p w:rsidR="006F7FAF" w:rsidRDefault="006F7FAF" w:rsidP="006F7FAF">
      <w:pPr>
        <w:pStyle w:val="BodyText"/>
        <w:spacing w:line="360" w:lineRule="auto"/>
        <w:ind w:left="720" w:firstLine="720"/>
        <w:jc w:val="both"/>
        <w:rPr>
          <w:sz w:val="28"/>
          <w:szCs w:val="28"/>
        </w:rPr>
      </w:pPr>
    </w:p>
    <w:p w:rsidR="006F7FAF" w:rsidRPr="006F7FAF" w:rsidRDefault="006F7FAF" w:rsidP="006F7FAF">
      <w:pPr>
        <w:pStyle w:val="BodyText"/>
        <w:spacing w:line="360" w:lineRule="auto"/>
        <w:ind w:left="720" w:firstLine="720"/>
        <w:jc w:val="both"/>
        <w:rPr>
          <w:sz w:val="28"/>
          <w:szCs w:val="28"/>
        </w:rPr>
      </w:pPr>
      <w:r w:rsidRPr="006F7FAF">
        <w:rPr>
          <w:sz w:val="28"/>
          <w:szCs w:val="28"/>
        </w:rPr>
        <w:t>First of all, we thank the Almighty for the blessings and maneuvering to accomplish this project successfully, without whom this work would be impossible.</w:t>
      </w:r>
    </w:p>
    <w:p w:rsidR="006F7FAF" w:rsidRPr="006F7FAF" w:rsidRDefault="006F7FAF" w:rsidP="006F7FAF">
      <w:pPr>
        <w:pStyle w:val="BodyText"/>
        <w:spacing w:line="360" w:lineRule="auto"/>
        <w:ind w:left="720" w:firstLine="720"/>
        <w:jc w:val="both"/>
        <w:rPr>
          <w:sz w:val="28"/>
          <w:szCs w:val="28"/>
        </w:rPr>
      </w:pPr>
      <w:r w:rsidRPr="006F7FAF">
        <w:rPr>
          <w:sz w:val="28"/>
          <w:szCs w:val="28"/>
        </w:rPr>
        <w:t>We render our special thanks and profound gratitude to</w:t>
      </w:r>
      <w:r w:rsidR="00EF24B6">
        <w:rPr>
          <w:b/>
          <w:sz w:val="28"/>
          <w:szCs w:val="28"/>
        </w:rPr>
        <w:t xml:space="preserve"> Dr. </w:t>
      </w:r>
      <w:proofErr w:type="spellStart"/>
      <w:proofErr w:type="gramStart"/>
      <w:r w:rsidR="00EF24B6">
        <w:rPr>
          <w:b/>
          <w:sz w:val="28"/>
          <w:szCs w:val="28"/>
        </w:rPr>
        <w:t>M.Isaac</w:t>
      </w:r>
      <w:proofErr w:type="spellEnd"/>
      <w:proofErr w:type="gramEnd"/>
      <w:r w:rsidR="00EF24B6">
        <w:rPr>
          <w:b/>
          <w:sz w:val="28"/>
          <w:szCs w:val="28"/>
        </w:rPr>
        <w:t xml:space="preserve"> Solomon </w:t>
      </w:r>
      <w:proofErr w:type="spellStart"/>
      <w:r w:rsidRPr="006F7FAF">
        <w:rPr>
          <w:b/>
          <w:sz w:val="28"/>
          <w:szCs w:val="28"/>
        </w:rPr>
        <w:t>Jebamani</w:t>
      </w:r>
      <w:proofErr w:type="spellEnd"/>
      <w:r w:rsidRPr="006F7FAF">
        <w:rPr>
          <w:b/>
          <w:sz w:val="28"/>
          <w:szCs w:val="28"/>
        </w:rPr>
        <w:t>,</w:t>
      </w:r>
      <w:r w:rsidRPr="006F7FAF">
        <w:rPr>
          <w:sz w:val="28"/>
          <w:szCs w:val="28"/>
        </w:rPr>
        <w:t xml:space="preserve"> M.E,  </w:t>
      </w:r>
      <w:proofErr w:type="spellStart"/>
      <w:r w:rsidRPr="006F7FAF">
        <w:rPr>
          <w:sz w:val="28"/>
          <w:szCs w:val="28"/>
        </w:rPr>
        <w:t>Ph.D</w:t>
      </w:r>
      <w:proofErr w:type="spellEnd"/>
      <w:r w:rsidRPr="006F7FAF">
        <w:rPr>
          <w:sz w:val="28"/>
          <w:szCs w:val="28"/>
        </w:rPr>
        <w:t>, Principal, Government College of Engineering, Tirunelveli in providing us the perfect platform for undertaking this project work.</w:t>
      </w:r>
    </w:p>
    <w:p w:rsidR="006F7FAF" w:rsidRPr="006F7FAF" w:rsidRDefault="006F7FAF" w:rsidP="006F7FAF">
      <w:pPr>
        <w:pStyle w:val="BodyText"/>
        <w:spacing w:line="360" w:lineRule="auto"/>
        <w:ind w:left="720" w:firstLine="720"/>
        <w:jc w:val="both"/>
        <w:rPr>
          <w:sz w:val="28"/>
          <w:szCs w:val="28"/>
        </w:rPr>
      </w:pPr>
      <w:r w:rsidRPr="006F7FAF">
        <w:rPr>
          <w:sz w:val="28"/>
          <w:szCs w:val="28"/>
        </w:rPr>
        <w:t xml:space="preserve">We would like to acknowledge the constant support provided by </w:t>
      </w:r>
      <w:proofErr w:type="spellStart"/>
      <w:r w:rsidRPr="006F7FAF">
        <w:rPr>
          <w:sz w:val="28"/>
          <w:szCs w:val="28"/>
        </w:rPr>
        <w:t>Dr.</w:t>
      </w:r>
      <w:proofErr w:type="gramStart"/>
      <w:r w:rsidRPr="006F7FAF">
        <w:rPr>
          <w:sz w:val="28"/>
          <w:szCs w:val="28"/>
        </w:rPr>
        <w:t>P.Latha</w:t>
      </w:r>
      <w:proofErr w:type="spellEnd"/>
      <w:proofErr w:type="gramEnd"/>
      <w:r w:rsidRPr="006F7FAF">
        <w:rPr>
          <w:sz w:val="28"/>
          <w:szCs w:val="28"/>
        </w:rPr>
        <w:t xml:space="preserve">, M.E, Ph. D, Head, Department of Computer Science and engineering, Government College of Engineering, Tirunelveli who shared the valuable thoughts for the betterment of this work. The innovative ideas and the encouraging words provided by our guide </w:t>
      </w:r>
      <w:proofErr w:type="spellStart"/>
      <w:r w:rsidRPr="006F7FAF">
        <w:rPr>
          <w:sz w:val="28"/>
          <w:szCs w:val="28"/>
        </w:rPr>
        <w:t>Dr.</w:t>
      </w:r>
      <w:proofErr w:type="gramStart"/>
      <w:r w:rsidRPr="006F7FAF">
        <w:rPr>
          <w:sz w:val="28"/>
          <w:szCs w:val="28"/>
        </w:rPr>
        <w:t>G.Tamilpavai</w:t>
      </w:r>
      <w:proofErr w:type="spellEnd"/>
      <w:proofErr w:type="gramEnd"/>
      <w:r w:rsidRPr="006F7FAF">
        <w:rPr>
          <w:sz w:val="28"/>
          <w:szCs w:val="28"/>
        </w:rPr>
        <w:t xml:space="preserve">, M.E, </w:t>
      </w:r>
      <w:proofErr w:type="spellStart"/>
      <w:r w:rsidRPr="006F7FAF">
        <w:rPr>
          <w:sz w:val="28"/>
          <w:szCs w:val="28"/>
        </w:rPr>
        <w:t>Ph.D</w:t>
      </w:r>
      <w:proofErr w:type="spellEnd"/>
      <w:r w:rsidRPr="006F7FAF">
        <w:rPr>
          <w:sz w:val="28"/>
          <w:szCs w:val="28"/>
        </w:rPr>
        <w:t>, Assistant Professor (Sr. Gr.), Department of Computer Science and Engineering, Government College of Engineering, Tirunelveli boosted us every moment throughout the course of our work. The assistance of our guide was remarkable that promoted crisp to our project.</w:t>
      </w:r>
    </w:p>
    <w:p w:rsidR="006F7FAF" w:rsidRPr="006F7FAF" w:rsidRDefault="006F7FAF" w:rsidP="006F7FAF">
      <w:pPr>
        <w:pStyle w:val="BodyText"/>
        <w:spacing w:line="360" w:lineRule="auto"/>
        <w:ind w:left="720"/>
        <w:jc w:val="both"/>
        <w:rPr>
          <w:sz w:val="28"/>
          <w:szCs w:val="28"/>
        </w:rPr>
      </w:pPr>
      <w:r>
        <w:rPr>
          <w:sz w:val="28"/>
          <w:szCs w:val="28"/>
        </w:rPr>
        <w:t xml:space="preserve">           </w:t>
      </w:r>
      <w:r w:rsidRPr="006F7FAF">
        <w:rPr>
          <w:sz w:val="28"/>
          <w:szCs w:val="28"/>
        </w:rPr>
        <w:t>And we extend our sincere thanks to faculty advisor</w:t>
      </w:r>
      <w:r w:rsidR="000B0AEF">
        <w:rPr>
          <w:b/>
          <w:sz w:val="28"/>
          <w:szCs w:val="28"/>
        </w:rPr>
        <w:t xml:space="preserve">, </w:t>
      </w:r>
      <w:bookmarkStart w:id="0" w:name="_GoBack"/>
      <w:bookmarkEnd w:id="0"/>
      <w:r w:rsidRPr="006F7FAF">
        <w:rPr>
          <w:b/>
          <w:sz w:val="28"/>
          <w:szCs w:val="28"/>
        </w:rPr>
        <w:t xml:space="preserve">Prof. Dr. D. </w:t>
      </w:r>
      <w:proofErr w:type="spellStart"/>
      <w:r w:rsidRPr="006F7FAF">
        <w:rPr>
          <w:b/>
          <w:sz w:val="28"/>
          <w:szCs w:val="28"/>
        </w:rPr>
        <w:t>Anitha</w:t>
      </w:r>
      <w:proofErr w:type="spellEnd"/>
      <w:r w:rsidRPr="006F7FAF">
        <w:rPr>
          <w:sz w:val="28"/>
          <w:szCs w:val="28"/>
        </w:rPr>
        <w:t xml:space="preserve"> M.E, Assistant Professor, Department of Computer Science and Engineering, Government College of  Engineering, Tirunelveli and all other staff members of Computer Science and Engineering department.</w:t>
      </w:r>
    </w:p>
    <w:p w:rsidR="006F7FAF" w:rsidRPr="006F7FAF" w:rsidRDefault="006F7FAF" w:rsidP="006F7FAF">
      <w:pPr>
        <w:pStyle w:val="BodyText"/>
        <w:spacing w:line="360" w:lineRule="auto"/>
        <w:ind w:left="720"/>
        <w:jc w:val="both"/>
        <w:rPr>
          <w:sz w:val="28"/>
          <w:szCs w:val="28"/>
        </w:rPr>
      </w:pPr>
      <w:r>
        <w:rPr>
          <w:sz w:val="28"/>
          <w:szCs w:val="28"/>
        </w:rPr>
        <w:t xml:space="preserve">          </w:t>
      </w:r>
      <w:r w:rsidRPr="006F7FAF">
        <w:rPr>
          <w:sz w:val="28"/>
          <w:szCs w:val="28"/>
        </w:rPr>
        <w:t>We also express our special thanks to our APPA and our AMMA who have sacrificed greatly in our education and welfare. We thank all those who have held directly and indirectly in d</w:t>
      </w:r>
      <w:r w:rsidR="00EF24B6">
        <w:rPr>
          <w:sz w:val="28"/>
          <w:szCs w:val="28"/>
        </w:rPr>
        <w:t xml:space="preserve">oing this project </w:t>
      </w:r>
      <w:r w:rsidRPr="006F7FAF">
        <w:rPr>
          <w:sz w:val="28"/>
          <w:szCs w:val="28"/>
        </w:rPr>
        <w:t>and</w:t>
      </w:r>
      <w:r w:rsidR="00EF24B6">
        <w:rPr>
          <w:sz w:val="28"/>
          <w:szCs w:val="28"/>
        </w:rPr>
        <w:t xml:space="preserve">   bringing </w:t>
      </w:r>
      <w:r w:rsidRPr="006F7FAF">
        <w:rPr>
          <w:sz w:val="28"/>
          <w:szCs w:val="28"/>
        </w:rPr>
        <w:t>out this report successfully.</w:t>
      </w:r>
    </w:p>
    <w:p w:rsidR="006F7FAF" w:rsidRPr="006F7FAF" w:rsidRDefault="006F7FAF" w:rsidP="006F7FAF">
      <w:pPr>
        <w:pStyle w:val="BodyText"/>
        <w:spacing w:line="360" w:lineRule="auto"/>
        <w:ind w:left="1440"/>
        <w:jc w:val="both"/>
        <w:rPr>
          <w:sz w:val="28"/>
          <w:szCs w:val="28"/>
        </w:rPr>
      </w:pPr>
    </w:p>
    <w:p w:rsidR="006F7FAF" w:rsidRPr="006F7FAF" w:rsidRDefault="006F7FAF" w:rsidP="006F7FAF">
      <w:pPr>
        <w:pStyle w:val="Heading6"/>
        <w:numPr>
          <w:ilvl w:val="0"/>
          <w:numId w:val="0"/>
        </w:numPr>
        <w:spacing w:before="69" w:line="360" w:lineRule="auto"/>
        <w:ind w:right="2181"/>
        <w:jc w:val="both"/>
        <w:rPr>
          <w:sz w:val="28"/>
          <w:szCs w:val="28"/>
        </w:rPr>
      </w:pPr>
    </w:p>
    <w:p w:rsidR="00C62C96" w:rsidRPr="006F7FAF" w:rsidRDefault="00C62C96" w:rsidP="009F5A6D">
      <w:pPr>
        <w:spacing w:line="360" w:lineRule="auto"/>
        <w:ind w:left="71" w:right="81"/>
        <w:jc w:val="center"/>
        <w:rPr>
          <w:b/>
        </w:rPr>
      </w:pPr>
    </w:p>
    <w:p w:rsidR="00C21601" w:rsidRPr="00A61DBF" w:rsidRDefault="00C21601" w:rsidP="00C21601">
      <w:pPr>
        <w:pStyle w:val="BodyText"/>
        <w:spacing w:before="8"/>
        <w:jc w:val="center"/>
        <w:rPr>
          <w:b/>
          <w:sz w:val="32"/>
          <w:szCs w:val="32"/>
        </w:rPr>
      </w:pPr>
      <w:r w:rsidRPr="00A61DBF">
        <w:rPr>
          <w:b/>
          <w:sz w:val="32"/>
          <w:szCs w:val="32"/>
        </w:rPr>
        <w:lastRenderedPageBreak/>
        <w:t>ABSTRACT</w:t>
      </w:r>
    </w:p>
    <w:p w:rsidR="00ED0A84" w:rsidRDefault="001B1A6D" w:rsidP="001B1A6D">
      <w:pPr>
        <w:pStyle w:val="BodyText"/>
        <w:spacing w:before="3" w:line="360" w:lineRule="auto"/>
        <w:jc w:val="both"/>
        <w:rPr>
          <w:b/>
          <w:sz w:val="22"/>
          <w:szCs w:val="22"/>
        </w:rPr>
      </w:pPr>
      <w:r>
        <w:rPr>
          <w:b/>
          <w:sz w:val="22"/>
          <w:szCs w:val="22"/>
        </w:rPr>
        <w:t xml:space="preserve">                             </w:t>
      </w:r>
    </w:p>
    <w:p w:rsidR="001B1A6D" w:rsidRPr="001B1A6D" w:rsidRDefault="00ED0A84" w:rsidP="001B1A6D">
      <w:pPr>
        <w:pStyle w:val="BodyText"/>
        <w:spacing w:before="3" w:line="360" w:lineRule="auto"/>
        <w:jc w:val="both"/>
        <w:rPr>
          <w:sz w:val="28"/>
          <w:szCs w:val="28"/>
        </w:rPr>
      </w:pPr>
      <w:r>
        <w:rPr>
          <w:b/>
          <w:sz w:val="22"/>
          <w:szCs w:val="22"/>
        </w:rPr>
        <w:t xml:space="preserve">                             </w:t>
      </w:r>
      <w:r w:rsidR="001B1A6D" w:rsidRPr="001B1A6D">
        <w:rPr>
          <w:sz w:val="28"/>
          <w:szCs w:val="28"/>
        </w:rPr>
        <w:t>We analyze different similari</w:t>
      </w:r>
      <w:r>
        <w:rPr>
          <w:sz w:val="28"/>
          <w:szCs w:val="28"/>
        </w:rPr>
        <w:t xml:space="preserve">ty measures of gene expression </w:t>
      </w:r>
      <w:r w:rsidR="001B1A6D" w:rsidRPr="001B1A6D">
        <w:rPr>
          <w:sz w:val="28"/>
          <w:szCs w:val="28"/>
        </w:rPr>
        <w:t>profiles and assess their usef</w:t>
      </w:r>
      <w:r w:rsidR="001B1A6D">
        <w:rPr>
          <w:sz w:val="28"/>
          <w:szCs w:val="28"/>
        </w:rPr>
        <w:t>ulness and robustness in detect</w:t>
      </w:r>
      <w:r w:rsidR="001B1A6D" w:rsidRPr="001B1A6D">
        <w:rPr>
          <w:sz w:val="28"/>
          <w:szCs w:val="28"/>
        </w:rPr>
        <w:t>ing biological relationships b</w:t>
      </w:r>
      <w:r w:rsidR="001B1A6D">
        <w:rPr>
          <w:sz w:val="28"/>
          <w:szCs w:val="28"/>
        </w:rPr>
        <w:t>y comparing the similarity scor</w:t>
      </w:r>
      <w:r w:rsidR="001B1A6D" w:rsidRPr="001B1A6D">
        <w:rPr>
          <w:sz w:val="28"/>
          <w:szCs w:val="28"/>
        </w:rPr>
        <w:t>es with results obtained from databases of interacting pr</w:t>
      </w:r>
      <w:r w:rsidR="001B1A6D">
        <w:rPr>
          <w:sz w:val="28"/>
          <w:szCs w:val="28"/>
        </w:rPr>
        <w:t>otei</w:t>
      </w:r>
      <w:r w:rsidR="001B1A6D" w:rsidRPr="001B1A6D">
        <w:rPr>
          <w:sz w:val="28"/>
          <w:szCs w:val="28"/>
        </w:rPr>
        <w:t>ns, promoter signals and cellu</w:t>
      </w:r>
      <w:r w:rsidR="001B1A6D">
        <w:rPr>
          <w:sz w:val="28"/>
          <w:szCs w:val="28"/>
        </w:rPr>
        <w:t>lar pathways, as well as throug</w:t>
      </w:r>
      <w:r w:rsidR="001B1A6D" w:rsidRPr="001B1A6D">
        <w:rPr>
          <w:sz w:val="28"/>
          <w:szCs w:val="28"/>
        </w:rPr>
        <w:t>h sequence comparisons.</w:t>
      </w:r>
    </w:p>
    <w:p w:rsidR="0022796E" w:rsidRPr="001B1A6D" w:rsidRDefault="001B1A6D" w:rsidP="001B1A6D">
      <w:pPr>
        <w:pStyle w:val="BodyText"/>
        <w:spacing w:before="3" w:line="360" w:lineRule="auto"/>
        <w:jc w:val="both"/>
        <w:rPr>
          <w:sz w:val="28"/>
          <w:szCs w:val="28"/>
        </w:rPr>
      </w:pPr>
      <w:r w:rsidRPr="001B1A6D">
        <w:rPr>
          <w:sz w:val="28"/>
          <w:szCs w:val="28"/>
        </w:rPr>
        <w:t xml:space="preserve">    </w:t>
      </w:r>
      <w:r>
        <w:rPr>
          <w:sz w:val="28"/>
          <w:szCs w:val="28"/>
        </w:rPr>
        <w:t xml:space="preserve">                   </w:t>
      </w:r>
      <w:r w:rsidR="002C67E9" w:rsidRPr="002C67E9">
        <w:rPr>
          <w:sz w:val="28"/>
          <w:szCs w:val="28"/>
        </w:rPr>
        <w:t>In this paper we study and compare different s</w:t>
      </w:r>
      <w:r w:rsidR="004F607E">
        <w:rPr>
          <w:sz w:val="28"/>
          <w:szCs w:val="28"/>
        </w:rPr>
        <w:t>imilarity measures between sequences</w:t>
      </w:r>
      <w:r w:rsidR="002C67E9" w:rsidRPr="002C67E9">
        <w:rPr>
          <w:sz w:val="28"/>
          <w:szCs w:val="28"/>
        </w:rPr>
        <w:t xml:space="preserve"> based on expression data. We assess their accuracy and sensitivity</w:t>
      </w:r>
      <w:r w:rsidR="004F607E">
        <w:rPr>
          <w:sz w:val="28"/>
          <w:szCs w:val="28"/>
        </w:rPr>
        <w:t xml:space="preserve"> in distinguishing between sequences</w:t>
      </w:r>
      <w:r w:rsidR="002C67E9" w:rsidRPr="002C67E9">
        <w:rPr>
          <w:sz w:val="28"/>
          <w:szCs w:val="28"/>
        </w:rPr>
        <w:t xml:space="preserve"> which are functionally nearby and faraway and evaluate their effectiveness in detecting experimentally verified functional relationships extracted from pathway data, protein–protein interaction data, sequence data and promoter da</w:t>
      </w:r>
      <w:r w:rsidR="004F607E">
        <w:rPr>
          <w:sz w:val="28"/>
          <w:szCs w:val="28"/>
        </w:rPr>
        <w:t>ta. Our methodology can</w:t>
      </w:r>
      <w:r w:rsidR="002C67E9" w:rsidRPr="002C67E9">
        <w:rPr>
          <w:sz w:val="28"/>
          <w:szCs w:val="28"/>
        </w:rPr>
        <w:t xml:space="preserve"> also applicable to new s</w:t>
      </w:r>
      <w:r w:rsidR="0022796E">
        <w:rPr>
          <w:sz w:val="28"/>
          <w:szCs w:val="28"/>
        </w:rPr>
        <w:t xml:space="preserve">imilarity measures and datasets.  </w:t>
      </w:r>
    </w:p>
    <w:p w:rsidR="0022796E" w:rsidRPr="0022796E" w:rsidRDefault="0022796E" w:rsidP="0022796E">
      <w:pPr>
        <w:pStyle w:val="NormalWeb"/>
        <w:shd w:val="clear" w:color="auto" w:fill="FFFFFF"/>
        <w:spacing w:line="360" w:lineRule="auto"/>
        <w:jc w:val="both"/>
        <w:textAlignment w:val="baseline"/>
        <w:rPr>
          <w:sz w:val="28"/>
          <w:szCs w:val="28"/>
        </w:rPr>
      </w:pPr>
      <w:r>
        <w:rPr>
          <w:sz w:val="28"/>
          <w:szCs w:val="28"/>
        </w:rPr>
        <w:t xml:space="preserve">        </w:t>
      </w:r>
      <w:r w:rsidR="00917CE3">
        <w:rPr>
          <w:sz w:val="28"/>
          <w:szCs w:val="28"/>
        </w:rPr>
        <w:t xml:space="preserve">                </w:t>
      </w:r>
      <w:r w:rsidRPr="0022796E">
        <w:rPr>
          <w:sz w:val="28"/>
          <w:szCs w:val="28"/>
        </w:rPr>
        <w:t>Classiﬁcation of cancer tissue types and estima</w:t>
      </w:r>
      <w:r>
        <w:rPr>
          <w:sz w:val="28"/>
          <w:szCs w:val="28"/>
        </w:rPr>
        <w:t xml:space="preserve">tion of cancer stages, based on </w:t>
      </w:r>
      <w:r w:rsidRPr="0022796E">
        <w:rPr>
          <w:sz w:val="28"/>
          <w:szCs w:val="28"/>
        </w:rPr>
        <w:t>high-dimensional microarray data, in order to support clinical decisions making.</w:t>
      </w:r>
      <w:r w:rsidRPr="0022796E">
        <w:t xml:space="preserve"> </w:t>
      </w:r>
      <w:r w:rsidRPr="0022796E">
        <w:rPr>
          <w:sz w:val="28"/>
          <w:szCs w:val="28"/>
        </w:rPr>
        <w:t>Searching database with a DNA sequence rely heavily on sequence comparison techniques. Because of the importance of research into similarity measure, a number of efficient algorithms have been developed for searching genetic databases for biologically significant similarities in DNA sequences</w:t>
      </w:r>
      <w:r>
        <w:t>.</w:t>
      </w:r>
    </w:p>
    <w:p w:rsidR="002C67E9" w:rsidRPr="0022796E" w:rsidRDefault="002C67E9" w:rsidP="0022796E">
      <w:pPr>
        <w:pStyle w:val="BodyText"/>
        <w:spacing w:before="3"/>
        <w:rPr>
          <w:b/>
          <w:sz w:val="28"/>
          <w:szCs w:val="28"/>
        </w:rPr>
      </w:pPr>
    </w:p>
    <w:p w:rsidR="00C62C96" w:rsidRPr="0022796E" w:rsidRDefault="00C62C96" w:rsidP="0022796E">
      <w:pPr>
        <w:pStyle w:val="BodyText"/>
        <w:rPr>
          <w:b/>
          <w:sz w:val="28"/>
          <w:szCs w:val="28"/>
        </w:rPr>
      </w:pPr>
    </w:p>
    <w:p w:rsidR="00C62C96" w:rsidRPr="002C67E9" w:rsidRDefault="00C62C96" w:rsidP="002C67E9">
      <w:pPr>
        <w:spacing w:before="3"/>
        <w:ind w:right="2181"/>
        <w:jc w:val="both"/>
        <w:rPr>
          <w:b/>
          <w:sz w:val="28"/>
          <w:szCs w:val="28"/>
        </w:rPr>
      </w:pPr>
    </w:p>
    <w:p w:rsidR="008357EF" w:rsidRPr="00C62C96" w:rsidRDefault="008357EF" w:rsidP="002C67E9">
      <w:pPr>
        <w:spacing w:before="3"/>
        <w:ind w:left="2156" w:right="2181"/>
        <w:jc w:val="both"/>
        <w:rPr>
          <w:b/>
          <w:sz w:val="32"/>
          <w:szCs w:val="32"/>
        </w:rPr>
      </w:pPr>
    </w:p>
    <w:p w:rsidR="008357EF" w:rsidRDefault="008357EF" w:rsidP="009F5A6D">
      <w:pPr>
        <w:spacing w:line="360" w:lineRule="auto"/>
        <w:jc w:val="center"/>
        <w:rPr>
          <w:sz w:val="28"/>
          <w:szCs w:val="28"/>
        </w:rPr>
      </w:pPr>
    </w:p>
    <w:p w:rsidR="00466798" w:rsidRDefault="00466798" w:rsidP="009F5A6D">
      <w:pPr>
        <w:spacing w:line="360" w:lineRule="auto"/>
        <w:jc w:val="center"/>
        <w:rPr>
          <w:sz w:val="28"/>
          <w:szCs w:val="28"/>
        </w:rPr>
      </w:pPr>
    </w:p>
    <w:p w:rsidR="00466798" w:rsidRDefault="00466798" w:rsidP="009F5A6D">
      <w:pPr>
        <w:spacing w:line="360" w:lineRule="auto"/>
        <w:jc w:val="center"/>
        <w:rPr>
          <w:sz w:val="28"/>
          <w:szCs w:val="28"/>
        </w:rPr>
      </w:pPr>
    </w:p>
    <w:p w:rsidR="0065182E" w:rsidRDefault="0065182E" w:rsidP="0065182E">
      <w:pPr>
        <w:pStyle w:val="BodyText"/>
        <w:spacing w:before="8"/>
        <w:rPr>
          <w:sz w:val="28"/>
          <w:szCs w:val="28"/>
        </w:rPr>
      </w:pPr>
    </w:p>
    <w:p w:rsidR="00466798" w:rsidRPr="00DF2171" w:rsidRDefault="0065182E" w:rsidP="00F865CC">
      <w:pPr>
        <w:pStyle w:val="BodyText"/>
        <w:spacing w:before="8" w:line="360" w:lineRule="auto"/>
        <w:jc w:val="both"/>
        <w:rPr>
          <w:b/>
          <w:sz w:val="32"/>
          <w:szCs w:val="32"/>
        </w:rPr>
      </w:pPr>
      <w:r>
        <w:rPr>
          <w:sz w:val="28"/>
          <w:szCs w:val="28"/>
        </w:rPr>
        <w:lastRenderedPageBreak/>
        <w:t xml:space="preserve">                                                    </w:t>
      </w:r>
      <w:r w:rsidR="00466798" w:rsidRPr="00DF2171">
        <w:rPr>
          <w:b/>
          <w:sz w:val="32"/>
          <w:szCs w:val="32"/>
        </w:rPr>
        <w:t>CHAPTER 1</w:t>
      </w:r>
    </w:p>
    <w:p w:rsidR="00466798" w:rsidRDefault="00F865CC" w:rsidP="00F865CC">
      <w:pPr>
        <w:pStyle w:val="BodyText"/>
        <w:spacing w:before="8" w:line="360" w:lineRule="auto"/>
        <w:jc w:val="both"/>
        <w:rPr>
          <w:b/>
          <w:sz w:val="32"/>
          <w:szCs w:val="32"/>
        </w:rPr>
      </w:pPr>
      <w:r>
        <w:rPr>
          <w:b/>
          <w:sz w:val="32"/>
          <w:szCs w:val="32"/>
        </w:rPr>
        <w:t xml:space="preserve">                                           </w:t>
      </w:r>
      <w:r w:rsidR="0065182E">
        <w:rPr>
          <w:b/>
          <w:sz w:val="32"/>
          <w:szCs w:val="32"/>
        </w:rPr>
        <w:t>INTRODU</w:t>
      </w:r>
      <w:r w:rsidR="00466798" w:rsidRPr="00DF2171">
        <w:rPr>
          <w:b/>
          <w:sz w:val="32"/>
          <w:szCs w:val="32"/>
        </w:rPr>
        <w:t>CTION</w:t>
      </w:r>
    </w:p>
    <w:p w:rsidR="00466798" w:rsidRDefault="00466798" w:rsidP="00F865CC">
      <w:pPr>
        <w:pStyle w:val="BodyText"/>
        <w:spacing w:before="8" w:line="360" w:lineRule="auto"/>
        <w:jc w:val="both"/>
        <w:rPr>
          <w:sz w:val="28"/>
          <w:szCs w:val="28"/>
        </w:rPr>
      </w:pPr>
      <w:r>
        <w:rPr>
          <w:sz w:val="28"/>
          <w:szCs w:val="28"/>
        </w:rPr>
        <w:t xml:space="preserve">                      </w:t>
      </w:r>
      <w:r w:rsidRPr="00DF2171">
        <w:rPr>
          <w:sz w:val="28"/>
          <w:szCs w:val="28"/>
        </w:rPr>
        <w:t>This</w:t>
      </w:r>
      <w:r>
        <w:rPr>
          <w:sz w:val="28"/>
          <w:szCs w:val="28"/>
        </w:rPr>
        <w:t xml:space="preserve"> chapter discuss about the definitions of Bioinformatics, DNA Sequences, and Similarity measures.</w:t>
      </w:r>
    </w:p>
    <w:p w:rsidR="00466798" w:rsidRDefault="00466798" w:rsidP="00F865CC">
      <w:pPr>
        <w:pStyle w:val="BodyText"/>
        <w:numPr>
          <w:ilvl w:val="1"/>
          <w:numId w:val="2"/>
        </w:numPr>
        <w:spacing w:before="8" w:line="360" w:lineRule="auto"/>
        <w:jc w:val="both"/>
        <w:rPr>
          <w:b/>
          <w:sz w:val="28"/>
          <w:szCs w:val="28"/>
        </w:rPr>
      </w:pPr>
      <w:r w:rsidRPr="00525C0E">
        <w:rPr>
          <w:b/>
          <w:sz w:val="28"/>
          <w:szCs w:val="28"/>
        </w:rPr>
        <w:t>Definitions</w:t>
      </w:r>
    </w:p>
    <w:p w:rsidR="00466798" w:rsidRDefault="00466798" w:rsidP="00F865CC">
      <w:pPr>
        <w:pStyle w:val="Heading2"/>
        <w:numPr>
          <w:ilvl w:val="0"/>
          <w:numId w:val="0"/>
        </w:numPr>
        <w:spacing w:line="360" w:lineRule="auto"/>
        <w:ind w:left="576"/>
        <w:jc w:val="both"/>
      </w:pPr>
      <w:r>
        <w:t>Definition of Bioinformatics</w:t>
      </w:r>
    </w:p>
    <w:p w:rsidR="00466798" w:rsidRDefault="00D34E4F" w:rsidP="00F865CC">
      <w:pPr>
        <w:pStyle w:val="Heading2"/>
        <w:numPr>
          <w:ilvl w:val="0"/>
          <w:numId w:val="0"/>
        </w:numPr>
        <w:spacing w:line="360" w:lineRule="auto"/>
        <w:ind w:left="576"/>
        <w:jc w:val="both"/>
        <w:rPr>
          <w:b w:val="0"/>
          <w:sz w:val="28"/>
          <w:szCs w:val="28"/>
          <w:shd w:val="clear" w:color="auto" w:fill="FFFFFF"/>
        </w:rPr>
      </w:pPr>
      <w:r>
        <w:rPr>
          <w:b w:val="0"/>
          <w:sz w:val="28"/>
          <w:szCs w:val="28"/>
          <w:shd w:val="clear" w:color="auto" w:fill="FFFFFF"/>
        </w:rPr>
        <w:t xml:space="preserve">                      </w:t>
      </w:r>
      <w:r w:rsidRPr="00F865CC">
        <w:rPr>
          <w:b w:val="0"/>
          <w:sz w:val="28"/>
          <w:szCs w:val="28"/>
          <w:shd w:val="clear" w:color="auto" w:fill="FFFFFF"/>
        </w:rPr>
        <w:t xml:space="preserve">   </w:t>
      </w:r>
      <w:r w:rsidR="00466798" w:rsidRPr="00F865CC">
        <w:rPr>
          <w:b w:val="0"/>
          <w:sz w:val="28"/>
          <w:szCs w:val="28"/>
          <w:shd w:val="clear" w:color="auto" w:fill="FFFFFF"/>
        </w:rPr>
        <w:t>Bioinformatics refers to the use of computer science, statistical modelling and algorithmic processing to understand biological data. Bioinformatics is an example of how computer science has revolutionized other fields.</w:t>
      </w:r>
      <w:r w:rsidR="003802A1" w:rsidRPr="00F865CC">
        <w:rPr>
          <w:rFonts w:ascii="Arial" w:hAnsi="Arial" w:cs="Arial"/>
          <w:sz w:val="28"/>
          <w:szCs w:val="28"/>
          <w:shd w:val="clear" w:color="auto" w:fill="FFFFFF"/>
        </w:rPr>
        <w:t xml:space="preserve"> </w:t>
      </w:r>
      <w:r w:rsidR="003802A1" w:rsidRPr="00F865CC">
        <w:rPr>
          <w:b w:val="0"/>
          <w:sz w:val="28"/>
          <w:szCs w:val="28"/>
          <w:shd w:val="clear" w:color="auto" w:fill="FFFFFF"/>
        </w:rPr>
        <w:t>Bioinformatics is used heavily in fields that require processing techniques for large data sets, such as sequencing a genome.</w:t>
      </w:r>
      <w:r w:rsidR="003802A1" w:rsidRPr="00F865CC">
        <w:rPr>
          <w:rFonts w:ascii="Arial" w:hAnsi="Arial" w:cs="Arial"/>
          <w:sz w:val="28"/>
          <w:szCs w:val="28"/>
          <w:shd w:val="clear" w:color="auto" w:fill="FFFFFF"/>
        </w:rPr>
        <w:t xml:space="preserve"> </w:t>
      </w:r>
      <w:r w:rsidR="003802A1" w:rsidRPr="00F865CC">
        <w:rPr>
          <w:b w:val="0"/>
          <w:sz w:val="28"/>
          <w:szCs w:val="28"/>
          <w:shd w:val="clear" w:color="auto" w:fill="FFFFFF"/>
        </w:rPr>
        <w:t>There are many natural links between biology and computer science, resulting in other exciting fields of study like artificial neural networks (ANN), DNA computing, evolutionary programmi</w:t>
      </w:r>
      <w:r w:rsidRPr="00F865CC">
        <w:rPr>
          <w:b w:val="0"/>
          <w:sz w:val="28"/>
          <w:szCs w:val="28"/>
          <w:shd w:val="clear" w:color="auto" w:fill="FFFFFF"/>
        </w:rPr>
        <w:t>ng and so on.</w:t>
      </w:r>
    </w:p>
    <w:p w:rsidR="00C107DB" w:rsidRDefault="00C107DB" w:rsidP="00C107DB">
      <w:pPr>
        <w:pStyle w:val="Heading2"/>
        <w:numPr>
          <w:ilvl w:val="0"/>
          <w:numId w:val="0"/>
        </w:numPr>
        <w:spacing w:line="360" w:lineRule="auto"/>
        <w:jc w:val="both"/>
        <w:rPr>
          <w:b w:val="0"/>
          <w:sz w:val="28"/>
          <w:szCs w:val="28"/>
          <w:shd w:val="clear" w:color="auto" w:fill="FFFFFF"/>
        </w:rPr>
      </w:pPr>
    </w:p>
    <w:p w:rsidR="007918CF" w:rsidRDefault="00C107DB" w:rsidP="007918CF">
      <w:pPr>
        <w:pStyle w:val="NormalWeb"/>
        <w:shd w:val="clear" w:color="auto" w:fill="FFFFFF"/>
        <w:spacing w:before="0" w:beforeAutospacing="0" w:after="446" w:afterAutospacing="0" w:line="360" w:lineRule="auto"/>
        <w:jc w:val="both"/>
        <w:textAlignment w:val="baseline"/>
        <w:rPr>
          <w:b/>
          <w:sz w:val="32"/>
          <w:szCs w:val="32"/>
          <w:shd w:val="clear" w:color="auto" w:fill="FFFFFF"/>
        </w:rPr>
      </w:pPr>
      <w:r>
        <w:rPr>
          <w:sz w:val="28"/>
          <w:szCs w:val="28"/>
          <w:shd w:val="clear" w:color="auto" w:fill="FFFFFF"/>
        </w:rPr>
        <w:t xml:space="preserve">  </w:t>
      </w:r>
      <w:r w:rsidR="007918CF" w:rsidRPr="00F865CC">
        <w:rPr>
          <w:b/>
          <w:sz w:val="32"/>
          <w:szCs w:val="32"/>
          <w:shd w:val="clear" w:color="auto" w:fill="FFFFFF"/>
        </w:rPr>
        <w:t>Definition of distance-based similarity measures</w:t>
      </w:r>
    </w:p>
    <w:p w:rsidR="00F475FB" w:rsidRDefault="007918CF" w:rsidP="007918CF">
      <w:pPr>
        <w:pStyle w:val="NormalWeb"/>
        <w:shd w:val="clear" w:color="auto" w:fill="FFFFFF"/>
        <w:spacing w:before="0" w:beforeAutospacing="0" w:after="446" w:afterAutospacing="0" w:line="360" w:lineRule="auto"/>
        <w:jc w:val="both"/>
        <w:textAlignment w:val="baseline"/>
        <w:rPr>
          <w:sz w:val="28"/>
          <w:szCs w:val="28"/>
        </w:rPr>
      </w:pPr>
      <w:r>
        <w:rPr>
          <w:b/>
          <w:sz w:val="32"/>
          <w:szCs w:val="32"/>
          <w:shd w:val="clear" w:color="auto" w:fill="FFFFFF"/>
        </w:rPr>
        <w:t xml:space="preserve">                       </w:t>
      </w:r>
      <w:r w:rsidRPr="00F865CC">
        <w:rPr>
          <w:b/>
          <w:sz w:val="28"/>
          <w:szCs w:val="28"/>
          <w:shd w:val="clear" w:color="auto" w:fill="FFFFFF"/>
        </w:rPr>
        <w:t xml:space="preserve"> </w:t>
      </w:r>
      <w:r w:rsidRPr="00F865CC">
        <w:rPr>
          <w:sz w:val="28"/>
          <w:szCs w:val="28"/>
          <w:shd w:val="clear" w:color="auto" w:fill="FFFFFF"/>
        </w:rPr>
        <w:t>In </w:t>
      </w:r>
      <w:r w:rsidRPr="00F865CC">
        <w:rPr>
          <w:bCs/>
          <w:sz w:val="28"/>
          <w:szCs w:val="28"/>
          <w:shd w:val="clear" w:color="auto" w:fill="FFFFFF"/>
        </w:rPr>
        <w:t>bioinformatics</w:t>
      </w:r>
      <w:r w:rsidRPr="00F865CC">
        <w:rPr>
          <w:sz w:val="28"/>
          <w:szCs w:val="28"/>
          <w:shd w:val="clear" w:color="auto" w:fill="FFFFFF"/>
        </w:rPr>
        <w:t>, </w:t>
      </w:r>
      <w:r w:rsidRPr="00F865CC">
        <w:rPr>
          <w:bCs/>
          <w:sz w:val="28"/>
          <w:szCs w:val="28"/>
          <w:shd w:val="clear" w:color="auto" w:fill="FFFFFF"/>
        </w:rPr>
        <w:t>sequence</w:t>
      </w:r>
      <w:r w:rsidRPr="00F865CC">
        <w:rPr>
          <w:sz w:val="28"/>
          <w:szCs w:val="28"/>
          <w:shd w:val="clear" w:color="auto" w:fill="FFFFFF"/>
        </w:rPr>
        <w:t> analysis is the process of subjecting a DNA, RNA or peptide </w:t>
      </w:r>
      <w:r w:rsidRPr="00F865CC">
        <w:rPr>
          <w:bCs/>
          <w:sz w:val="28"/>
          <w:szCs w:val="28"/>
          <w:shd w:val="clear" w:color="auto" w:fill="FFFFFF"/>
        </w:rPr>
        <w:t>sequence</w:t>
      </w:r>
      <w:r w:rsidRPr="00F865CC">
        <w:rPr>
          <w:sz w:val="28"/>
          <w:szCs w:val="28"/>
          <w:shd w:val="clear" w:color="auto" w:fill="FFFFFF"/>
        </w:rPr>
        <w:t> to any of a wide range of analytical methods to und</w:t>
      </w:r>
      <w:r>
        <w:rPr>
          <w:sz w:val="28"/>
          <w:szCs w:val="28"/>
          <w:shd w:val="clear" w:color="auto" w:fill="FFFFFF"/>
        </w:rPr>
        <w:t>erstand its features, function, structure</w:t>
      </w:r>
      <w:r w:rsidRPr="00F865CC">
        <w:rPr>
          <w:sz w:val="28"/>
          <w:szCs w:val="28"/>
          <w:shd w:val="clear" w:color="auto" w:fill="FFFFFF"/>
        </w:rPr>
        <w:t>, or evolution. Methodologies used include </w:t>
      </w:r>
      <w:r w:rsidRPr="00F865CC">
        <w:rPr>
          <w:bCs/>
          <w:sz w:val="28"/>
          <w:szCs w:val="28"/>
          <w:shd w:val="clear" w:color="auto" w:fill="FFFFFF"/>
        </w:rPr>
        <w:t xml:space="preserve">sequence </w:t>
      </w:r>
      <w:r w:rsidRPr="00F865CC">
        <w:rPr>
          <w:sz w:val="28"/>
          <w:szCs w:val="28"/>
          <w:shd w:val="clear" w:color="auto" w:fill="FFFFFF"/>
        </w:rPr>
        <w:t>alignment, searches against biological databases, and others.</w:t>
      </w:r>
      <w:r w:rsidRPr="00F865CC">
        <w:rPr>
          <w:b/>
          <w:sz w:val="28"/>
          <w:szCs w:val="28"/>
        </w:rPr>
        <w:t xml:space="preserve"> Similarity: </w:t>
      </w:r>
      <w:r w:rsidRPr="00F865CC">
        <w:rPr>
          <w:sz w:val="28"/>
          <w:szCs w:val="28"/>
        </w:rPr>
        <w:t>Degree of likeness between two sequences, usually expressed as a percentage of similar (or identical) residues over a</w:t>
      </w:r>
      <w:r>
        <w:rPr>
          <w:sz w:val="28"/>
          <w:szCs w:val="28"/>
        </w:rPr>
        <w:t xml:space="preserve"> given length of the alignment, c</w:t>
      </w:r>
      <w:r w:rsidRPr="00F865CC">
        <w:rPr>
          <w:sz w:val="28"/>
          <w:szCs w:val="28"/>
        </w:rPr>
        <w:t xml:space="preserve">an usually be easily calculated. </w:t>
      </w:r>
    </w:p>
    <w:p w:rsidR="00F475FB" w:rsidRPr="00F475FB" w:rsidRDefault="00F475FB" w:rsidP="007918CF">
      <w:pPr>
        <w:pStyle w:val="NormalWeb"/>
        <w:shd w:val="clear" w:color="auto" w:fill="FFFFFF"/>
        <w:spacing w:before="0" w:beforeAutospacing="0" w:after="446" w:afterAutospacing="0" w:line="360" w:lineRule="auto"/>
        <w:jc w:val="both"/>
        <w:textAlignment w:val="baseline"/>
        <w:rPr>
          <w:sz w:val="28"/>
          <w:szCs w:val="28"/>
        </w:rPr>
      </w:pPr>
      <w:r w:rsidRPr="00F475FB">
        <w:rPr>
          <w:b/>
          <w:sz w:val="28"/>
          <w:szCs w:val="28"/>
        </w:rPr>
        <w:t>LCS:</w:t>
      </w:r>
      <w:r w:rsidRPr="00F475FB">
        <w:rPr>
          <w:sz w:val="28"/>
          <w:szCs w:val="28"/>
        </w:rPr>
        <w:t xml:space="preserve"> Longest Common </w:t>
      </w:r>
      <w:proofErr w:type="spellStart"/>
      <w:r w:rsidRPr="00F475FB">
        <w:rPr>
          <w:sz w:val="28"/>
          <w:szCs w:val="28"/>
        </w:rPr>
        <w:t>SubString</w:t>
      </w:r>
      <w:proofErr w:type="spellEnd"/>
      <w:r w:rsidRPr="00F475FB">
        <w:rPr>
          <w:sz w:val="28"/>
          <w:szCs w:val="28"/>
        </w:rPr>
        <w:t xml:space="preserve"> (LCS) algorithm considers the similarity between two strings is based on the length of contiguous chain of characters that exist in both strings.</w:t>
      </w:r>
    </w:p>
    <w:p w:rsidR="007918CF" w:rsidRDefault="00677E22" w:rsidP="00C107DB">
      <w:pPr>
        <w:pStyle w:val="Heading2"/>
        <w:numPr>
          <w:ilvl w:val="0"/>
          <w:numId w:val="0"/>
        </w:numPr>
        <w:spacing w:line="360" w:lineRule="auto"/>
        <w:jc w:val="both"/>
        <w:rPr>
          <w:b w:val="0"/>
          <w:sz w:val="28"/>
          <w:szCs w:val="28"/>
          <w:shd w:val="clear" w:color="auto" w:fill="FFFFFF"/>
        </w:rPr>
      </w:pPr>
      <w:r w:rsidRPr="00677E22">
        <w:rPr>
          <w:sz w:val="28"/>
          <w:szCs w:val="28"/>
          <w:shd w:val="clear" w:color="auto" w:fill="FFFFFF"/>
        </w:rPr>
        <w:lastRenderedPageBreak/>
        <w:t>NW ALGORITHM:</w:t>
      </w:r>
      <w:r>
        <w:rPr>
          <w:b w:val="0"/>
          <w:sz w:val="28"/>
          <w:szCs w:val="28"/>
          <w:shd w:val="clear" w:color="auto" w:fill="FFFFFF"/>
        </w:rPr>
        <w:t xml:space="preserve"> </w:t>
      </w:r>
      <w:r w:rsidRPr="00677E22">
        <w:rPr>
          <w:b w:val="0"/>
          <w:sz w:val="28"/>
          <w:szCs w:val="28"/>
          <w:shd w:val="clear" w:color="auto" w:fill="FFFFFF"/>
        </w:rPr>
        <w:t>Needleman-</w:t>
      </w:r>
      <w:proofErr w:type="spellStart"/>
      <w:r w:rsidRPr="00677E22">
        <w:rPr>
          <w:b w:val="0"/>
          <w:sz w:val="28"/>
          <w:szCs w:val="28"/>
          <w:shd w:val="clear" w:color="auto" w:fill="FFFFFF"/>
        </w:rPr>
        <w:t>Wunsch</w:t>
      </w:r>
      <w:proofErr w:type="spellEnd"/>
      <w:r w:rsidRPr="00677E22">
        <w:rPr>
          <w:b w:val="0"/>
          <w:sz w:val="28"/>
          <w:szCs w:val="28"/>
          <w:shd w:val="clear" w:color="auto" w:fill="FFFFFF"/>
        </w:rPr>
        <w:t xml:space="preserve"> algorithm is an example of dynamic programming, and was the first application of dynamic programming to biological sequence comparison. It performs a global alignment to find the best alignment over the entire of two sequences.  It is suitable when the two sequences are of similar length, with a significant degree of similarity throughout</w:t>
      </w:r>
      <w:r>
        <w:rPr>
          <w:b w:val="0"/>
          <w:sz w:val="28"/>
          <w:szCs w:val="28"/>
          <w:shd w:val="clear" w:color="auto" w:fill="FFFFFF"/>
        </w:rPr>
        <w:t>.</w:t>
      </w:r>
    </w:p>
    <w:p w:rsidR="00677E22" w:rsidRPr="00677E22" w:rsidRDefault="00677E22" w:rsidP="00C107DB">
      <w:pPr>
        <w:pStyle w:val="Heading2"/>
        <w:numPr>
          <w:ilvl w:val="0"/>
          <w:numId w:val="0"/>
        </w:numPr>
        <w:spacing w:line="360" w:lineRule="auto"/>
        <w:jc w:val="both"/>
        <w:rPr>
          <w:b w:val="0"/>
          <w:sz w:val="28"/>
          <w:szCs w:val="28"/>
          <w:shd w:val="clear" w:color="auto" w:fill="FFFFFF"/>
        </w:rPr>
      </w:pPr>
      <w:r w:rsidRPr="00677E22">
        <w:rPr>
          <w:sz w:val="28"/>
          <w:szCs w:val="28"/>
          <w:shd w:val="clear" w:color="auto" w:fill="FFFFFF"/>
        </w:rPr>
        <w:t>SW ALGORITHM:</w:t>
      </w:r>
      <w:r>
        <w:rPr>
          <w:b w:val="0"/>
          <w:sz w:val="28"/>
          <w:szCs w:val="28"/>
          <w:shd w:val="clear" w:color="auto" w:fill="FFFFFF"/>
        </w:rPr>
        <w:t xml:space="preserve"> </w:t>
      </w:r>
      <w:r w:rsidRPr="00677E22">
        <w:rPr>
          <w:b w:val="0"/>
          <w:sz w:val="28"/>
          <w:szCs w:val="28"/>
          <w:shd w:val="clear" w:color="auto" w:fill="FFFFFF"/>
        </w:rPr>
        <w:t>Smith-Waterman is another example of dy</w:t>
      </w:r>
      <w:r>
        <w:rPr>
          <w:b w:val="0"/>
          <w:sz w:val="28"/>
          <w:szCs w:val="28"/>
          <w:shd w:val="clear" w:color="auto" w:fill="FFFFFF"/>
        </w:rPr>
        <w:t xml:space="preserve">namic programming. It performs </w:t>
      </w:r>
      <w:r w:rsidRPr="00677E22">
        <w:rPr>
          <w:b w:val="0"/>
          <w:sz w:val="28"/>
          <w:szCs w:val="28"/>
          <w:shd w:val="clear" w:color="auto" w:fill="FFFFFF"/>
        </w:rPr>
        <w:t>a local alignment to find the best alignment over the conserved domain of two sequences. It is useful for dissimilar sequences that are suspected to contain regions of similarity or similar sequence motifs within their larger sequence context</w:t>
      </w:r>
      <w:r>
        <w:rPr>
          <w:b w:val="0"/>
          <w:sz w:val="28"/>
          <w:szCs w:val="28"/>
          <w:shd w:val="clear" w:color="auto" w:fill="FFFFFF"/>
        </w:rPr>
        <w:t>.</w:t>
      </w:r>
    </w:p>
    <w:p w:rsidR="003802A1" w:rsidRPr="00F865CC" w:rsidRDefault="003802A1" w:rsidP="00C107DB">
      <w:pPr>
        <w:pStyle w:val="Heading2"/>
        <w:numPr>
          <w:ilvl w:val="0"/>
          <w:numId w:val="0"/>
        </w:numPr>
        <w:spacing w:line="360" w:lineRule="auto"/>
        <w:jc w:val="both"/>
        <w:rPr>
          <w:sz w:val="32"/>
          <w:szCs w:val="32"/>
          <w:shd w:val="clear" w:color="auto" w:fill="FFFFFF"/>
        </w:rPr>
      </w:pPr>
      <w:r w:rsidRPr="00F865CC">
        <w:rPr>
          <w:sz w:val="32"/>
          <w:szCs w:val="32"/>
          <w:shd w:val="clear" w:color="auto" w:fill="FFFFFF"/>
        </w:rPr>
        <w:t>Definition of DNA sequences</w:t>
      </w:r>
    </w:p>
    <w:p w:rsidR="00D34E4F" w:rsidRDefault="00D34E4F" w:rsidP="00C107DB">
      <w:pPr>
        <w:pStyle w:val="NormalWeb"/>
        <w:shd w:val="clear" w:color="auto" w:fill="FFFFFF"/>
        <w:spacing w:before="0" w:beforeAutospacing="0" w:after="446" w:afterAutospacing="0" w:line="360" w:lineRule="auto"/>
        <w:jc w:val="both"/>
        <w:textAlignment w:val="baseline"/>
        <w:rPr>
          <w:sz w:val="28"/>
          <w:szCs w:val="28"/>
          <w:shd w:val="clear" w:color="auto" w:fill="FFFFFF"/>
        </w:rPr>
      </w:pPr>
      <w:r w:rsidRPr="00F865CC">
        <w:rPr>
          <w:sz w:val="28"/>
          <w:szCs w:val="28"/>
        </w:rPr>
        <w:t xml:space="preserve">  </w:t>
      </w:r>
      <w:r w:rsidR="004C47BB" w:rsidRPr="00F865CC">
        <w:rPr>
          <w:sz w:val="28"/>
          <w:szCs w:val="28"/>
        </w:rPr>
        <w:t xml:space="preserve">                          </w:t>
      </w:r>
      <w:r w:rsidRPr="00F865CC">
        <w:rPr>
          <w:sz w:val="28"/>
          <w:szCs w:val="28"/>
        </w:rPr>
        <w:t xml:space="preserve"> </w:t>
      </w:r>
      <w:r w:rsidR="00841D4F" w:rsidRPr="00F865CC">
        <w:rPr>
          <w:sz w:val="28"/>
          <w:szCs w:val="28"/>
        </w:rPr>
        <w:t>DNA sequencing is the process of determining the exact sequence of nucleotides within a DNA molecule. This means that by sequencing a stretch of DNA, it will be possible to know the order in which the four nucleotide bases – adenine, guanine, cytosine and thymine – occur within that nucleic acid molecule.</w:t>
      </w:r>
      <w:r w:rsidRPr="00F865CC">
        <w:rPr>
          <w:rFonts w:ascii="Arial" w:hAnsi="Arial" w:cs="Arial"/>
          <w:color w:val="333333"/>
          <w:sz w:val="28"/>
          <w:szCs w:val="28"/>
        </w:rPr>
        <w:t xml:space="preserve"> </w:t>
      </w:r>
      <w:r w:rsidRPr="00F865CC">
        <w:rPr>
          <w:sz w:val="28"/>
          <w:szCs w:val="28"/>
        </w:rPr>
        <w:t>The precise ordering of the bases (A, T, G, C) from which DNA is composed. Base pairs form naturally only between A and T and between G and C.</w:t>
      </w:r>
      <w:r w:rsidRPr="00F865CC">
        <w:rPr>
          <w:sz w:val="28"/>
          <w:szCs w:val="28"/>
          <w:shd w:val="clear" w:color="auto" w:fill="FFFFFF"/>
        </w:rPr>
        <w:t xml:space="preserve"> DNA sequencing played a pivotal role in mapping out the human genome, completed in 2003, and is an essential tool for many basic and applied research applications today.</w:t>
      </w:r>
    </w:p>
    <w:p w:rsidR="00677E22" w:rsidRDefault="00677E22" w:rsidP="00C107DB">
      <w:pPr>
        <w:pStyle w:val="NormalWeb"/>
        <w:shd w:val="clear" w:color="auto" w:fill="FFFFFF"/>
        <w:spacing w:before="0" w:beforeAutospacing="0" w:after="446" w:afterAutospacing="0" w:line="360" w:lineRule="auto"/>
        <w:jc w:val="both"/>
        <w:textAlignment w:val="baseline"/>
        <w:rPr>
          <w:sz w:val="28"/>
          <w:szCs w:val="28"/>
          <w:shd w:val="clear" w:color="auto" w:fill="FFFFFF"/>
        </w:rPr>
      </w:pPr>
      <w:r>
        <w:rPr>
          <w:noProof/>
          <w:sz w:val="28"/>
          <w:szCs w:val="28"/>
        </w:rPr>
        <w:drawing>
          <wp:inline distT="0" distB="0" distL="0" distR="0" wp14:anchorId="7D603D35" wp14:editId="70190D91">
            <wp:extent cx="2952750"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nastructure.jpg"/>
                    <pic:cNvPicPr/>
                  </pic:nvPicPr>
                  <pic:blipFill>
                    <a:blip r:embed="rId5">
                      <a:extLst>
                        <a:ext uri="{28A0092B-C50C-407E-A947-70E740481C1C}">
                          <a14:useLocalDpi xmlns:a14="http://schemas.microsoft.com/office/drawing/2010/main" val="0"/>
                        </a:ext>
                      </a:extLst>
                    </a:blip>
                    <a:stretch>
                      <a:fillRect/>
                    </a:stretch>
                  </pic:blipFill>
                  <pic:spPr>
                    <a:xfrm>
                      <a:off x="0" y="0"/>
                      <a:ext cx="2952750" cy="2190750"/>
                    </a:xfrm>
                    <a:prstGeom prst="rect">
                      <a:avLst/>
                    </a:prstGeom>
                  </pic:spPr>
                </pic:pic>
              </a:graphicData>
            </a:graphic>
          </wp:inline>
        </w:drawing>
      </w:r>
    </w:p>
    <w:p w:rsidR="00466C16" w:rsidRDefault="00466C16" w:rsidP="00466C16">
      <w:pPr>
        <w:pStyle w:val="NormalWeb"/>
        <w:shd w:val="clear" w:color="auto" w:fill="FFFFFF"/>
        <w:spacing w:before="0" w:beforeAutospacing="0" w:after="446" w:afterAutospacing="0"/>
        <w:jc w:val="both"/>
        <w:textAlignment w:val="baseline"/>
        <w:rPr>
          <w:b/>
          <w:sz w:val="32"/>
          <w:szCs w:val="32"/>
        </w:rPr>
      </w:pPr>
      <w:r w:rsidRPr="00466C16">
        <w:rPr>
          <w:b/>
          <w:sz w:val="32"/>
          <w:szCs w:val="32"/>
        </w:rPr>
        <w:lastRenderedPageBreak/>
        <w:t>CHAPTER 2</w:t>
      </w:r>
    </w:p>
    <w:p w:rsidR="00466C16" w:rsidRDefault="00466C16" w:rsidP="00466C16">
      <w:pPr>
        <w:pStyle w:val="NormalWeb"/>
        <w:shd w:val="clear" w:color="auto" w:fill="FFFFFF"/>
        <w:spacing w:before="0" w:beforeAutospacing="0" w:after="446" w:afterAutospacing="0"/>
        <w:jc w:val="both"/>
        <w:textAlignment w:val="baseline"/>
        <w:rPr>
          <w:b/>
          <w:sz w:val="32"/>
          <w:szCs w:val="32"/>
        </w:rPr>
      </w:pPr>
      <w:r>
        <w:rPr>
          <w:b/>
          <w:sz w:val="32"/>
          <w:szCs w:val="32"/>
        </w:rPr>
        <w:t>LITERATURE REVIEW</w:t>
      </w:r>
    </w:p>
    <w:p w:rsidR="00466C16" w:rsidRPr="00466C16" w:rsidRDefault="00466C16" w:rsidP="00466C16">
      <w:pPr>
        <w:pStyle w:val="NormalWeb"/>
        <w:shd w:val="clear" w:color="auto" w:fill="FFFFFF"/>
        <w:spacing w:before="0" w:beforeAutospacing="0" w:after="446" w:afterAutospacing="0"/>
        <w:jc w:val="both"/>
        <w:textAlignment w:val="baseline"/>
        <w:rPr>
          <w:b/>
          <w:sz w:val="28"/>
          <w:szCs w:val="28"/>
        </w:rPr>
      </w:pPr>
    </w:p>
    <w:p w:rsidR="00466C16" w:rsidRPr="00466C16" w:rsidRDefault="00466C16" w:rsidP="00466C16">
      <w:pPr>
        <w:pStyle w:val="NormalWeb"/>
        <w:shd w:val="clear" w:color="auto" w:fill="FFFFFF"/>
        <w:spacing w:before="0" w:beforeAutospacing="0" w:after="446" w:afterAutospacing="0"/>
        <w:jc w:val="both"/>
        <w:textAlignment w:val="baseline"/>
        <w:rPr>
          <w:b/>
          <w:sz w:val="32"/>
          <w:szCs w:val="32"/>
        </w:rPr>
      </w:pPr>
    </w:p>
    <w:p w:rsidR="007918CF" w:rsidRPr="007918CF" w:rsidRDefault="007918CF" w:rsidP="00466C16">
      <w:pPr>
        <w:pStyle w:val="NormalWeb"/>
        <w:shd w:val="clear" w:color="auto" w:fill="FFFFFF"/>
        <w:spacing w:before="0" w:beforeAutospacing="0" w:after="446" w:afterAutospacing="0"/>
        <w:jc w:val="both"/>
        <w:textAlignment w:val="baseline"/>
        <w:rPr>
          <w:b/>
          <w:sz w:val="28"/>
          <w:szCs w:val="28"/>
        </w:rPr>
      </w:pPr>
    </w:p>
    <w:p w:rsidR="0065182E" w:rsidRPr="00F865CC" w:rsidRDefault="0065182E" w:rsidP="00466C16">
      <w:pPr>
        <w:pStyle w:val="NormalWeb"/>
        <w:shd w:val="clear" w:color="auto" w:fill="FFFFFF"/>
        <w:spacing w:before="0" w:beforeAutospacing="0" w:after="446" w:afterAutospacing="0"/>
        <w:jc w:val="both"/>
        <w:textAlignment w:val="baseline"/>
        <w:rPr>
          <w:b/>
          <w:sz w:val="28"/>
          <w:szCs w:val="28"/>
          <w:shd w:val="clear" w:color="auto" w:fill="FFFFFF"/>
        </w:rPr>
      </w:pPr>
    </w:p>
    <w:p w:rsidR="00010A0D" w:rsidRPr="00F865CC" w:rsidRDefault="00010A0D" w:rsidP="004C47BB">
      <w:pPr>
        <w:pStyle w:val="NormalWeb"/>
        <w:shd w:val="clear" w:color="auto" w:fill="FFFFFF"/>
        <w:spacing w:before="0" w:beforeAutospacing="0" w:after="446" w:afterAutospacing="0" w:line="360" w:lineRule="auto"/>
        <w:jc w:val="both"/>
        <w:textAlignment w:val="baseline"/>
        <w:rPr>
          <w:b/>
          <w:sz w:val="28"/>
          <w:szCs w:val="28"/>
          <w:shd w:val="clear" w:color="auto" w:fill="FFFFFF"/>
        </w:rPr>
      </w:pPr>
      <w:r w:rsidRPr="00F865CC">
        <w:rPr>
          <w:b/>
          <w:sz w:val="28"/>
          <w:szCs w:val="28"/>
          <w:shd w:val="clear" w:color="auto" w:fill="FFFFFF"/>
        </w:rPr>
        <w:t xml:space="preserve">                      </w:t>
      </w:r>
    </w:p>
    <w:p w:rsidR="00D34E4F" w:rsidRPr="00F865CC" w:rsidRDefault="00D34E4F" w:rsidP="00D34E4F">
      <w:pPr>
        <w:pStyle w:val="NormalWeb"/>
        <w:shd w:val="clear" w:color="auto" w:fill="FFFFFF"/>
        <w:spacing w:before="0" w:beforeAutospacing="0" w:after="446" w:afterAutospacing="0"/>
        <w:jc w:val="both"/>
        <w:textAlignment w:val="baseline"/>
        <w:rPr>
          <w:b/>
          <w:sz w:val="28"/>
          <w:szCs w:val="28"/>
          <w:shd w:val="clear" w:color="auto" w:fill="FFFFFF"/>
        </w:rPr>
      </w:pPr>
      <w:r w:rsidRPr="00F865CC">
        <w:rPr>
          <w:b/>
          <w:sz w:val="28"/>
          <w:szCs w:val="28"/>
          <w:shd w:val="clear" w:color="auto" w:fill="FFFFFF"/>
        </w:rPr>
        <w:t xml:space="preserve">                       </w:t>
      </w:r>
    </w:p>
    <w:p w:rsidR="00D34E4F" w:rsidRDefault="00D34E4F" w:rsidP="00D34E4F">
      <w:pPr>
        <w:pStyle w:val="NormalWeb"/>
        <w:shd w:val="clear" w:color="auto" w:fill="FFFFFF"/>
        <w:spacing w:before="0" w:beforeAutospacing="0" w:after="446" w:afterAutospacing="0"/>
        <w:jc w:val="center"/>
        <w:textAlignment w:val="baseline"/>
        <w:rPr>
          <w:b/>
          <w:sz w:val="32"/>
          <w:szCs w:val="32"/>
          <w:shd w:val="clear" w:color="auto" w:fill="FFFFFF"/>
        </w:rPr>
      </w:pPr>
    </w:p>
    <w:p w:rsidR="00D34E4F" w:rsidRDefault="00D34E4F" w:rsidP="00D34E4F">
      <w:pPr>
        <w:pStyle w:val="NormalWeb"/>
        <w:shd w:val="clear" w:color="auto" w:fill="FFFFFF"/>
        <w:spacing w:before="0" w:beforeAutospacing="0" w:after="446" w:afterAutospacing="0"/>
        <w:jc w:val="both"/>
        <w:textAlignment w:val="baseline"/>
        <w:rPr>
          <w:b/>
          <w:sz w:val="32"/>
          <w:szCs w:val="32"/>
          <w:shd w:val="clear" w:color="auto" w:fill="FFFFFF"/>
        </w:rPr>
      </w:pPr>
      <w:r>
        <w:rPr>
          <w:b/>
          <w:sz w:val="32"/>
          <w:szCs w:val="32"/>
          <w:shd w:val="clear" w:color="auto" w:fill="FFFFFF"/>
        </w:rPr>
        <w:t xml:space="preserve">                        </w:t>
      </w:r>
    </w:p>
    <w:p w:rsidR="00D34E4F" w:rsidRPr="00D34E4F" w:rsidRDefault="00D34E4F" w:rsidP="00D34E4F">
      <w:pPr>
        <w:pStyle w:val="NormalWeb"/>
        <w:shd w:val="clear" w:color="auto" w:fill="FFFFFF"/>
        <w:spacing w:before="0" w:beforeAutospacing="0" w:after="446" w:afterAutospacing="0"/>
        <w:jc w:val="both"/>
        <w:textAlignment w:val="baseline"/>
        <w:rPr>
          <w:sz w:val="28"/>
          <w:szCs w:val="28"/>
          <w:shd w:val="clear" w:color="auto" w:fill="FFFFFF"/>
        </w:rPr>
      </w:pPr>
    </w:p>
    <w:p w:rsidR="003802A1" w:rsidRPr="00D34E4F" w:rsidRDefault="003802A1" w:rsidP="00D34E4F">
      <w:pPr>
        <w:pStyle w:val="Heading2"/>
        <w:numPr>
          <w:ilvl w:val="0"/>
          <w:numId w:val="0"/>
        </w:numPr>
        <w:ind w:left="576"/>
        <w:jc w:val="both"/>
        <w:rPr>
          <w:sz w:val="32"/>
          <w:szCs w:val="32"/>
          <w:shd w:val="clear" w:color="auto" w:fill="FFFFFF"/>
        </w:rPr>
      </w:pPr>
    </w:p>
    <w:p w:rsidR="003802A1" w:rsidRPr="00D34E4F" w:rsidRDefault="003802A1" w:rsidP="00466798">
      <w:pPr>
        <w:pStyle w:val="Heading2"/>
        <w:numPr>
          <w:ilvl w:val="0"/>
          <w:numId w:val="0"/>
        </w:numPr>
        <w:ind w:left="576"/>
        <w:jc w:val="left"/>
        <w:rPr>
          <w:sz w:val="28"/>
          <w:szCs w:val="28"/>
          <w:shd w:val="clear" w:color="auto" w:fill="FFFFFF"/>
        </w:rPr>
      </w:pPr>
      <w:r w:rsidRPr="00D34E4F">
        <w:rPr>
          <w:sz w:val="28"/>
          <w:szCs w:val="28"/>
          <w:shd w:val="clear" w:color="auto" w:fill="FFFFFF"/>
        </w:rPr>
        <w:t xml:space="preserve">                        </w:t>
      </w:r>
    </w:p>
    <w:p w:rsidR="003802A1" w:rsidRPr="00D34E4F" w:rsidRDefault="003802A1" w:rsidP="00466798">
      <w:pPr>
        <w:pStyle w:val="Heading2"/>
        <w:numPr>
          <w:ilvl w:val="0"/>
          <w:numId w:val="0"/>
        </w:numPr>
        <w:ind w:left="576"/>
        <w:jc w:val="left"/>
        <w:rPr>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466798" w:rsidRPr="00D34E4F" w:rsidRDefault="00466798" w:rsidP="00466798">
      <w:pPr>
        <w:pStyle w:val="Heading2"/>
        <w:numPr>
          <w:ilvl w:val="0"/>
          <w:numId w:val="0"/>
        </w:numPr>
        <w:ind w:left="576"/>
        <w:jc w:val="left"/>
        <w:rPr>
          <w:b w:val="0"/>
          <w:sz w:val="28"/>
          <w:szCs w:val="28"/>
        </w:rPr>
      </w:pPr>
      <w:r w:rsidRPr="00D34E4F">
        <w:rPr>
          <w:b w:val="0"/>
          <w:sz w:val="28"/>
          <w:szCs w:val="28"/>
        </w:rPr>
        <w:tab/>
        <w:t xml:space="preserve">             </w:t>
      </w:r>
    </w:p>
    <w:p w:rsidR="00466798" w:rsidRPr="00D34E4F" w:rsidRDefault="00466798" w:rsidP="00466798">
      <w:pPr>
        <w:pStyle w:val="BodyText"/>
        <w:spacing w:before="8"/>
        <w:jc w:val="both"/>
        <w:rPr>
          <w:sz w:val="28"/>
          <w:szCs w:val="28"/>
        </w:rPr>
      </w:pPr>
    </w:p>
    <w:p w:rsidR="00466798" w:rsidRPr="00D34E4F" w:rsidRDefault="00466798" w:rsidP="00466798">
      <w:pPr>
        <w:pStyle w:val="BodyText"/>
        <w:spacing w:before="8"/>
        <w:jc w:val="both"/>
        <w:rPr>
          <w:sz w:val="28"/>
          <w:szCs w:val="28"/>
        </w:rPr>
      </w:pPr>
    </w:p>
    <w:p w:rsidR="00466798" w:rsidRPr="00D34E4F" w:rsidRDefault="00466798" w:rsidP="009F5A6D">
      <w:pPr>
        <w:spacing w:line="360" w:lineRule="auto"/>
        <w:jc w:val="center"/>
        <w:rPr>
          <w:sz w:val="28"/>
          <w:szCs w:val="28"/>
        </w:rPr>
      </w:pPr>
    </w:p>
    <w:p w:rsidR="00466798" w:rsidRDefault="00466798" w:rsidP="009F5A6D">
      <w:pPr>
        <w:spacing w:line="360" w:lineRule="auto"/>
        <w:jc w:val="center"/>
        <w:rPr>
          <w:sz w:val="28"/>
          <w:szCs w:val="28"/>
        </w:rPr>
      </w:pPr>
    </w:p>
    <w:p w:rsidR="00466798" w:rsidRDefault="00466798" w:rsidP="009F5A6D">
      <w:pPr>
        <w:spacing w:line="360" w:lineRule="auto"/>
        <w:jc w:val="center"/>
        <w:rPr>
          <w:sz w:val="28"/>
          <w:szCs w:val="28"/>
        </w:rPr>
      </w:pPr>
    </w:p>
    <w:p w:rsidR="00466798" w:rsidRDefault="00466798" w:rsidP="009F5A6D">
      <w:pPr>
        <w:spacing w:line="360" w:lineRule="auto"/>
        <w:jc w:val="center"/>
        <w:rPr>
          <w:sz w:val="28"/>
          <w:szCs w:val="28"/>
        </w:rPr>
      </w:pPr>
    </w:p>
    <w:p w:rsidR="00466798" w:rsidRPr="008357EF" w:rsidRDefault="00466798" w:rsidP="009F5A6D">
      <w:pPr>
        <w:spacing w:line="360" w:lineRule="auto"/>
        <w:jc w:val="center"/>
        <w:rPr>
          <w:sz w:val="28"/>
          <w:szCs w:val="28"/>
        </w:rPr>
      </w:pPr>
    </w:p>
    <w:sectPr w:rsidR="00466798" w:rsidRPr="00835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246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66036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7EF"/>
    <w:rsid w:val="00010A0D"/>
    <w:rsid w:val="000B0AEF"/>
    <w:rsid w:val="001B1A6D"/>
    <w:rsid w:val="002002A0"/>
    <w:rsid w:val="0022796E"/>
    <w:rsid w:val="002C67E9"/>
    <w:rsid w:val="003802A1"/>
    <w:rsid w:val="003A02DA"/>
    <w:rsid w:val="00430DA7"/>
    <w:rsid w:val="004414C1"/>
    <w:rsid w:val="00463110"/>
    <w:rsid w:val="00466798"/>
    <w:rsid w:val="00466C16"/>
    <w:rsid w:val="004C47BB"/>
    <w:rsid w:val="004F607E"/>
    <w:rsid w:val="005A70D9"/>
    <w:rsid w:val="006305C0"/>
    <w:rsid w:val="0065182E"/>
    <w:rsid w:val="00677E22"/>
    <w:rsid w:val="006F7FAF"/>
    <w:rsid w:val="00776B84"/>
    <w:rsid w:val="007918CF"/>
    <w:rsid w:val="008357EF"/>
    <w:rsid w:val="00841D4F"/>
    <w:rsid w:val="00863721"/>
    <w:rsid w:val="00917CE3"/>
    <w:rsid w:val="009F5A6D"/>
    <w:rsid w:val="00B24FE1"/>
    <w:rsid w:val="00C107DB"/>
    <w:rsid w:val="00C21601"/>
    <w:rsid w:val="00C62C96"/>
    <w:rsid w:val="00CD3E27"/>
    <w:rsid w:val="00D16F7E"/>
    <w:rsid w:val="00D34E4F"/>
    <w:rsid w:val="00D97538"/>
    <w:rsid w:val="00EB62AB"/>
    <w:rsid w:val="00ED0A84"/>
    <w:rsid w:val="00EF24B6"/>
    <w:rsid w:val="00F038CA"/>
    <w:rsid w:val="00F475FB"/>
    <w:rsid w:val="00F86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2D211"/>
  <w15:chartTrackingRefBased/>
  <w15:docId w15:val="{AFD1CC72-CAD2-4221-B7CE-DFBE417EE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357EF"/>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C62C96"/>
    <w:pPr>
      <w:numPr>
        <w:numId w:val="1"/>
      </w:numPr>
      <w:ind w:right="81"/>
      <w:jc w:val="center"/>
      <w:outlineLvl w:val="0"/>
    </w:pPr>
    <w:rPr>
      <w:b/>
      <w:bCs/>
      <w:sz w:val="36"/>
      <w:szCs w:val="36"/>
    </w:rPr>
  </w:style>
  <w:style w:type="paragraph" w:styleId="Heading2">
    <w:name w:val="heading 2"/>
    <w:basedOn w:val="Normal"/>
    <w:link w:val="Heading2Char"/>
    <w:uiPriority w:val="1"/>
    <w:qFormat/>
    <w:rsid w:val="00C62C96"/>
    <w:pPr>
      <w:numPr>
        <w:ilvl w:val="1"/>
        <w:numId w:val="1"/>
      </w:numPr>
      <w:ind w:right="81"/>
      <w:jc w:val="center"/>
      <w:outlineLvl w:val="1"/>
    </w:pPr>
    <w:rPr>
      <w:b/>
      <w:bCs/>
      <w:sz w:val="31"/>
      <w:szCs w:val="31"/>
    </w:rPr>
  </w:style>
  <w:style w:type="paragraph" w:styleId="Heading3">
    <w:name w:val="heading 3"/>
    <w:basedOn w:val="Normal"/>
    <w:link w:val="Heading3Char"/>
    <w:uiPriority w:val="1"/>
    <w:qFormat/>
    <w:rsid w:val="00C62C96"/>
    <w:pPr>
      <w:numPr>
        <w:ilvl w:val="2"/>
        <w:numId w:val="1"/>
      </w:numPr>
      <w:ind w:right="1816"/>
      <w:jc w:val="center"/>
      <w:outlineLvl w:val="2"/>
    </w:pPr>
    <w:rPr>
      <w:b/>
      <w:bCs/>
      <w:sz w:val="28"/>
      <w:szCs w:val="28"/>
    </w:rPr>
  </w:style>
  <w:style w:type="paragraph" w:styleId="Heading4">
    <w:name w:val="heading 4"/>
    <w:basedOn w:val="Normal"/>
    <w:link w:val="Heading4Char"/>
    <w:uiPriority w:val="1"/>
    <w:qFormat/>
    <w:rsid w:val="00C62C96"/>
    <w:pPr>
      <w:numPr>
        <w:ilvl w:val="3"/>
        <w:numId w:val="1"/>
      </w:numPr>
      <w:ind w:right="1820"/>
      <w:jc w:val="center"/>
      <w:outlineLvl w:val="3"/>
    </w:pPr>
    <w:rPr>
      <w:b/>
      <w:bCs/>
      <w:i/>
      <w:sz w:val="28"/>
      <w:szCs w:val="28"/>
    </w:rPr>
  </w:style>
  <w:style w:type="paragraph" w:styleId="Heading5">
    <w:name w:val="heading 5"/>
    <w:basedOn w:val="Normal"/>
    <w:link w:val="Heading5Char"/>
    <w:uiPriority w:val="1"/>
    <w:qFormat/>
    <w:rsid w:val="00C62C96"/>
    <w:pPr>
      <w:numPr>
        <w:ilvl w:val="4"/>
        <w:numId w:val="1"/>
      </w:numPr>
      <w:jc w:val="center"/>
      <w:outlineLvl w:val="4"/>
    </w:pPr>
    <w:rPr>
      <w:sz w:val="28"/>
      <w:szCs w:val="28"/>
    </w:rPr>
  </w:style>
  <w:style w:type="paragraph" w:styleId="Heading6">
    <w:name w:val="heading 6"/>
    <w:basedOn w:val="Normal"/>
    <w:link w:val="Heading6Char"/>
    <w:uiPriority w:val="1"/>
    <w:qFormat/>
    <w:rsid w:val="00C62C96"/>
    <w:pPr>
      <w:numPr>
        <w:ilvl w:val="5"/>
        <w:numId w:val="1"/>
      </w:numPr>
      <w:outlineLvl w:val="5"/>
    </w:pPr>
    <w:rPr>
      <w:b/>
      <w:bCs/>
      <w:sz w:val="23"/>
      <w:szCs w:val="23"/>
    </w:rPr>
  </w:style>
  <w:style w:type="paragraph" w:styleId="Heading7">
    <w:name w:val="heading 7"/>
    <w:basedOn w:val="Normal"/>
    <w:next w:val="Normal"/>
    <w:link w:val="Heading7Char"/>
    <w:uiPriority w:val="9"/>
    <w:semiHidden/>
    <w:unhideWhenUsed/>
    <w:qFormat/>
    <w:rsid w:val="00C62C9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2C9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2C9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62C96"/>
    <w:rPr>
      <w:rFonts w:ascii="Times New Roman" w:eastAsia="Times New Roman" w:hAnsi="Times New Roman" w:cs="Times New Roman"/>
      <w:b/>
      <w:bCs/>
      <w:sz w:val="36"/>
      <w:szCs w:val="36"/>
      <w:lang w:val="en-US" w:bidi="en-US"/>
    </w:rPr>
  </w:style>
  <w:style w:type="character" w:customStyle="1" w:styleId="Heading2Char">
    <w:name w:val="Heading 2 Char"/>
    <w:basedOn w:val="DefaultParagraphFont"/>
    <w:link w:val="Heading2"/>
    <w:uiPriority w:val="1"/>
    <w:rsid w:val="00C62C96"/>
    <w:rPr>
      <w:rFonts w:ascii="Times New Roman" w:eastAsia="Times New Roman" w:hAnsi="Times New Roman" w:cs="Times New Roman"/>
      <w:b/>
      <w:bCs/>
      <w:sz w:val="31"/>
      <w:szCs w:val="31"/>
      <w:lang w:val="en-US" w:bidi="en-US"/>
    </w:rPr>
  </w:style>
  <w:style w:type="character" w:customStyle="1" w:styleId="Heading3Char">
    <w:name w:val="Heading 3 Char"/>
    <w:basedOn w:val="DefaultParagraphFont"/>
    <w:link w:val="Heading3"/>
    <w:uiPriority w:val="1"/>
    <w:rsid w:val="00C62C96"/>
    <w:rPr>
      <w:rFonts w:ascii="Times New Roman" w:eastAsia="Times New Roman" w:hAnsi="Times New Roman" w:cs="Times New Roman"/>
      <w:b/>
      <w:bCs/>
      <w:sz w:val="28"/>
      <w:szCs w:val="28"/>
      <w:lang w:val="en-US" w:bidi="en-US"/>
    </w:rPr>
  </w:style>
  <w:style w:type="character" w:customStyle="1" w:styleId="Heading4Char">
    <w:name w:val="Heading 4 Char"/>
    <w:basedOn w:val="DefaultParagraphFont"/>
    <w:link w:val="Heading4"/>
    <w:uiPriority w:val="1"/>
    <w:rsid w:val="00C62C96"/>
    <w:rPr>
      <w:rFonts w:ascii="Times New Roman" w:eastAsia="Times New Roman" w:hAnsi="Times New Roman" w:cs="Times New Roman"/>
      <w:b/>
      <w:bCs/>
      <w:i/>
      <w:sz w:val="28"/>
      <w:szCs w:val="28"/>
      <w:lang w:val="en-US" w:bidi="en-US"/>
    </w:rPr>
  </w:style>
  <w:style w:type="character" w:customStyle="1" w:styleId="Heading5Char">
    <w:name w:val="Heading 5 Char"/>
    <w:basedOn w:val="DefaultParagraphFont"/>
    <w:link w:val="Heading5"/>
    <w:uiPriority w:val="1"/>
    <w:rsid w:val="00C62C96"/>
    <w:rPr>
      <w:rFonts w:ascii="Times New Roman" w:eastAsia="Times New Roman" w:hAnsi="Times New Roman" w:cs="Times New Roman"/>
      <w:sz w:val="28"/>
      <w:szCs w:val="28"/>
      <w:lang w:val="en-US" w:bidi="en-US"/>
    </w:rPr>
  </w:style>
  <w:style w:type="character" w:customStyle="1" w:styleId="Heading6Char">
    <w:name w:val="Heading 6 Char"/>
    <w:basedOn w:val="DefaultParagraphFont"/>
    <w:link w:val="Heading6"/>
    <w:uiPriority w:val="1"/>
    <w:rsid w:val="00C62C96"/>
    <w:rPr>
      <w:rFonts w:ascii="Times New Roman" w:eastAsia="Times New Roman" w:hAnsi="Times New Roman" w:cs="Times New Roman"/>
      <w:b/>
      <w:bCs/>
      <w:sz w:val="23"/>
      <w:szCs w:val="23"/>
      <w:lang w:val="en-US" w:bidi="en-US"/>
    </w:rPr>
  </w:style>
  <w:style w:type="character" w:customStyle="1" w:styleId="Heading7Char">
    <w:name w:val="Heading 7 Char"/>
    <w:basedOn w:val="DefaultParagraphFont"/>
    <w:link w:val="Heading7"/>
    <w:uiPriority w:val="9"/>
    <w:semiHidden/>
    <w:rsid w:val="00C62C96"/>
    <w:rPr>
      <w:rFonts w:asciiTheme="majorHAnsi" w:eastAsiaTheme="majorEastAsia" w:hAnsiTheme="majorHAnsi" w:cstheme="majorBidi"/>
      <w:i/>
      <w:iCs/>
      <w:color w:val="404040" w:themeColor="text1" w:themeTint="BF"/>
      <w:lang w:val="en-US" w:bidi="en-US"/>
    </w:rPr>
  </w:style>
  <w:style w:type="character" w:customStyle="1" w:styleId="Heading8Char">
    <w:name w:val="Heading 8 Char"/>
    <w:basedOn w:val="DefaultParagraphFont"/>
    <w:link w:val="Heading8"/>
    <w:uiPriority w:val="9"/>
    <w:semiHidden/>
    <w:rsid w:val="00C62C96"/>
    <w:rPr>
      <w:rFonts w:asciiTheme="majorHAnsi" w:eastAsiaTheme="majorEastAsia" w:hAnsiTheme="majorHAnsi" w:cstheme="majorBidi"/>
      <w:color w:val="404040" w:themeColor="text1" w:themeTint="BF"/>
      <w:sz w:val="20"/>
      <w:szCs w:val="20"/>
      <w:lang w:val="en-US" w:bidi="en-US"/>
    </w:rPr>
  </w:style>
  <w:style w:type="character" w:customStyle="1" w:styleId="Heading9Char">
    <w:name w:val="Heading 9 Char"/>
    <w:basedOn w:val="DefaultParagraphFont"/>
    <w:link w:val="Heading9"/>
    <w:uiPriority w:val="9"/>
    <w:semiHidden/>
    <w:rsid w:val="00C62C96"/>
    <w:rPr>
      <w:rFonts w:asciiTheme="majorHAnsi" w:eastAsiaTheme="majorEastAsia" w:hAnsiTheme="majorHAnsi" w:cstheme="majorBidi"/>
      <w:i/>
      <w:iCs/>
      <w:color w:val="404040" w:themeColor="text1" w:themeTint="BF"/>
      <w:sz w:val="20"/>
      <w:szCs w:val="20"/>
      <w:lang w:val="en-US" w:bidi="en-US"/>
    </w:rPr>
  </w:style>
  <w:style w:type="paragraph" w:styleId="BodyText">
    <w:name w:val="Body Text"/>
    <w:basedOn w:val="Normal"/>
    <w:link w:val="BodyTextChar"/>
    <w:uiPriority w:val="1"/>
    <w:qFormat/>
    <w:rsid w:val="00C62C96"/>
    <w:rPr>
      <w:sz w:val="23"/>
      <w:szCs w:val="23"/>
    </w:rPr>
  </w:style>
  <w:style w:type="character" w:customStyle="1" w:styleId="BodyTextChar">
    <w:name w:val="Body Text Char"/>
    <w:basedOn w:val="DefaultParagraphFont"/>
    <w:link w:val="BodyText"/>
    <w:uiPriority w:val="1"/>
    <w:rsid w:val="00C62C96"/>
    <w:rPr>
      <w:rFonts w:ascii="Times New Roman" w:eastAsia="Times New Roman" w:hAnsi="Times New Roman" w:cs="Times New Roman"/>
      <w:sz w:val="23"/>
      <w:szCs w:val="23"/>
      <w:lang w:val="en-US" w:bidi="en-US"/>
    </w:rPr>
  </w:style>
  <w:style w:type="character" w:styleId="Hyperlink">
    <w:name w:val="Hyperlink"/>
    <w:basedOn w:val="DefaultParagraphFont"/>
    <w:uiPriority w:val="99"/>
    <w:semiHidden/>
    <w:unhideWhenUsed/>
    <w:rsid w:val="00466798"/>
    <w:rPr>
      <w:color w:val="0000FF"/>
      <w:u w:val="single"/>
    </w:rPr>
  </w:style>
  <w:style w:type="paragraph" w:styleId="NormalWeb">
    <w:name w:val="Normal (Web)"/>
    <w:basedOn w:val="Normal"/>
    <w:uiPriority w:val="99"/>
    <w:unhideWhenUsed/>
    <w:rsid w:val="00841D4F"/>
    <w:pPr>
      <w:widowControl/>
      <w:autoSpaceDE/>
      <w:autoSpaceDN/>
      <w:spacing w:before="100" w:beforeAutospacing="1" w:after="100" w:afterAutospacing="1"/>
    </w:pPr>
    <w:rPr>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14456">
      <w:bodyDiv w:val="1"/>
      <w:marLeft w:val="0"/>
      <w:marRight w:val="0"/>
      <w:marTop w:val="0"/>
      <w:marBottom w:val="0"/>
      <w:divBdr>
        <w:top w:val="none" w:sz="0" w:space="0" w:color="auto"/>
        <w:left w:val="none" w:sz="0" w:space="0" w:color="auto"/>
        <w:bottom w:val="none" w:sz="0" w:space="0" w:color="auto"/>
        <w:right w:val="none" w:sz="0" w:space="0" w:color="auto"/>
      </w:divBdr>
    </w:div>
    <w:div w:id="143898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7</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dcterms:created xsi:type="dcterms:W3CDTF">2019-02-18T09:25:00Z</dcterms:created>
  <dcterms:modified xsi:type="dcterms:W3CDTF">2019-02-26T10:40:00Z</dcterms:modified>
</cp:coreProperties>
</file>