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094" w:rsidRDefault="00B27094" w:rsidP="00B2709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B27094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Ideation Phase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B27094" w:rsidRPr="00B27094" w:rsidRDefault="00B27094" w:rsidP="00B2709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B27094" w:rsidRDefault="00B27094" w:rsidP="00B2709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B27094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Define the Problem Statements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B27094" w:rsidRPr="00B27094" w:rsidRDefault="00B27094" w:rsidP="00B2709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tbl>
      <w:tblPr>
        <w:tblW w:w="94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7155"/>
      </w:tblGrid>
      <w:tr w:rsidR="00B27094" w:rsidRPr="00B27094" w:rsidTr="00B27094">
        <w:trPr>
          <w:trHeight w:val="580"/>
        </w:trPr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Date 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01 October 2026 </w:t>
            </w:r>
          </w:p>
        </w:tc>
      </w:tr>
      <w:tr w:rsidR="00B27094" w:rsidRPr="00B27094" w:rsidTr="00B27094">
        <w:trPr>
          <w:trHeight w:val="580"/>
        </w:trPr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Team ID 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0B68C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 </w:t>
            </w:r>
            <w:r w:rsidR="000B68C0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  <w:bookmarkStart w:id="0" w:name="_GoBack"/>
            <w:bookmarkEnd w:id="0"/>
          </w:p>
        </w:tc>
      </w:tr>
      <w:tr w:rsidR="00B27094" w:rsidRPr="00B27094" w:rsidTr="00B27094">
        <w:trPr>
          <w:trHeight w:val="580"/>
        </w:trPr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Project Name 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Import Data using Transform Maps(spreadsheet) </w:t>
            </w:r>
          </w:p>
        </w:tc>
      </w:tr>
      <w:tr w:rsidR="00B27094" w:rsidRPr="00B27094" w:rsidTr="00B27094">
        <w:trPr>
          <w:trHeight w:val="580"/>
        </w:trPr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Maximum Marks 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2 Marks </w:t>
            </w:r>
          </w:p>
        </w:tc>
      </w:tr>
    </w:tbl>
    <w:p w:rsidR="00B27094" w:rsidRPr="00B27094" w:rsidRDefault="00B27094" w:rsidP="00B2709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B27094" w:rsidRDefault="00B27094" w:rsidP="00B2709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B27094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Customer Problem Statement – Import Data Using Transform Maps (Spreadsheet)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B27094" w:rsidRPr="00B27094" w:rsidRDefault="00B27094" w:rsidP="00B2709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B27094" w:rsidRDefault="00B27094" w:rsidP="00B2709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Create a problem statement to understand the customer's challenges while importing spreadsheet data into</w:t>
      </w:r>
      <w:r>
        <w:rPr>
          <w:rFonts w:ascii="Arial" w:eastAsia="Times New Roman" w:hAnsi="Arial" w:cs="Arial"/>
          <w:sz w:val="24"/>
          <w:szCs w:val="24"/>
          <w:lang w:eastAsia="en-IN" w:bidi="ta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 w:bidi="ta-IN"/>
        </w:rPr>
        <w:t>Servicenow</w:t>
      </w:r>
      <w:proofErr w:type="spellEnd"/>
      <w:r>
        <w:rPr>
          <w:rFonts w:ascii="Arial" w:eastAsia="Times New Roman" w:hAnsi="Arial" w:cs="Arial"/>
          <w:sz w:val="24"/>
          <w:szCs w:val="24"/>
          <w:lang w:eastAsia="en-IN" w:bidi="ta-IN"/>
        </w:rPr>
        <w:t xml:space="preserve">. 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The </w:t>
      </w:r>
      <w:r w:rsidRPr="00B27094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Customer Problem Statement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 helps the team identify difficulties such as manual data entry, incorrect field mapping, duplicate records, and data formatting errors</w:t>
      </w:r>
    </w:p>
    <w:p w:rsidR="00B27094" w:rsidRDefault="00B27094" w:rsidP="00B2709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</w:p>
    <w:p w:rsidR="00B27094" w:rsidRPr="00B27094" w:rsidRDefault="00B27094" w:rsidP="00B2709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 xml:space="preserve">A well-defined problem statement helps the team develop an effective solution using </w:t>
      </w: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Import Sets and Transform Maps</w:t>
      </w:r>
      <w:r>
        <w:rPr>
          <w:rStyle w:val="normaltextrun"/>
          <w:rFonts w:ascii="Arial" w:hAnsi="Arial" w:cs="Arial"/>
          <w:color w:val="000000"/>
          <w:shd w:val="clear" w:color="auto" w:fill="FFFFFF"/>
        </w:rPr>
        <w:t>. It enables users to import spreadsheet data accurately, map fields correctly, validate information, reduce manual effort, and minimize errors during the data import process</w:t>
      </w:r>
      <w:r>
        <w:rPr>
          <w:rStyle w:val="normaltextrun"/>
          <w:rFonts w:ascii="Arial" w:hAnsi="Arial" w:cs="Arial"/>
          <w:color w:val="000000"/>
          <w:shd w:val="clear" w:color="auto" w:fill="FFFFFF"/>
        </w:rPr>
        <w:t>.</w:t>
      </w:r>
      <w:r w:rsidRPr="00B27094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113A12" w:rsidRDefault="000B68C0"/>
    <w:p w:rsidR="00B27094" w:rsidRDefault="00B27094">
      <w:r w:rsidRPr="00B27094">
        <w:drawing>
          <wp:inline distT="0" distB="0" distL="0" distR="0" wp14:anchorId="1F0FF6B4" wp14:editId="0D9EF554">
            <wp:extent cx="5706271" cy="35628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94" w:rsidRDefault="00B27094" w:rsidP="00B27094">
      <w:pPr>
        <w:jc w:val="center"/>
      </w:pPr>
    </w:p>
    <w:tbl>
      <w:tblPr>
        <w:tblW w:w="93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916"/>
        <w:gridCol w:w="1557"/>
        <w:gridCol w:w="1557"/>
        <w:gridCol w:w="1592"/>
        <w:gridCol w:w="1319"/>
      </w:tblGrid>
      <w:tr w:rsidR="00B27094" w:rsidRPr="00B27094" w:rsidTr="00B27094">
        <w:trPr>
          <w:trHeight w:val="1320"/>
        </w:trPr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lastRenderedPageBreak/>
              <w:t>Problem Statement (PS)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t>I am (Customer)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t>I’m trying to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t>But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t>Because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 w:bidi="ta-IN"/>
              </w:rPr>
              <w:t>Which makes me feel</w:t>
            </w: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 </w:t>
            </w:r>
          </w:p>
        </w:tc>
      </w:tr>
      <w:tr w:rsidR="00B27094" w:rsidRPr="00B27094" w:rsidTr="00B27094">
        <w:trPr>
          <w:trHeight w:val="1320"/>
        </w:trPr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PS-1 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An admin or developer who imports spreadsheet (Excel/CSV) data into </w:t>
            </w:r>
            <w:proofErr w:type="spellStart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ServiceNow</w:t>
            </w:r>
            <w:proofErr w:type="spellEnd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 tables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Load the spreadsheet data into a </w:t>
            </w:r>
            <w:proofErr w:type="spellStart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ServiceNow</w:t>
            </w:r>
            <w:proofErr w:type="spellEnd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 table quickly and accurately using a Transform Map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The spreadsheet columns don't match the </w:t>
            </w:r>
            <w:proofErr w:type="spellStart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ServiceNow</w:t>
            </w:r>
            <w:proofErr w:type="spellEnd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 fields, and mapping them by hand is slow 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Spreadsheet headers, date formats and values differ from </w:t>
            </w:r>
            <w:proofErr w:type="spellStart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ServiceNow</w:t>
            </w:r>
            <w:proofErr w:type="spellEnd"/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 xml:space="preserve"> field names and types 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Frustrated and worried about mistakes in the data </w:t>
            </w:r>
          </w:p>
        </w:tc>
      </w:tr>
      <w:tr w:rsidR="00B27094" w:rsidRPr="00B27094" w:rsidTr="00B27094">
        <w:trPr>
          <w:trHeight w:val="1320"/>
        </w:trPr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PS-2 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An implementation consultant migrating large amounts of spreadsheet data for a client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Update existing records and add new ones in one import without creating duplicates 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Re-importing creates duplicate or wrong records, and errors are hard to trace 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There is no unique key (Coalesce) set, data comes from many teams with no standard template, and error messages are unclear 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27094" w:rsidRPr="00B27094" w:rsidRDefault="00B27094" w:rsidP="00B2709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 w:bidi="ta-IN"/>
              </w:rPr>
            </w:pPr>
            <w:r w:rsidRPr="00B27094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Anxious about data quality and about losing the client's trust </w:t>
            </w:r>
          </w:p>
        </w:tc>
      </w:tr>
    </w:tbl>
    <w:p w:rsidR="00B27094" w:rsidRPr="00B27094" w:rsidRDefault="00B27094" w:rsidP="00B27094">
      <w:pPr>
        <w:jc w:val="center"/>
      </w:pPr>
    </w:p>
    <w:sectPr w:rsidR="00B27094" w:rsidRPr="00B270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094"/>
    <w:rsid w:val="000B68C0"/>
    <w:rsid w:val="0075324B"/>
    <w:rsid w:val="007C1769"/>
    <w:rsid w:val="00B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7C40"/>
  <w15:chartTrackingRefBased/>
  <w15:docId w15:val="{179DFB20-49C1-47F1-8A96-6B1D6A84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B27094"/>
  </w:style>
  <w:style w:type="character" w:customStyle="1" w:styleId="eop">
    <w:name w:val="eop"/>
    <w:basedOn w:val="DefaultParagraphFont"/>
    <w:rsid w:val="00B27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9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56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2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9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8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2026-10-01T09:17:00Z</dcterms:created>
  <dcterms:modified xsi:type="dcterms:W3CDTF">2026-10-01T09:35:00Z</dcterms:modified>
</cp:coreProperties>
</file>