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54AF3685" w:rsidR="0002066B" w:rsidRPr="0002066B" w:rsidRDefault="00BE41BB"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 June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5BC54C3B" w:rsidR="0002066B" w:rsidRPr="0002066B" w:rsidRDefault="00BE41BB" w:rsidP="0002066B">
            <w:pPr>
              <w:spacing w:after="0" w:line="240" w:lineRule="auto"/>
              <w:rPr>
                <w:rFonts w:ascii="Times New Roman" w:eastAsia="Times New Roman" w:hAnsi="Times New Roman" w:cs="Times New Roman"/>
                <w:kern w:val="0"/>
                <w:sz w:val="24"/>
                <w:szCs w:val="24"/>
                <w:lang w:eastAsia="en-IN"/>
                <w14:ligatures w14:val="none"/>
              </w:rPr>
            </w:pPr>
            <w:r w:rsidRPr="00BE41BB">
              <w:rPr>
                <w:rFonts w:ascii="Times New Roman" w:eastAsia="Times New Roman" w:hAnsi="Times New Roman" w:cs="Times New Roman"/>
                <w:kern w:val="0"/>
                <w:sz w:val="24"/>
                <w:szCs w:val="24"/>
                <w:lang w:eastAsia="en-IN"/>
                <w14:ligatures w14:val="none"/>
              </w:rPr>
              <w:t>LTVIP2025TMID30306 team id</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2FC4BBCA" w:rsidR="0002066B" w:rsidRPr="0002066B" w:rsidRDefault="00BE41BB" w:rsidP="0002066B">
            <w:pPr>
              <w:spacing w:after="0" w:line="240" w:lineRule="auto"/>
              <w:rPr>
                <w:rFonts w:ascii="Times New Roman" w:eastAsia="Times New Roman" w:hAnsi="Times New Roman" w:cs="Times New Roman"/>
                <w:kern w:val="0"/>
                <w:sz w:val="24"/>
                <w:szCs w:val="24"/>
                <w:lang w:eastAsia="en-IN"/>
                <w14:ligatures w14:val="none"/>
              </w:rPr>
            </w:pPr>
            <w:proofErr w:type="spellStart"/>
            <w:r w:rsidRPr="00BE41BB">
              <w:rPr>
                <w:rFonts w:ascii="Times New Roman" w:eastAsia="Times New Roman" w:hAnsi="Times New Roman" w:cs="Times New Roman"/>
                <w:kern w:val="0"/>
                <w:sz w:val="24"/>
                <w:szCs w:val="24"/>
                <w:lang w:eastAsia="en-IN"/>
                <w14:ligatures w14:val="none"/>
              </w:rPr>
              <w:t>EduTutor</w:t>
            </w:r>
            <w:proofErr w:type="spellEnd"/>
            <w:r w:rsidRPr="00BE41BB">
              <w:rPr>
                <w:rFonts w:ascii="Times New Roman" w:eastAsia="Times New Roman" w:hAnsi="Times New Roman" w:cs="Times New Roman"/>
                <w:kern w:val="0"/>
                <w:sz w:val="24"/>
                <w:szCs w:val="24"/>
                <w:lang w:eastAsia="en-IN"/>
                <w14:ligatures w14:val="none"/>
              </w:rPr>
              <w:t xml:space="preserve"> AI: Personalized Learning with Generative AI and LMS Integration</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1D8CE8AA" w:rsidR="00C415A7" w:rsidRDefault="00C415A7" w:rsidP="00C415A7">
      <w:r>
        <w:t xml:space="preserve">Project Name: </w:t>
      </w:r>
      <w:proofErr w:type="spellStart"/>
      <w:r w:rsidR="00BE41BB" w:rsidRPr="00BE41BB">
        <w:t>EduTutor</w:t>
      </w:r>
      <w:proofErr w:type="spellEnd"/>
      <w:r w:rsidR="00BE41BB" w:rsidRPr="00BE41BB">
        <w:t xml:space="preserve"> AI: Personalized Learning with Generative AI and LMS Integration</w:t>
      </w:r>
    </w:p>
    <w:p w14:paraId="3615B145" w14:textId="7DE6D978" w:rsidR="00C415A7" w:rsidRDefault="00C415A7" w:rsidP="00C415A7">
      <w:r>
        <w:t xml:space="preserve">Project Description: </w:t>
      </w:r>
      <w:r w:rsidR="00BE41BB" w:rsidRPr="00BE41BB">
        <w:t>An AI-powered learning assistant that provides personalized educational content (videos, quizzes, explanations) based on user input like topic, grade level, and learning goal. Integrated with LMS systems like Moodle for seamless academic experience.</w:t>
      </w:r>
    </w:p>
    <w:p w14:paraId="793E7356" w14:textId="72BE2552" w:rsidR="00C415A7" w:rsidRDefault="00C415A7" w:rsidP="00C415A7">
      <w:r>
        <w:t xml:space="preserve">Project Version: </w:t>
      </w:r>
      <w:r w:rsidR="00BE41BB" w:rsidRPr="00BE41BB">
        <w:t>v1.0</w:t>
      </w:r>
    </w:p>
    <w:p w14:paraId="6BDBB130" w14:textId="213CF336" w:rsidR="00C415A7" w:rsidRDefault="00C415A7" w:rsidP="00C415A7">
      <w:r>
        <w:t xml:space="preserve">Testing Period: </w:t>
      </w:r>
      <w:r w:rsidR="00E3514C">
        <w:t>till 27</w:t>
      </w:r>
      <w:r w:rsidR="00E3514C" w:rsidRPr="00E3514C">
        <w:rPr>
          <w:vertAlign w:val="superscript"/>
        </w:rPr>
        <w:t>th</w:t>
      </w:r>
      <w:r w:rsidR="00E3514C">
        <w:t xml:space="preserve"> </w:t>
      </w:r>
      <w:proofErr w:type="spellStart"/>
      <w:r w:rsidR="00E3514C">
        <w:t>june</w:t>
      </w:r>
      <w:proofErr w:type="spellEnd"/>
    </w:p>
    <w:p w14:paraId="66295D85" w14:textId="77777777" w:rsidR="00C415A7" w:rsidRPr="00C415A7" w:rsidRDefault="00C415A7" w:rsidP="00C415A7">
      <w:pPr>
        <w:rPr>
          <w:b/>
          <w:bCs/>
        </w:rPr>
      </w:pPr>
      <w:r w:rsidRPr="00C415A7">
        <w:rPr>
          <w:b/>
          <w:bCs/>
        </w:rPr>
        <w:t>Testing Scope:</w:t>
      </w:r>
    </w:p>
    <w:p w14:paraId="5BF5A47C" w14:textId="77777777" w:rsidR="00C415A7" w:rsidRDefault="00C415A7" w:rsidP="00C415A7">
      <w:r>
        <w:t>[List of Features and Functionalities to be Tested]</w:t>
      </w:r>
    </w:p>
    <w:p w14:paraId="79B41BD5" w14:textId="77777777" w:rsidR="00C415A7" w:rsidRDefault="00C415A7" w:rsidP="00C415A7">
      <w:r>
        <w:t>[List of User Stories or Requirements to be Tested]</w:t>
      </w:r>
    </w:p>
    <w:p w14:paraId="0D9CC513" w14:textId="77777777" w:rsidR="00C415A7" w:rsidRPr="00C415A7" w:rsidRDefault="00C415A7" w:rsidP="00C415A7">
      <w:pPr>
        <w:rPr>
          <w:b/>
          <w:bCs/>
        </w:rPr>
      </w:pPr>
      <w:r w:rsidRPr="00C415A7">
        <w:rPr>
          <w:b/>
          <w:bCs/>
        </w:rPr>
        <w:t>Testing Environment:</w:t>
      </w:r>
    </w:p>
    <w:p w14:paraId="524125C5" w14:textId="020AF766" w:rsidR="00C415A7" w:rsidRDefault="00C415A7" w:rsidP="00C415A7">
      <w:r>
        <w:t xml:space="preserve">URL/Location: </w:t>
      </w:r>
      <w:r w:rsidR="00E3514C" w:rsidRPr="00E3514C">
        <w:rPr>
          <w:color w:val="4472C4" w:themeColor="accent1"/>
        </w:rPr>
        <w:t>https://apsreddy10-edututor-ai-learning-assistant.hf.space/</w:t>
      </w:r>
      <w:r w:rsidR="00E3514C" w:rsidRPr="00E3514C">
        <w:t xml:space="preserve">  </w:t>
      </w:r>
    </w:p>
    <w:p w14:paraId="2852D56D" w14:textId="06C714C7" w:rsidR="00C415A7" w:rsidRDefault="00C415A7" w:rsidP="00C415A7">
      <w:r>
        <w:t xml:space="preserve">Credentials (if required): </w:t>
      </w:r>
      <w:r w:rsidR="00E3514C" w:rsidRPr="00E3514C">
        <w:t>Not required (public access)</w:t>
      </w:r>
    </w:p>
    <w:p w14:paraId="0CD28ECB" w14:textId="77777777" w:rsidR="00C415A7" w:rsidRDefault="00C415A7" w:rsidP="00C415A7">
      <w:pPr>
        <w:rPr>
          <w:b/>
          <w:bCs/>
        </w:rPr>
      </w:pPr>
      <w:r w:rsidRPr="00C415A7">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
        <w:gridCol w:w="1820"/>
        <w:gridCol w:w="1733"/>
        <w:gridCol w:w="1183"/>
        <w:gridCol w:w="2891"/>
        <w:gridCol w:w="880"/>
      </w:tblGrid>
      <w:tr w:rsidR="004E001A" w:rsidRPr="00BE41BB" w14:paraId="4BA57A76" w14:textId="77777777" w:rsidTr="00BE41BB">
        <w:trPr>
          <w:tblHeader/>
          <w:tblCellSpacing w:w="15" w:type="dxa"/>
        </w:trPr>
        <w:tc>
          <w:tcPr>
            <w:tcW w:w="0" w:type="auto"/>
            <w:vAlign w:val="center"/>
            <w:hideMark/>
          </w:tcPr>
          <w:p w14:paraId="03EB606E" w14:textId="77777777" w:rsidR="00BE41BB" w:rsidRPr="00BE41BB" w:rsidRDefault="00BE41BB" w:rsidP="00BE41BB">
            <w:pPr>
              <w:rPr>
                <w:b/>
                <w:bCs/>
              </w:rPr>
            </w:pPr>
            <w:r w:rsidRPr="00BE41BB">
              <w:rPr>
                <w:b/>
                <w:bCs/>
              </w:rPr>
              <w:t>Test Case ID</w:t>
            </w:r>
          </w:p>
        </w:tc>
        <w:tc>
          <w:tcPr>
            <w:tcW w:w="0" w:type="auto"/>
            <w:vAlign w:val="center"/>
            <w:hideMark/>
          </w:tcPr>
          <w:p w14:paraId="77DEFECD" w14:textId="77777777" w:rsidR="00BE41BB" w:rsidRPr="00BE41BB" w:rsidRDefault="00BE41BB" w:rsidP="00BE41BB">
            <w:pPr>
              <w:rPr>
                <w:b/>
                <w:bCs/>
              </w:rPr>
            </w:pPr>
            <w:r w:rsidRPr="00BE41BB">
              <w:rPr>
                <w:b/>
                <w:bCs/>
              </w:rPr>
              <w:t>Test Scenario</w:t>
            </w:r>
          </w:p>
        </w:tc>
        <w:tc>
          <w:tcPr>
            <w:tcW w:w="0" w:type="auto"/>
            <w:vAlign w:val="center"/>
            <w:hideMark/>
          </w:tcPr>
          <w:p w14:paraId="40E1EA12" w14:textId="77777777" w:rsidR="00BE41BB" w:rsidRPr="00BE41BB" w:rsidRDefault="00BE41BB" w:rsidP="00BE41BB">
            <w:pPr>
              <w:rPr>
                <w:b/>
                <w:bCs/>
              </w:rPr>
            </w:pPr>
            <w:r w:rsidRPr="00BE41BB">
              <w:rPr>
                <w:b/>
                <w:bCs/>
              </w:rPr>
              <w:t>Test Steps</w:t>
            </w:r>
          </w:p>
        </w:tc>
        <w:tc>
          <w:tcPr>
            <w:tcW w:w="0" w:type="auto"/>
            <w:vAlign w:val="center"/>
            <w:hideMark/>
          </w:tcPr>
          <w:p w14:paraId="35DD8816" w14:textId="77777777" w:rsidR="00BE41BB" w:rsidRPr="00BE41BB" w:rsidRDefault="00BE41BB" w:rsidP="00BE41BB">
            <w:pPr>
              <w:rPr>
                <w:b/>
                <w:bCs/>
              </w:rPr>
            </w:pPr>
            <w:r w:rsidRPr="00BE41BB">
              <w:rPr>
                <w:b/>
                <w:bCs/>
              </w:rPr>
              <w:t>Expected Result</w:t>
            </w:r>
          </w:p>
        </w:tc>
        <w:tc>
          <w:tcPr>
            <w:tcW w:w="0" w:type="auto"/>
            <w:vAlign w:val="center"/>
            <w:hideMark/>
          </w:tcPr>
          <w:p w14:paraId="0EBA7BC7" w14:textId="77777777" w:rsidR="00BE41BB" w:rsidRPr="00BE41BB" w:rsidRDefault="00BE41BB" w:rsidP="00BE41BB">
            <w:pPr>
              <w:rPr>
                <w:b/>
                <w:bCs/>
              </w:rPr>
            </w:pPr>
            <w:r w:rsidRPr="00BE41BB">
              <w:rPr>
                <w:b/>
                <w:bCs/>
              </w:rPr>
              <w:t>Actual Result</w:t>
            </w:r>
          </w:p>
        </w:tc>
        <w:tc>
          <w:tcPr>
            <w:tcW w:w="0" w:type="auto"/>
            <w:vAlign w:val="center"/>
            <w:hideMark/>
          </w:tcPr>
          <w:p w14:paraId="232B3538" w14:textId="77777777" w:rsidR="00BE41BB" w:rsidRPr="00BE41BB" w:rsidRDefault="00BE41BB" w:rsidP="00BE41BB">
            <w:pPr>
              <w:rPr>
                <w:b/>
                <w:bCs/>
              </w:rPr>
            </w:pPr>
            <w:r w:rsidRPr="00BE41BB">
              <w:rPr>
                <w:b/>
                <w:bCs/>
              </w:rPr>
              <w:t>Pass/Fail</w:t>
            </w:r>
          </w:p>
        </w:tc>
      </w:tr>
      <w:tr w:rsidR="004E001A" w:rsidRPr="00BE41BB" w14:paraId="46678F41" w14:textId="77777777" w:rsidTr="00BE41BB">
        <w:trPr>
          <w:tblCellSpacing w:w="15" w:type="dxa"/>
        </w:trPr>
        <w:tc>
          <w:tcPr>
            <w:tcW w:w="0" w:type="auto"/>
            <w:vAlign w:val="center"/>
            <w:hideMark/>
          </w:tcPr>
          <w:p w14:paraId="2657E7E5" w14:textId="77777777" w:rsidR="00BE41BB" w:rsidRPr="00BE41BB" w:rsidRDefault="00BE41BB" w:rsidP="00BE41BB">
            <w:r w:rsidRPr="00BE41BB">
              <w:t>TC-001</w:t>
            </w:r>
          </w:p>
        </w:tc>
        <w:tc>
          <w:tcPr>
            <w:tcW w:w="0" w:type="auto"/>
            <w:vAlign w:val="center"/>
            <w:hideMark/>
          </w:tcPr>
          <w:p w14:paraId="15680CAB" w14:textId="77777777" w:rsidR="00BE41BB" w:rsidRPr="00BE41BB" w:rsidRDefault="00BE41BB" w:rsidP="00BE41BB">
            <w:r w:rsidRPr="00BE41BB">
              <w:t>Personalized Quiz Generation</w:t>
            </w:r>
          </w:p>
        </w:tc>
        <w:tc>
          <w:tcPr>
            <w:tcW w:w="0" w:type="auto"/>
            <w:vAlign w:val="center"/>
            <w:hideMark/>
          </w:tcPr>
          <w:p w14:paraId="53BAB2BE" w14:textId="77777777" w:rsidR="00BE41BB" w:rsidRPr="00BE41BB" w:rsidRDefault="00BE41BB" w:rsidP="00BE41BB">
            <w:r w:rsidRPr="00BE41BB">
              <w:t>1. Enter topic "Photosynthesis"2. Grade Level: "6"3. Click Generate</w:t>
            </w:r>
          </w:p>
        </w:tc>
        <w:tc>
          <w:tcPr>
            <w:tcW w:w="0" w:type="auto"/>
            <w:vAlign w:val="center"/>
            <w:hideMark/>
          </w:tcPr>
          <w:p w14:paraId="3C680CD3" w14:textId="77777777" w:rsidR="00BE41BB" w:rsidRPr="00BE41BB" w:rsidRDefault="00BE41BB" w:rsidP="00BE41BB">
            <w:r w:rsidRPr="00BE41BB">
              <w:t>A personalized quiz appears with multiple questions</w:t>
            </w:r>
          </w:p>
        </w:tc>
        <w:tc>
          <w:tcPr>
            <w:tcW w:w="0" w:type="auto"/>
            <w:vAlign w:val="center"/>
            <w:hideMark/>
          </w:tcPr>
          <w:p w14:paraId="7EC0C068" w14:textId="4C39F4AD" w:rsidR="00BE41BB" w:rsidRPr="00BE41BB" w:rsidRDefault="00710AAE" w:rsidP="00BE41BB">
            <w:r>
              <w:rPr>
                <w:noProof/>
              </w:rPr>
              <w:drawing>
                <wp:inline distT="0" distB="0" distL="0" distR="0" wp14:anchorId="666C5C26" wp14:editId="7A67D6E1">
                  <wp:extent cx="1788545" cy="1089660"/>
                  <wp:effectExtent l="0" t="0" r="2540" b="0"/>
                  <wp:docPr id="122099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91405" name="Picture 1220991405"/>
                          <pic:cNvPicPr/>
                        </pic:nvPicPr>
                        <pic:blipFill>
                          <a:blip r:embed="rId5">
                            <a:extLst>
                              <a:ext uri="{28A0092B-C50C-407E-A947-70E740481C1C}">
                                <a14:useLocalDpi xmlns:a14="http://schemas.microsoft.com/office/drawing/2010/main" val="0"/>
                              </a:ext>
                            </a:extLst>
                          </a:blip>
                          <a:stretch>
                            <a:fillRect/>
                          </a:stretch>
                        </pic:blipFill>
                        <pic:spPr>
                          <a:xfrm>
                            <a:off x="0" y="0"/>
                            <a:ext cx="1790949" cy="1091124"/>
                          </a:xfrm>
                          <a:prstGeom prst="rect">
                            <a:avLst/>
                          </a:prstGeom>
                        </pic:spPr>
                      </pic:pic>
                    </a:graphicData>
                  </a:graphic>
                </wp:inline>
              </w:drawing>
            </w:r>
          </w:p>
        </w:tc>
        <w:tc>
          <w:tcPr>
            <w:tcW w:w="0" w:type="auto"/>
            <w:vAlign w:val="center"/>
            <w:hideMark/>
          </w:tcPr>
          <w:p w14:paraId="43A25A1B" w14:textId="77777777" w:rsidR="00BE41BB" w:rsidRPr="00BE41BB" w:rsidRDefault="00BE41BB" w:rsidP="00BE41BB">
            <w:r w:rsidRPr="00BE41BB">
              <w:rPr>
                <w:rFonts w:ascii="Segoe UI Emoji" w:hAnsi="Segoe UI Emoji" w:cs="Segoe UI Emoji"/>
              </w:rPr>
              <w:t>✅</w:t>
            </w:r>
            <w:r w:rsidRPr="00BE41BB">
              <w:t xml:space="preserve"> Pass</w:t>
            </w:r>
          </w:p>
        </w:tc>
      </w:tr>
      <w:tr w:rsidR="004E001A" w:rsidRPr="00BE41BB" w14:paraId="18A69A87" w14:textId="77777777" w:rsidTr="00BE41BB">
        <w:trPr>
          <w:tblCellSpacing w:w="15" w:type="dxa"/>
        </w:trPr>
        <w:tc>
          <w:tcPr>
            <w:tcW w:w="0" w:type="auto"/>
            <w:vAlign w:val="center"/>
            <w:hideMark/>
          </w:tcPr>
          <w:p w14:paraId="0DEF9B77" w14:textId="77777777" w:rsidR="00BE41BB" w:rsidRPr="00BE41BB" w:rsidRDefault="00BE41BB" w:rsidP="00BE41BB">
            <w:r w:rsidRPr="00BE41BB">
              <w:t>TC-002</w:t>
            </w:r>
          </w:p>
        </w:tc>
        <w:tc>
          <w:tcPr>
            <w:tcW w:w="0" w:type="auto"/>
            <w:vAlign w:val="center"/>
            <w:hideMark/>
          </w:tcPr>
          <w:p w14:paraId="3C2BD875" w14:textId="77777777" w:rsidR="00BE41BB" w:rsidRPr="00BE41BB" w:rsidRDefault="00BE41BB" w:rsidP="00BE41BB">
            <w:r w:rsidRPr="00BE41BB">
              <w:t>LMS Integration</w:t>
            </w:r>
          </w:p>
        </w:tc>
        <w:tc>
          <w:tcPr>
            <w:tcW w:w="0" w:type="auto"/>
            <w:vAlign w:val="center"/>
            <w:hideMark/>
          </w:tcPr>
          <w:p w14:paraId="791BCB21" w14:textId="77777777" w:rsidR="00BE41BB" w:rsidRPr="00BE41BB" w:rsidRDefault="00BE41BB" w:rsidP="00BE41BB">
            <w:r w:rsidRPr="00BE41BB">
              <w:t>1. Navigate to LMS2. Click Connect3. Select Moodle and Login</w:t>
            </w:r>
          </w:p>
        </w:tc>
        <w:tc>
          <w:tcPr>
            <w:tcW w:w="0" w:type="auto"/>
            <w:vAlign w:val="center"/>
            <w:hideMark/>
          </w:tcPr>
          <w:p w14:paraId="3A4CADE5" w14:textId="77777777" w:rsidR="00BE41BB" w:rsidRPr="00BE41BB" w:rsidRDefault="00BE41BB" w:rsidP="00BE41BB">
            <w:r w:rsidRPr="00BE41BB">
              <w:t>User is able to log in and view course dashboard</w:t>
            </w:r>
          </w:p>
        </w:tc>
        <w:tc>
          <w:tcPr>
            <w:tcW w:w="0" w:type="auto"/>
            <w:vAlign w:val="center"/>
            <w:hideMark/>
          </w:tcPr>
          <w:p w14:paraId="2AB7FC3D" w14:textId="77777777" w:rsidR="00BE41BB" w:rsidRPr="00BE41BB" w:rsidRDefault="00BE41BB" w:rsidP="00BE41BB">
            <w:r w:rsidRPr="00BE41BB">
              <w:t>Successfully connected and courses were listed</w:t>
            </w:r>
          </w:p>
        </w:tc>
        <w:tc>
          <w:tcPr>
            <w:tcW w:w="0" w:type="auto"/>
            <w:vAlign w:val="center"/>
            <w:hideMark/>
          </w:tcPr>
          <w:p w14:paraId="6F548607" w14:textId="77777777" w:rsidR="00BE41BB" w:rsidRPr="00BE41BB" w:rsidRDefault="00BE41BB" w:rsidP="00BE41BB">
            <w:r w:rsidRPr="00BE41BB">
              <w:rPr>
                <w:rFonts w:ascii="Segoe UI Emoji" w:hAnsi="Segoe UI Emoji" w:cs="Segoe UI Emoji"/>
              </w:rPr>
              <w:t>✅</w:t>
            </w:r>
            <w:r w:rsidRPr="00BE41BB">
              <w:t xml:space="preserve"> Pass</w:t>
            </w:r>
          </w:p>
        </w:tc>
      </w:tr>
      <w:tr w:rsidR="004E001A" w:rsidRPr="00BE41BB" w14:paraId="307EBB4C" w14:textId="77777777" w:rsidTr="00BE41BB">
        <w:trPr>
          <w:tblCellSpacing w:w="15" w:type="dxa"/>
        </w:trPr>
        <w:tc>
          <w:tcPr>
            <w:tcW w:w="0" w:type="auto"/>
            <w:vAlign w:val="center"/>
            <w:hideMark/>
          </w:tcPr>
          <w:p w14:paraId="4A82FABE" w14:textId="77777777" w:rsidR="00BE41BB" w:rsidRPr="00BE41BB" w:rsidRDefault="00BE41BB" w:rsidP="00BE41BB">
            <w:r w:rsidRPr="00BE41BB">
              <w:lastRenderedPageBreak/>
              <w:t>TC-003</w:t>
            </w:r>
          </w:p>
        </w:tc>
        <w:tc>
          <w:tcPr>
            <w:tcW w:w="0" w:type="auto"/>
            <w:vAlign w:val="center"/>
            <w:hideMark/>
          </w:tcPr>
          <w:p w14:paraId="1DDA32BA" w14:textId="77777777" w:rsidR="00BE41BB" w:rsidRPr="00BE41BB" w:rsidRDefault="00BE41BB" w:rsidP="00BE41BB">
            <w:r w:rsidRPr="00BE41BB">
              <w:t>Invalid Input Handling</w:t>
            </w:r>
          </w:p>
        </w:tc>
        <w:tc>
          <w:tcPr>
            <w:tcW w:w="0" w:type="auto"/>
            <w:vAlign w:val="center"/>
            <w:hideMark/>
          </w:tcPr>
          <w:p w14:paraId="56D8CC08" w14:textId="77777777" w:rsidR="00BE41BB" w:rsidRPr="00BE41BB" w:rsidRDefault="00BE41BB" w:rsidP="00BE41BB">
            <w:r w:rsidRPr="00BE41BB">
              <w:t>1. Leave all fields blank2. Click Generate</w:t>
            </w:r>
          </w:p>
        </w:tc>
        <w:tc>
          <w:tcPr>
            <w:tcW w:w="0" w:type="auto"/>
            <w:vAlign w:val="center"/>
            <w:hideMark/>
          </w:tcPr>
          <w:p w14:paraId="56182D2A" w14:textId="77777777" w:rsidR="00BE41BB" w:rsidRPr="00BE41BB" w:rsidRDefault="00BE41BB" w:rsidP="00BE41BB">
            <w:r w:rsidRPr="00BE41BB">
              <w:t>Error message prompting for valid input</w:t>
            </w:r>
          </w:p>
        </w:tc>
        <w:tc>
          <w:tcPr>
            <w:tcW w:w="0" w:type="auto"/>
            <w:vAlign w:val="center"/>
            <w:hideMark/>
          </w:tcPr>
          <w:p w14:paraId="7889916D" w14:textId="64703B6D" w:rsidR="00BE41BB" w:rsidRPr="00BE41BB" w:rsidRDefault="004E001A" w:rsidP="00BE41BB">
            <w:r>
              <w:rPr>
                <w:noProof/>
              </w:rPr>
              <w:drawing>
                <wp:inline distT="0" distB="0" distL="0" distR="0" wp14:anchorId="40A4B6E7" wp14:editId="33393885">
                  <wp:extent cx="1825562" cy="1127760"/>
                  <wp:effectExtent l="0" t="0" r="3810" b="0"/>
                  <wp:docPr id="225088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88570" name="Picture 225088570"/>
                          <pic:cNvPicPr/>
                        </pic:nvPicPr>
                        <pic:blipFill>
                          <a:blip r:embed="rId6">
                            <a:extLst>
                              <a:ext uri="{28A0092B-C50C-407E-A947-70E740481C1C}">
                                <a14:useLocalDpi xmlns:a14="http://schemas.microsoft.com/office/drawing/2010/main" val="0"/>
                              </a:ext>
                            </a:extLst>
                          </a:blip>
                          <a:stretch>
                            <a:fillRect/>
                          </a:stretch>
                        </pic:blipFill>
                        <pic:spPr>
                          <a:xfrm>
                            <a:off x="0" y="0"/>
                            <a:ext cx="1831418" cy="1131378"/>
                          </a:xfrm>
                          <a:prstGeom prst="rect">
                            <a:avLst/>
                          </a:prstGeom>
                        </pic:spPr>
                      </pic:pic>
                    </a:graphicData>
                  </a:graphic>
                </wp:inline>
              </w:drawing>
            </w:r>
          </w:p>
        </w:tc>
        <w:tc>
          <w:tcPr>
            <w:tcW w:w="0" w:type="auto"/>
            <w:vAlign w:val="center"/>
            <w:hideMark/>
          </w:tcPr>
          <w:p w14:paraId="509CF563" w14:textId="77777777" w:rsidR="00BE41BB" w:rsidRPr="00BE41BB" w:rsidRDefault="00BE41BB" w:rsidP="00BE41BB">
            <w:r w:rsidRPr="00BE41BB">
              <w:rPr>
                <w:rFonts w:ascii="Segoe UI Emoji" w:hAnsi="Segoe UI Emoji" w:cs="Segoe UI Emoji"/>
              </w:rPr>
              <w:t>✅</w:t>
            </w:r>
            <w:r w:rsidRPr="00BE41BB">
              <w:t xml:space="preserve"> Pass</w:t>
            </w:r>
          </w:p>
        </w:tc>
      </w:tr>
      <w:tr w:rsidR="004E001A" w:rsidRPr="00BE41BB" w14:paraId="4CBD3B6E" w14:textId="77777777" w:rsidTr="00BE41BB">
        <w:trPr>
          <w:tblCellSpacing w:w="15" w:type="dxa"/>
        </w:trPr>
        <w:tc>
          <w:tcPr>
            <w:tcW w:w="0" w:type="auto"/>
            <w:vAlign w:val="center"/>
            <w:hideMark/>
          </w:tcPr>
          <w:p w14:paraId="08E40E68" w14:textId="77777777" w:rsidR="00BE41BB" w:rsidRPr="00BE41BB" w:rsidRDefault="00BE41BB" w:rsidP="00BE41BB">
            <w:r w:rsidRPr="00BE41BB">
              <w:t>TC-004</w:t>
            </w:r>
          </w:p>
        </w:tc>
        <w:tc>
          <w:tcPr>
            <w:tcW w:w="0" w:type="auto"/>
            <w:vAlign w:val="center"/>
            <w:hideMark/>
          </w:tcPr>
          <w:p w14:paraId="30095D4F" w14:textId="77777777" w:rsidR="00BE41BB" w:rsidRPr="00BE41BB" w:rsidRDefault="00BE41BB" w:rsidP="00BE41BB">
            <w:r w:rsidRPr="00BE41BB">
              <w:t>Content Generation (Video/Explanation)</w:t>
            </w:r>
          </w:p>
        </w:tc>
        <w:tc>
          <w:tcPr>
            <w:tcW w:w="0" w:type="auto"/>
            <w:vAlign w:val="center"/>
            <w:hideMark/>
          </w:tcPr>
          <w:p w14:paraId="724D7C02" w14:textId="77777777" w:rsidR="00BE41BB" w:rsidRPr="00BE41BB" w:rsidRDefault="00BE41BB" w:rsidP="00BE41BB">
            <w:r w:rsidRPr="00BE41BB">
              <w:t>1. Enter topic "Fractions"2. Grade Level: "5"3. Select "Video"4. Click Generate</w:t>
            </w:r>
          </w:p>
        </w:tc>
        <w:tc>
          <w:tcPr>
            <w:tcW w:w="0" w:type="auto"/>
            <w:vAlign w:val="center"/>
            <w:hideMark/>
          </w:tcPr>
          <w:p w14:paraId="219B508A" w14:textId="77777777" w:rsidR="00BE41BB" w:rsidRPr="00BE41BB" w:rsidRDefault="00BE41BB" w:rsidP="00BE41BB">
            <w:r w:rsidRPr="00BE41BB">
              <w:t>AI generates an educational video explanation</w:t>
            </w:r>
          </w:p>
        </w:tc>
        <w:tc>
          <w:tcPr>
            <w:tcW w:w="0" w:type="auto"/>
            <w:vAlign w:val="center"/>
            <w:hideMark/>
          </w:tcPr>
          <w:p w14:paraId="5E6D82B1" w14:textId="77777777" w:rsidR="00BE41BB" w:rsidRPr="00BE41BB" w:rsidRDefault="00BE41BB" w:rsidP="00BE41BB">
            <w:r w:rsidRPr="00BE41BB">
              <w:t>Video explanation generated correctly</w:t>
            </w:r>
          </w:p>
        </w:tc>
        <w:tc>
          <w:tcPr>
            <w:tcW w:w="0" w:type="auto"/>
            <w:vAlign w:val="center"/>
            <w:hideMark/>
          </w:tcPr>
          <w:p w14:paraId="2A3BA1DC" w14:textId="77777777" w:rsidR="00BE41BB" w:rsidRPr="00BE41BB" w:rsidRDefault="00BE41BB" w:rsidP="00BE41BB">
            <w:r w:rsidRPr="00BE41BB">
              <w:rPr>
                <w:rFonts w:ascii="Segoe UI Emoji" w:hAnsi="Segoe UI Emoji" w:cs="Segoe UI Emoji"/>
              </w:rPr>
              <w:t>✅</w:t>
            </w:r>
            <w:r w:rsidRPr="00BE41BB">
              <w:t xml:space="preserve"> Pass</w:t>
            </w:r>
          </w:p>
        </w:tc>
      </w:tr>
      <w:tr w:rsidR="004E001A" w:rsidRPr="00BE41BB" w14:paraId="75BFF422" w14:textId="77777777" w:rsidTr="00BE41BB">
        <w:trPr>
          <w:tblCellSpacing w:w="15" w:type="dxa"/>
        </w:trPr>
        <w:tc>
          <w:tcPr>
            <w:tcW w:w="0" w:type="auto"/>
            <w:vAlign w:val="center"/>
            <w:hideMark/>
          </w:tcPr>
          <w:p w14:paraId="129DC1E1" w14:textId="77777777" w:rsidR="00BE41BB" w:rsidRPr="00BE41BB" w:rsidRDefault="00BE41BB" w:rsidP="00BE41BB">
            <w:r w:rsidRPr="00BE41BB">
              <w:t>TC-005</w:t>
            </w:r>
          </w:p>
        </w:tc>
        <w:tc>
          <w:tcPr>
            <w:tcW w:w="0" w:type="auto"/>
            <w:vAlign w:val="center"/>
            <w:hideMark/>
          </w:tcPr>
          <w:p w14:paraId="4923A330" w14:textId="77777777" w:rsidR="00BE41BB" w:rsidRPr="00BE41BB" w:rsidRDefault="00BE41BB" w:rsidP="00BE41BB">
            <w:r w:rsidRPr="00BE41BB">
              <w:t>System Responsiveness</w:t>
            </w:r>
          </w:p>
        </w:tc>
        <w:tc>
          <w:tcPr>
            <w:tcW w:w="0" w:type="auto"/>
            <w:vAlign w:val="center"/>
            <w:hideMark/>
          </w:tcPr>
          <w:p w14:paraId="77384918" w14:textId="77777777" w:rsidR="00BE41BB" w:rsidRPr="00BE41BB" w:rsidRDefault="00BE41BB" w:rsidP="00BE41BB">
            <w:r w:rsidRPr="00BE41BB">
              <w:t>1. Input data2. Measure time taken for content generation</w:t>
            </w:r>
          </w:p>
        </w:tc>
        <w:tc>
          <w:tcPr>
            <w:tcW w:w="0" w:type="auto"/>
            <w:vAlign w:val="center"/>
            <w:hideMark/>
          </w:tcPr>
          <w:p w14:paraId="455903B2" w14:textId="77777777" w:rsidR="00BE41BB" w:rsidRPr="00BE41BB" w:rsidRDefault="00BE41BB" w:rsidP="00BE41BB">
            <w:r w:rsidRPr="00BE41BB">
              <w:t>Response received within 2-3 seconds</w:t>
            </w:r>
          </w:p>
        </w:tc>
        <w:tc>
          <w:tcPr>
            <w:tcW w:w="0" w:type="auto"/>
            <w:vAlign w:val="center"/>
            <w:hideMark/>
          </w:tcPr>
          <w:p w14:paraId="02EFA5C0" w14:textId="369FA8F8" w:rsidR="00BE41BB" w:rsidRPr="00BE41BB" w:rsidRDefault="004E001A" w:rsidP="00BE41BB">
            <w:r>
              <w:rPr>
                <w:noProof/>
              </w:rPr>
              <w:drawing>
                <wp:inline distT="0" distB="0" distL="0" distR="0" wp14:anchorId="262203EB" wp14:editId="5A83FA7E">
                  <wp:extent cx="1676400" cy="1245127"/>
                  <wp:effectExtent l="0" t="0" r="0" b="0"/>
                  <wp:docPr id="597063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63161" name="Picture 597063161"/>
                          <pic:cNvPicPr/>
                        </pic:nvPicPr>
                        <pic:blipFill>
                          <a:blip r:embed="rId7">
                            <a:extLst>
                              <a:ext uri="{28A0092B-C50C-407E-A947-70E740481C1C}">
                                <a14:useLocalDpi xmlns:a14="http://schemas.microsoft.com/office/drawing/2010/main" val="0"/>
                              </a:ext>
                            </a:extLst>
                          </a:blip>
                          <a:stretch>
                            <a:fillRect/>
                          </a:stretch>
                        </pic:blipFill>
                        <pic:spPr>
                          <a:xfrm>
                            <a:off x="0" y="0"/>
                            <a:ext cx="1684573" cy="1251198"/>
                          </a:xfrm>
                          <a:prstGeom prst="rect">
                            <a:avLst/>
                          </a:prstGeom>
                        </pic:spPr>
                      </pic:pic>
                    </a:graphicData>
                  </a:graphic>
                </wp:inline>
              </w:drawing>
            </w:r>
          </w:p>
        </w:tc>
        <w:tc>
          <w:tcPr>
            <w:tcW w:w="0" w:type="auto"/>
            <w:vAlign w:val="center"/>
            <w:hideMark/>
          </w:tcPr>
          <w:p w14:paraId="3EB6614F" w14:textId="77777777" w:rsidR="00BE41BB" w:rsidRPr="00BE41BB" w:rsidRDefault="00BE41BB" w:rsidP="00BE41BB">
            <w:r w:rsidRPr="00BE41BB">
              <w:rPr>
                <w:rFonts w:ascii="Segoe UI Emoji" w:hAnsi="Segoe UI Emoji" w:cs="Segoe UI Emoji"/>
              </w:rPr>
              <w:t>✅</w:t>
            </w:r>
            <w:r w:rsidRPr="00BE41BB">
              <w:t xml:space="preserve"> Pass</w:t>
            </w:r>
          </w:p>
        </w:tc>
      </w:tr>
    </w:tbl>
    <w:p w14:paraId="277D2682" w14:textId="77777777" w:rsidR="00BE41BB" w:rsidRDefault="00BE41BB"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BE41BB" w:rsidRPr="00BE41BB" w14:paraId="04E30B04" w14:textId="77777777" w:rsidTr="00BE41BB">
              <w:trPr>
                <w:tblCellSpacing w:w="15" w:type="dxa"/>
              </w:trPr>
              <w:tc>
                <w:tcPr>
                  <w:tcW w:w="2510" w:type="dxa"/>
                  <w:vAlign w:val="center"/>
                  <w:hideMark/>
                </w:tcPr>
                <w:p w14:paraId="79DBEB69" w14:textId="77777777" w:rsidR="00BE41BB" w:rsidRPr="00BE41BB" w:rsidRDefault="00BE41BB" w:rsidP="00710AAE">
                  <w:pPr>
                    <w:framePr w:hSpace="180" w:vSpace="180" w:wrap="around" w:vAnchor="text" w:hAnchor="text" w:x="90"/>
                    <w:widowControl w:val="0"/>
                    <w:spacing w:after="0" w:line="240" w:lineRule="auto"/>
                  </w:pPr>
                  <w:r w:rsidRPr="00BE41BB">
                    <w:t>Video load lag on Firefox</w:t>
                  </w:r>
                </w:p>
              </w:tc>
            </w:tr>
          </w:tbl>
          <w:p w14:paraId="152A5346" w14:textId="77777777" w:rsidR="00BE41BB" w:rsidRPr="00BE41BB" w:rsidRDefault="00BE41BB" w:rsidP="00BE41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E41BB" w:rsidRPr="00BE41BB" w14:paraId="319F6A07" w14:textId="77777777" w:rsidTr="00BE41BB">
              <w:trPr>
                <w:tblCellSpacing w:w="15" w:type="dxa"/>
              </w:trPr>
              <w:tc>
                <w:tcPr>
                  <w:tcW w:w="36" w:type="dxa"/>
                  <w:vAlign w:val="center"/>
                  <w:hideMark/>
                </w:tcPr>
                <w:p w14:paraId="13C96E76" w14:textId="77777777" w:rsidR="00BE41BB" w:rsidRPr="00BE41BB" w:rsidRDefault="00BE41BB" w:rsidP="00710AAE">
                  <w:pPr>
                    <w:framePr w:hSpace="180" w:vSpace="180" w:wrap="around" w:vAnchor="text" w:hAnchor="text" w:x="90"/>
                    <w:widowControl w:val="0"/>
                    <w:spacing w:after="0" w:line="240" w:lineRule="auto"/>
                  </w:pPr>
                </w:p>
              </w:tc>
            </w:tr>
          </w:tbl>
          <w:p w14:paraId="2C04183D" w14:textId="394061AC" w:rsidR="00C415A7" w:rsidRPr="000A7CAF" w:rsidRDefault="00C415A7" w:rsidP="00BE41BB">
            <w:pPr>
              <w:rPr>
                <w:rFonts w:asciiTheme="minorHAnsi" w:eastAsiaTheme="minorHAnsi" w:hAnsiTheme="minorHAnsi" w:cstheme="minorBidi"/>
                <w:kern w:val="2"/>
                <w:lang w:eastAsia="en-US"/>
                <w14:ligatures w14:val="standardContextual"/>
              </w:rPr>
            </w:pPr>
          </w:p>
        </w:tc>
        <w:tc>
          <w:tcPr>
            <w:tcW w:w="2245" w:type="dxa"/>
          </w:tcPr>
          <w:p w14:paraId="3422B2B4" w14:textId="042D128C" w:rsidR="00C415A7" w:rsidRPr="000A7CAF" w:rsidRDefault="00BE41BB" w:rsidP="000A7CAF">
            <w:pPr>
              <w:widowControl/>
              <w:spacing w:after="160" w:line="259" w:lineRule="auto"/>
              <w:rPr>
                <w:rFonts w:asciiTheme="minorHAnsi" w:eastAsiaTheme="minorHAnsi" w:hAnsiTheme="minorHAnsi" w:cstheme="minorBidi"/>
                <w:kern w:val="2"/>
                <w:lang w:eastAsia="en-US"/>
                <w14:ligatures w14:val="standardContextual"/>
              </w:rPr>
            </w:pPr>
            <w:r w:rsidRPr="00BE41BB">
              <w:rPr>
                <w:rFonts w:asciiTheme="minorHAnsi" w:eastAsiaTheme="minorHAnsi" w:hAnsiTheme="minorHAnsi" w:cstheme="minorBidi"/>
                <w:kern w:val="2"/>
                <w:lang w:eastAsia="en-US"/>
                <w14:ligatures w14:val="standardContextual"/>
              </w:rPr>
              <w:t>1. Open app on Firefox</w:t>
            </w:r>
            <w:r w:rsidRPr="00BE41BB">
              <w:rPr>
                <w:rFonts w:asciiTheme="minorHAnsi" w:eastAsiaTheme="minorHAnsi" w:hAnsiTheme="minorHAnsi" w:cstheme="minorBidi"/>
                <w:kern w:val="2"/>
                <w:lang w:eastAsia="en-US"/>
                <w14:ligatures w14:val="standardContextual"/>
              </w:rPr>
              <w:br/>
              <w:t>2. Generate video</w:t>
            </w:r>
          </w:p>
        </w:tc>
        <w:tc>
          <w:tcPr>
            <w:tcW w:w="1276" w:type="dxa"/>
          </w:tcPr>
          <w:p w14:paraId="322E755D" w14:textId="08B2C9D3" w:rsidR="00C415A7" w:rsidRPr="000A7CAF" w:rsidRDefault="00BE41BB"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Medium</w:t>
            </w:r>
          </w:p>
        </w:tc>
        <w:tc>
          <w:tcPr>
            <w:tcW w:w="1134" w:type="dxa"/>
          </w:tcPr>
          <w:p w14:paraId="3B593FAF" w14:textId="075D821D" w:rsidR="00C415A7" w:rsidRPr="000A7CAF" w:rsidRDefault="00BE41BB"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In Progress</w:t>
            </w:r>
          </w:p>
        </w:tc>
        <w:tc>
          <w:tcPr>
            <w:tcW w:w="1417" w:type="dxa"/>
          </w:tcPr>
          <w:p w14:paraId="69ED00AD" w14:textId="78006C98" w:rsidR="00C415A7" w:rsidRPr="000A7CAF" w:rsidRDefault="00BE41BB" w:rsidP="000A7CAF">
            <w:pPr>
              <w:widowControl/>
              <w:spacing w:after="160" w:line="259" w:lineRule="auto"/>
              <w:rPr>
                <w:rFonts w:asciiTheme="minorHAnsi" w:eastAsiaTheme="minorHAnsi" w:hAnsiTheme="minorHAnsi" w:cstheme="minorBidi"/>
                <w:kern w:val="2"/>
                <w:lang w:eastAsia="en-US"/>
                <w14:ligatures w14:val="standardContextual"/>
              </w:rPr>
            </w:pPr>
            <w:r w:rsidRPr="00BE41BB">
              <w:rPr>
                <w:rFonts w:asciiTheme="minorHAnsi" w:eastAsiaTheme="minorHAnsi" w:hAnsiTheme="minorHAnsi" w:cstheme="minorBidi"/>
                <w:kern w:val="2"/>
                <w:lang w:eastAsia="en-US"/>
                <w14:ligatures w14:val="standardContextual"/>
              </w:rPr>
              <w:t>Works fine on Chrome and Edge</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0F89C2B8" w:rsidR="00C415A7" w:rsidRDefault="00C415A7" w:rsidP="00C415A7">
      <w:r>
        <w:t xml:space="preserve">Tester Name: </w:t>
      </w:r>
      <w:r w:rsidR="00E3514C">
        <w:t>Amasa Poojasree</w:t>
      </w:r>
    </w:p>
    <w:p w14:paraId="3AA69D71" w14:textId="27C50C06" w:rsidR="00C415A7" w:rsidRDefault="00C415A7" w:rsidP="00C415A7">
      <w:r>
        <w:t xml:space="preserve">Date: </w:t>
      </w:r>
      <w:r w:rsidR="00E3514C">
        <w:t>27</w:t>
      </w:r>
      <w:r w:rsidR="00E3514C" w:rsidRPr="00E3514C">
        <w:rPr>
          <w:vertAlign w:val="superscript"/>
        </w:rPr>
        <w:t>th</w:t>
      </w:r>
      <w:r w:rsidR="00E3514C">
        <w:t xml:space="preserve"> June 2025</w:t>
      </w:r>
    </w:p>
    <w:p w14:paraId="24F2C887" w14:textId="3A070B1C" w:rsidR="00C415A7" w:rsidRDefault="00C415A7" w:rsidP="00C415A7">
      <w:r>
        <w:t>Signature:</w:t>
      </w:r>
      <w:r w:rsidR="00E3514C">
        <w:t xml:space="preserve"> </w:t>
      </w:r>
      <w:proofErr w:type="spellStart"/>
      <w:proofErr w:type="gramStart"/>
      <w:r w:rsidR="00E3514C">
        <w:t>A.poojasree</w:t>
      </w:r>
      <w:proofErr w:type="spellEnd"/>
      <w:proofErr w:type="gramEnd"/>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lastRenderedPageBreak/>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367FFC"/>
    <w:rsid w:val="00410A0E"/>
    <w:rsid w:val="0045657E"/>
    <w:rsid w:val="004E001A"/>
    <w:rsid w:val="005003D4"/>
    <w:rsid w:val="00710AAE"/>
    <w:rsid w:val="00A53BA6"/>
    <w:rsid w:val="00B17376"/>
    <w:rsid w:val="00BE41BB"/>
    <w:rsid w:val="00C415A7"/>
    <w:rsid w:val="00E3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81011">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88984397">
      <w:bodyDiv w:val="1"/>
      <w:marLeft w:val="0"/>
      <w:marRight w:val="0"/>
      <w:marTop w:val="0"/>
      <w:marBottom w:val="0"/>
      <w:divBdr>
        <w:top w:val="none" w:sz="0" w:space="0" w:color="auto"/>
        <w:left w:val="none" w:sz="0" w:space="0" w:color="auto"/>
        <w:bottom w:val="none" w:sz="0" w:space="0" w:color="auto"/>
        <w:right w:val="none" w:sz="0" w:space="0" w:color="auto"/>
      </w:divBdr>
    </w:div>
    <w:div w:id="817916959">
      <w:bodyDiv w:val="1"/>
      <w:marLeft w:val="0"/>
      <w:marRight w:val="0"/>
      <w:marTop w:val="0"/>
      <w:marBottom w:val="0"/>
      <w:divBdr>
        <w:top w:val="none" w:sz="0" w:space="0" w:color="auto"/>
        <w:left w:val="none" w:sz="0" w:space="0" w:color="auto"/>
        <w:bottom w:val="none" w:sz="0" w:space="0" w:color="auto"/>
        <w:right w:val="none" w:sz="0" w:space="0" w:color="auto"/>
      </w:divBdr>
    </w:div>
    <w:div w:id="852575259">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08165699">
      <w:bodyDiv w:val="1"/>
      <w:marLeft w:val="0"/>
      <w:marRight w:val="0"/>
      <w:marTop w:val="0"/>
      <w:marBottom w:val="0"/>
      <w:divBdr>
        <w:top w:val="none" w:sz="0" w:space="0" w:color="auto"/>
        <w:left w:val="none" w:sz="0" w:space="0" w:color="auto"/>
        <w:bottom w:val="none" w:sz="0" w:space="0" w:color="auto"/>
        <w:right w:val="none" w:sz="0" w:space="0" w:color="auto"/>
      </w:divBdr>
    </w:div>
    <w:div w:id="13332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pooja amasa</cp:lastModifiedBy>
  <cp:revision>3</cp:revision>
  <dcterms:created xsi:type="dcterms:W3CDTF">2025-06-27T15:26:00Z</dcterms:created>
  <dcterms:modified xsi:type="dcterms:W3CDTF">2025-06-27T16:15:00Z</dcterms:modified>
</cp:coreProperties>
</file>