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EC7E" w14:textId="13C9ACA5" w:rsidR="003E7C02" w:rsidRPr="003E7C02" w:rsidRDefault="003E7C02" w:rsidP="003E7C02">
      <w:pPr>
        <w:jc w:val="center"/>
        <w:rPr>
          <w:sz w:val="24"/>
          <w:szCs w:val="24"/>
        </w:rPr>
      </w:pPr>
      <w:r w:rsidRPr="003E7C02">
        <w:rPr>
          <w:b/>
          <w:sz w:val="32"/>
          <w:szCs w:val="32"/>
        </w:rPr>
        <w:t>Aspiring Quantitative Researcher | Machine Learning Engineer | Corporate Finance</w:t>
      </w:r>
    </w:p>
    <w:p w14:paraId="341D9972" w14:textId="44304089" w:rsidR="003E7C02" w:rsidRPr="003E7C02" w:rsidRDefault="003E7C02" w:rsidP="003E7C02">
      <w:pPr>
        <w:jc w:val="center"/>
        <w:rPr>
          <w:sz w:val="24"/>
          <w:szCs w:val="24"/>
          <w:lang w:val="en-IN"/>
        </w:rPr>
      </w:pPr>
      <w:r w:rsidRPr="003E7C02">
        <w:rPr>
          <w:sz w:val="24"/>
          <w:szCs w:val="24"/>
        </w:rPr>
        <w:t xml:space="preserve">www.linkedin.com/in/yugandharaphale| </w:t>
      </w:r>
      <w:hyperlink r:id="rId6" w:history="1">
        <w:r w:rsidRPr="003E7C02">
          <w:rPr>
            <w:rStyle w:val="Hyperlink"/>
            <w:sz w:val="24"/>
            <w:szCs w:val="24"/>
          </w:rPr>
          <w:t>yugandharaphale7 · G</w:t>
        </w:r>
        <w:r w:rsidRPr="003E7C02">
          <w:rPr>
            <w:rStyle w:val="Hyperlink"/>
            <w:sz w:val="24"/>
            <w:szCs w:val="24"/>
          </w:rPr>
          <w:t>i</w:t>
        </w:r>
        <w:r w:rsidRPr="003E7C02">
          <w:rPr>
            <w:rStyle w:val="Hyperlink"/>
            <w:sz w:val="24"/>
            <w:szCs w:val="24"/>
          </w:rPr>
          <w:t>tHub</w:t>
        </w:r>
      </w:hyperlink>
    </w:p>
    <w:p>
      <w:pPr>
        <w:spacing w:after="0" w:line="240" w:lineRule="auto"/>
        <w:sectPr>
          <w:type w:val="continuous"/>
          <w:pgSz w:w="12240" w:h="15840"/>
          <w:pgMar w:top="1440" w:right="720" w:bottom="1440" w:left="720" w:header="720" w:footer="720" w:gutter="0"/>
          <w:cols w:space="720"/>
          <w:docGrid w:linePitch="360"/>
        </w:sectPr>
      </w:pPr>
    </w:p>
    <w:p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Professional Summary</w:t>
      </w:r>
    </w:p>
    <w:p>
      <w:r>
        <w:t xml:space="preserve">Second-year Computer Science &amp; Engineering (Data Science) student building valuation models, trading signals, and market research. Interested in quantitative finance and machine learning.</w:t>
      </w:r>
    </w:p>
    <w:p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Technical Skills</w:t>
      </w:r>
    </w:p>
    <w:p>
      <w:pPr>
        <w:pStyle w:val="ListBullet"/>
      </w:pPr>
      <w:r>
        <w:rPr>
          <w:b/>
        </w:rPr>
        <w:t xml:space="preserve">Programming: </w:t>
      </w:r>
      <w:r>
        <w:t xml:space="preserve">Python, C++, C, SQL, JavaScript</w:t>
      </w:r>
    </w:p>
    <w:p>
      <w:pPr>
        <w:pStyle w:val="ListBullet"/>
      </w:pPr>
      <w:r>
        <w:rPr>
          <w:b/>
        </w:rPr>
        <w:t xml:space="preserve">Machine Learning: </w:t>
      </w:r>
      <w:r>
        <w:t xml:space="preserve">Scikit-Learn, XGBoost, Feature Engineering, Time Series Forecasting, Model Evaluation, Cross Validation</w:t>
      </w:r>
    </w:p>
    <w:p>
      <w:pPr>
        <w:pStyle w:val="ListBullet"/>
      </w:pPr>
      <w:r>
        <w:rPr>
          <w:b/>
        </w:rPr>
        <w:t xml:space="preserve">Data Engineering: </w:t>
      </w:r>
      <w:r>
        <w:t xml:space="preserve">Pandas, NumPy, SQL, Power BI, ETL Pipelines, Flask, Streamlit</w:t>
      </w:r>
    </w:p>
    <w:p>
      <w:pPr>
        <w:pStyle w:val="ListBullet"/>
      </w:pPr>
      <w:r>
        <w:rPr>
          <w:b/>
        </w:rPr>
        <w:t xml:space="preserve">Corporate Finance: </w:t>
      </w:r>
      <w:r>
        <w:t xml:space="preserve">DCF, Financial Statement Analysis, Business Valuation, Investment Analysis, Capital Budgeting, Restructuring Models</w:t>
      </w:r>
    </w:p>
    <w:p>
      <w:pPr>
        <w:pStyle w:val="ListBullet"/>
      </w:pPr>
      <w:r>
        <w:rPr>
          <w:b/>
        </w:rPr>
        <w:t xml:space="preserve">Quantitative Finance: </w:t>
      </w:r>
      <w:r>
        <w:t xml:space="preserve">Market Regime Analysis, Backtesting, Risk Management, Portfolio Construction, Factor Investing, Monte Carlo Simulation</w:t>
      </w:r>
    </w:p>
    <w:p>
      <w:pPr>
        <w:pStyle w:val="ListBullet"/>
      </w:pPr>
      <w:r>
        <w:rPr>
          <w:b/>
        </w:rPr>
        <w:t xml:space="preserve">Developer Tools: </w:t>
      </w:r>
      <w:r>
        <w:t xml:space="preserve">Git, GitHub, VS Code, Jupyter Notebook, Google Colab</w:t>
      </w:r>
    </w:p>
    <w:p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Projects</w:t>
      </w:r>
    </w:p>
    <w:p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DCF Valuation &amp; Scenario Engine</w:t>
      </w:r>
    </w:p>
    <w:p>
      <w:pPr>
        <w:pStyle w:val="ListBullet"/>
      </w:pPr>
      <w:r>
        <w:t xml:space="preserve">NSE valuation terminal: ten-year DCF, Monte Carlo, sensitivity, peer comparison. Python, Flask, SciPy.</w:t>
      </w:r>
    </w:p>
    <w:p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Hybrid Stock Prediction Model</w:t>
      </w:r>
    </w:p>
    <w:p>
      <w:pPr>
        <w:pStyle w:val="ListBullet"/>
      </w:pPr>
      <w:r>
        <w:t xml:space="preserve">Nifty 50 scanner scoring stocks from ML, DCF, flow, and regime. Team project.</w:t>
      </w:r>
    </w:p>
    <w:p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AI-Powered Financial Digital Twin</w:t>
      </w:r>
    </w:p>
    <w:p>
      <w:pPr>
        <w:pStyle w:val="ListBullet"/>
      </w:pPr>
      <w:r>
        <w:t xml:space="preserve">Ridge next-day forecast plus a bounded LLM adjustment. Python, Streamlit.</w:t>
      </w:r>
    </w:p>
    <w:p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Institutional Flow Tracker</w:t>
      </w:r>
    </w:p>
    <w:p>
      <w:pPr>
        <w:pStyle w:val="ListBullet"/>
      </w:pPr>
      <w:r>
        <w:t xml:space="preserve">Accumulation score from public exchange data. Synthetic data only. Python, PCA.</w:t>
      </w:r>
    </w:p>
    <w:p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Spirit Airlines Ch. 11 Waterfall Model</w:t>
      </w:r>
    </w:p>
    <w:p>
      <w:pPr>
        <w:pStyle w:val="ListBullet"/>
      </w:pPr>
      <w:r>
        <w:t xml:space="preserve">Excel model: 13-week liquidity, DIP sizing, priority waterfall.</w:t>
      </w:r>
    </w:p>
    <w:p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Research (Unpublished)</w:t>
      </w:r>
    </w:p>
    <w:p>
      <w:pPr>
        <w:pStyle w:val="ListBullet"/>
      </w:pPr>
      <w:r>
        <w:rPr>
          <w:b/>
        </w:rPr>
        <w:t xml:space="preserve">Volatility-Uncertainty Dynamics: </w:t>
      </w:r>
      <w:r>
        <w:t xml:space="preserve">Monte Carlo framework and Uncertainty Index. Sole author.</w:t>
      </w:r>
    </w:p>
    <w:p>
      <w:pPr>
        <w:pStyle w:val="ListBullet"/>
      </w:pPr>
      <w:r>
        <w:rPr>
          <w:b/>
        </w:rPr>
        <w:t xml:space="preserve">Smart Meter Anomaly Detection: </w:t>
      </w:r>
      <w:r>
        <w:t xml:space="preserve">Energy theft detector, synthetic benchmark. Co-authored.</w:t>
      </w:r>
    </w:p>
    <w:p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Experience &amp; Certifications</w:t>
      </w:r>
    </w:p>
    <w:p w14:paraId="72C2AE34" w14:textId="2BAAC8FB" w:rsidR="00636D77" w:rsidRDefault="003E3DF6">
      <w:pPr>
        <w:pStyle w:val="ListBullet"/>
      </w:pPr>
      <w:r>
        <w:t>JPMorgan</w:t>
      </w:r>
      <w:r>
        <w:t xml:space="preserve"> Investment Banking Virtual Experience </w:t>
      </w:r>
    </w:p>
    <w:p w14:paraId="31A20391" w14:textId="7BE7DAE3" w:rsidR="00636D77" w:rsidRDefault="003E3DF6">
      <w:pPr>
        <w:pStyle w:val="ListBullet"/>
      </w:pPr>
      <w:r>
        <w:t xml:space="preserve">Goldman Sachs Risk Virtual Experience </w:t>
      </w:r>
    </w:p>
    <w:p w14:paraId="1A7DEF6B" w14:textId="1B00F7FD" w:rsidR="003E7C02" w:rsidRDefault="003E7C02">
      <w:pPr>
        <w:pStyle w:val="ListBullet"/>
      </w:pPr>
      <w:r>
        <w:t>Financial Markets Yale University</w:t>
      </w:r>
    </w:p>
    <w:p w14:paraId="350EA6F0" w14:textId="6197FEB2" w:rsidR="003E7C02" w:rsidRDefault="003E7C02">
      <w:pPr>
        <w:pStyle w:val="ListBullet"/>
      </w:pPr>
      <w:r>
        <w:t>OSI Cloud Infrastructure Oracle</w:t>
      </w:r>
    </w:p>
    <w:p w14:paraId="3291FC20" w14:textId="59386A40" w:rsidR="003E7C02" w:rsidRDefault="003E7C02">
      <w:pPr>
        <w:pStyle w:val="ListBullet"/>
      </w:pPr>
      <w:r>
        <w:lastRenderedPageBreak/>
        <w:t xml:space="preserve">Machine Learning </w:t>
      </w:r>
      <w:proofErr w:type="gramStart"/>
      <w:r>
        <w:t>For</w:t>
      </w:r>
      <w:proofErr w:type="gramEnd"/>
      <w:r>
        <w:t xml:space="preserve"> Trading </w:t>
      </w:r>
      <w:proofErr w:type="spellStart"/>
      <w:r>
        <w:t>Quantinsti</w:t>
      </w:r>
      <w:proofErr w:type="spellEnd"/>
    </w:p>
    <w:p w14:paraId="68D1C71B" w14:textId="77777777" w:rsidR="00636D77" w:rsidRDefault="003E3DF6">
      <w:pPr>
        <w:pStyle w:val="ListBullet"/>
      </w:pPr>
      <w:r>
        <w:t>IBM Data Science Professional Certificate (In Progress)</w:t>
      </w:r>
    </w:p>
    <w:p w14:paraId="52D057C2" w14:textId="77777777" w:rsidR="00636D77" w:rsidRDefault="003E3DF6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7C0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2A4518FC" w14:textId="0200D61B" w:rsidR="003E7C02" w:rsidRDefault="003E7C02" w:rsidP="003E7C02">
      <w:proofErr w:type="spellStart"/>
      <w:proofErr w:type="gramStart"/>
      <w:r>
        <w:t>B.Tech</w:t>
      </w:r>
      <w:proofErr w:type="spellEnd"/>
      <w:proofErr w:type="gramEnd"/>
      <w:r>
        <w:t>: SY CSE(DS)- Vishwakarma Institute of Technology, Pune</w:t>
      </w:r>
    </w:p>
    <w:p w14:paraId="446FCAC0" w14:textId="37735BA6" w:rsidR="003E7C02" w:rsidRDefault="003E7C02" w:rsidP="003E7C02">
      <w:r>
        <w:t xml:space="preserve">HSC: Shiv Chhatrapati College, Chhatrapati </w:t>
      </w:r>
      <w:proofErr w:type="spellStart"/>
      <w:r>
        <w:t>Sambhajinagar</w:t>
      </w:r>
      <w:proofErr w:type="spellEnd"/>
    </w:p>
    <w:p w14:paraId="283E97F9" w14:textId="0E7370C4" w:rsidR="003E7C02" w:rsidRPr="003E7C02" w:rsidRDefault="003E7C02" w:rsidP="003E7C02">
      <w:r>
        <w:t xml:space="preserve">SSC: The Jain International School, </w:t>
      </w:r>
      <w:r>
        <w:t xml:space="preserve">Chhatrapati </w:t>
      </w:r>
      <w:proofErr w:type="spellStart"/>
      <w:r>
        <w:t>Sambhajinagar</w:t>
      </w:r>
      <w:proofErr w:type="spellEnd"/>
    </w:p>
    <w:sectPr w:rsidR="00636D77" w:rsidSect="00034616">
      <w:type w:val="continuous"/>
      <w:pgSz w:w="12240" w:h="15840"/>
      <w:pgMar w:top="1440" w:right="720" w:bottom="144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028895">
    <w:abstractNumId w:val="8"/>
  </w:num>
  <w:num w:numId="2" w16cid:durableId="1354844901">
    <w:abstractNumId w:val="6"/>
  </w:num>
  <w:num w:numId="3" w16cid:durableId="62221804">
    <w:abstractNumId w:val="5"/>
  </w:num>
  <w:num w:numId="4" w16cid:durableId="1701202627">
    <w:abstractNumId w:val="4"/>
  </w:num>
  <w:num w:numId="5" w16cid:durableId="1697849563">
    <w:abstractNumId w:val="7"/>
  </w:num>
  <w:num w:numId="6" w16cid:durableId="556211002">
    <w:abstractNumId w:val="3"/>
  </w:num>
  <w:num w:numId="7" w16cid:durableId="356657672">
    <w:abstractNumId w:val="2"/>
  </w:num>
  <w:num w:numId="8" w16cid:durableId="1097365536">
    <w:abstractNumId w:val="1"/>
  </w:num>
  <w:num w:numId="9" w16cid:durableId="204316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C02"/>
    <w:rsid w:val="00602AF7"/>
    <w:rsid w:val="006367F9"/>
    <w:rsid w:val="00636D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C5F07"/>
  <w14:defaultImageDpi w14:val="300"/>
  <w15:docId w15:val="{6B7987BA-5EAA-4C6E-97B0-10B93848D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E7C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C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2AF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ugandharaphale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Yugandhar Aphale</cp:lastModifiedBy>
  <cp:revision>2</cp:revision>
  <dcterms:created xsi:type="dcterms:W3CDTF">2026-07-28T19:09:00Z</dcterms:created>
  <dcterms:modified xsi:type="dcterms:W3CDTF">2026-07-28T19:09:00Z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d183c3b4-0888-4f02-9fda-7ad10a0fbc97</vt:lpwstr>
  </property>
</Properties>
</file>