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C4D" w:rsidRPr="00692E9A" w:rsidRDefault="00315C4D" w:rsidP="00BC6C9B">
      <w:pPr>
        <w:rPr>
          <w:rFonts w:ascii="Verdana" w:hAnsi="Verdana"/>
          <w:b/>
          <w:color w:val="92D050"/>
          <w:sz w:val="40"/>
          <w:szCs w:val="40"/>
        </w:rPr>
      </w:pPr>
      <w:r w:rsidRPr="00692E9A">
        <w:rPr>
          <w:rFonts w:ascii="Verdana" w:hAnsi="Verdana"/>
          <w:b/>
          <w:color w:val="92D050"/>
          <w:sz w:val="40"/>
          <w:szCs w:val="40"/>
        </w:rPr>
        <w:t>Yugandhar</w:t>
      </w:r>
      <w:r w:rsidR="00BC6C9B" w:rsidRPr="00692E9A">
        <w:rPr>
          <w:rFonts w:ascii="Verdana" w:hAnsi="Verdana"/>
          <w:b/>
          <w:color w:val="92D050"/>
          <w:sz w:val="40"/>
          <w:szCs w:val="40"/>
        </w:rPr>
        <w:t xml:space="preserve"> </w:t>
      </w:r>
      <w:r w:rsidR="00C03A17" w:rsidRPr="00692E9A">
        <w:rPr>
          <w:rFonts w:ascii="Verdana" w:hAnsi="Verdana"/>
          <w:b/>
          <w:color w:val="92D050"/>
          <w:sz w:val="40"/>
          <w:szCs w:val="40"/>
        </w:rPr>
        <w:t>Microservice</w:t>
      </w:r>
      <w:r w:rsidR="00EB44D2" w:rsidRPr="00692E9A">
        <w:rPr>
          <w:rFonts w:ascii="Verdana" w:hAnsi="Verdana"/>
          <w:b/>
          <w:color w:val="92D050"/>
          <w:sz w:val="40"/>
          <w:szCs w:val="40"/>
        </w:rPr>
        <w:t xml:space="preserve"> Platform</w:t>
      </w:r>
    </w:p>
    <w:p w:rsidR="00315C4D" w:rsidRPr="00692E9A" w:rsidRDefault="00B51A43" w:rsidP="00BC6C9B">
      <w:pPr>
        <w:rPr>
          <w:rFonts w:ascii="Verdana" w:hAnsi="Verdana"/>
          <w:b/>
          <w:color w:val="4E4132" w:themeColor="accent5" w:themeShade="80"/>
          <w:sz w:val="36"/>
          <w:szCs w:val="36"/>
        </w:rPr>
      </w:pPr>
      <w:r w:rsidRPr="00692E9A">
        <w:rPr>
          <w:rFonts w:ascii="Verdana" w:hAnsi="Verdana"/>
          <w:b/>
          <w:color w:val="4E4132" w:themeColor="accent5" w:themeShade="80"/>
          <w:sz w:val="36"/>
          <w:szCs w:val="36"/>
        </w:rPr>
        <w:t>Code Generation Guide</w:t>
      </w:r>
    </w:p>
    <w:p w:rsidR="00315C4D" w:rsidRDefault="00315C4D" w:rsidP="00315C4D">
      <w:pPr>
        <w:rPr>
          <w:sz w:val="32"/>
          <w:szCs w:val="52"/>
        </w:rPr>
      </w:pPr>
    </w:p>
    <w:p w:rsidR="00315C4D" w:rsidRPr="00B54D3F" w:rsidRDefault="00F415F0" w:rsidP="00315C4D">
      <w:pPr>
        <w:spacing w:after="0" w:line="240" w:lineRule="auto"/>
        <w:rPr>
          <w:sz w:val="32"/>
          <w:szCs w:val="52"/>
        </w:rPr>
      </w:pPr>
      <w:r>
        <w:rPr>
          <w:sz w:val="32"/>
          <w:szCs w:val="52"/>
        </w:rPr>
        <w:t xml:space="preserve">Yugandhar </w:t>
      </w:r>
      <w:r w:rsidR="00C03A17">
        <w:rPr>
          <w:sz w:val="32"/>
          <w:szCs w:val="52"/>
        </w:rPr>
        <w:t>Microservice</w:t>
      </w:r>
      <w:r>
        <w:rPr>
          <w:sz w:val="32"/>
          <w:szCs w:val="52"/>
        </w:rPr>
        <w:t xml:space="preserve"> Platform</w:t>
      </w:r>
      <w:r w:rsidR="00315C4D" w:rsidRPr="00B54D3F">
        <w:rPr>
          <w:sz w:val="32"/>
          <w:szCs w:val="52"/>
        </w:rPr>
        <w:t xml:space="preserve"> Release - V1.0.0</w:t>
      </w:r>
    </w:p>
    <w:p w:rsidR="00315C4D" w:rsidRPr="00B54D3F" w:rsidRDefault="00315C4D" w:rsidP="00315C4D">
      <w:pPr>
        <w:spacing w:after="0" w:line="240" w:lineRule="auto"/>
        <w:rPr>
          <w:sz w:val="32"/>
          <w:szCs w:val="52"/>
        </w:rPr>
      </w:pPr>
      <w:r w:rsidRPr="00B54D3F">
        <w:rPr>
          <w:sz w:val="32"/>
          <w:szCs w:val="52"/>
        </w:rPr>
        <w:t xml:space="preserve">Date – </w:t>
      </w:r>
      <w:r w:rsidR="00EB44D2">
        <w:rPr>
          <w:sz w:val="32"/>
          <w:szCs w:val="52"/>
        </w:rPr>
        <w:t>23/05</w:t>
      </w:r>
      <w:r w:rsidR="007C5BAA">
        <w:rPr>
          <w:sz w:val="32"/>
          <w:szCs w:val="52"/>
        </w:rPr>
        <w:t>/2018</w:t>
      </w:r>
    </w:p>
    <w:p w:rsidR="00315C4D" w:rsidRDefault="00315C4D" w:rsidP="00315C4D">
      <w:pPr>
        <w:rPr>
          <w:sz w:val="32"/>
          <w:szCs w:val="52"/>
        </w:rPr>
      </w:pPr>
    </w:p>
    <w:p w:rsidR="00315C4D"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000000"/>
          <w:sz w:val="20"/>
          <w:szCs w:val="20"/>
        </w:rPr>
      </w:pP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Copyright [2017] [</w:t>
      </w:r>
      <w:r w:rsidR="00F415F0">
        <w:rPr>
          <w:rFonts w:ascii="Courier New" w:eastAsia="Times New Roman" w:hAnsi="Courier New" w:cs="Courier New"/>
          <w:color w:val="666633"/>
          <w:sz w:val="20"/>
          <w:szCs w:val="20"/>
        </w:rPr>
        <w:t xml:space="preserve">Yugandhar </w:t>
      </w:r>
      <w:r w:rsidR="00C03A17">
        <w:rPr>
          <w:rFonts w:ascii="Courier New" w:eastAsia="Times New Roman" w:hAnsi="Courier New" w:cs="Courier New"/>
          <w:color w:val="666633"/>
          <w:sz w:val="20"/>
          <w:szCs w:val="20"/>
        </w:rPr>
        <w:t>Microservice</w:t>
      </w:r>
      <w:r w:rsidR="00F415F0">
        <w:rPr>
          <w:rFonts w:ascii="Courier New" w:eastAsia="Times New Roman" w:hAnsi="Courier New" w:cs="Courier New"/>
          <w:color w:val="666633"/>
          <w:sz w:val="20"/>
          <w:szCs w:val="20"/>
        </w:rPr>
        <w:t xml:space="preserve"> Platform</w:t>
      </w:r>
      <w:r w:rsidRPr="00E5232F">
        <w:rPr>
          <w:rFonts w:ascii="Courier New" w:eastAsia="Times New Roman" w:hAnsi="Courier New" w:cs="Courier New"/>
          <w:color w:val="666633"/>
          <w:sz w:val="20"/>
          <w:szCs w:val="20"/>
        </w:rPr>
        <w:t>]</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Licensed under the Apache License, Version 2.0 (the "License");</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you may not use this file except in compliance with the License.</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You may obtain a copy of the License at</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 xml:space="preserve">    http://www.apache.org/licenses/LICENSE-2.0</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Unless required by applicable law or agreed to in writing, software distributed under the License is distributed on an "AS IS" BASIS,</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WITHOUT WARRANTIES OR CONDITIONS OF ANY KIND, either express or implied.</w:t>
      </w:r>
    </w:p>
    <w:p w:rsidR="00315C4D" w:rsidRPr="00E5232F" w:rsidRDefault="00315C4D" w:rsidP="00315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66633"/>
          <w:sz w:val="20"/>
          <w:szCs w:val="20"/>
        </w:rPr>
      </w:pPr>
      <w:r w:rsidRPr="00E5232F">
        <w:rPr>
          <w:rFonts w:ascii="Courier New" w:eastAsia="Times New Roman" w:hAnsi="Courier New" w:cs="Courier New"/>
          <w:color w:val="666633"/>
          <w:sz w:val="20"/>
          <w:szCs w:val="20"/>
        </w:rPr>
        <w:t>See the License for the specific language governing permissions and limitations under the License.</w:t>
      </w:r>
    </w:p>
    <w:p w:rsidR="00315C4D" w:rsidRDefault="00315C4D">
      <w:r>
        <w:br w:type="page"/>
      </w:r>
    </w:p>
    <w:sdt>
      <w:sdtPr>
        <w:rPr>
          <w:rFonts w:asciiTheme="minorHAnsi" w:eastAsiaTheme="minorHAnsi" w:hAnsiTheme="minorHAnsi" w:cstheme="minorBidi"/>
          <w:b w:val="0"/>
          <w:bCs w:val="0"/>
          <w:color w:val="auto"/>
          <w:sz w:val="22"/>
          <w:szCs w:val="22"/>
          <w:lang w:eastAsia="en-US"/>
        </w:rPr>
        <w:id w:val="603154183"/>
        <w:docPartObj>
          <w:docPartGallery w:val="Table of Contents"/>
          <w:docPartUnique/>
        </w:docPartObj>
      </w:sdtPr>
      <w:sdtEndPr>
        <w:rPr>
          <w:noProof/>
        </w:rPr>
      </w:sdtEndPr>
      <w:sdtContent>
        <w:p w:rsidR="00E5640B" w:rsidRDefault="00E5640B">
          <w:pPr>
            <w:pStyle w:val="TOCHeading"/>
          </w:pPr>
          <w:r>
            <w:t>Contents</w:t>
          </w:r>
        </w:p>
        <w:p w:rsidR="00692E9A" w:rsidRDefault="004A7A04">
          <w:pPr>
            <w:pStyle w:val="TOC1"/>
            <w:tabs>
              <w:tab w:val="right" w:leader="dot" w:pos="9350"/>
            </w:tabs>
            <w:rPr>
              <w:rFonts w:eastAsiaTheme="minorEastAsia"/>
              <w:noProof/>
            </w:rPr>
          </w:pPr>
          <w:r w:rsidRPr="004A7A04">
            <w:fldChar w:fldCharType="begin"/>
          </w:r>
          <w:r w:rsidR="00E5640B">
            <w:instrText xml:space="preserve"> TOC \o "1-3" \h \z \u </w:instrText>
          </w:r>
          <w:r w:rsidRPr="004A7A04">
            <w:fldChar w:fldCharType="separate"/>
          </w:r>
          <w:hyperlink w:anchor="_Toc515557165" w:history="1">
            <w:r w:rsidR="00692E9A" w:rsidRPr="009D129B">
              <w:rPr>
                <w:rStyle w:val="Hyperlink"/>
                <w:noProof/>
              </w:rPr>
              <w:t>About Yugandhar Project</w:t>
            </w:r>
            <w:r w:rsidR="00692E9A">
              <w:rPr>
                <w:noProof/>
                <w:webHidden/>
              </w:rPr>
              <w:tab/>
            </w:r>
            <w:r>
              <w:rPr>
                <w:noProof/>
                <w:webHidden/>
              </w:rPr>
              <w:fldChar w:fldCharType="begin"/>
            </w:r>
            <w:r w:rsidR="00692E9A">
              <w:rPr>
                <w:noProof/>
                <w:webHidden/>
              </w:rPr>
              <w:instrText xml:space="preserve"> PAGEREF _Toc515557165 \h </w:instrText>
            </w:r>
            <w:r>
              <w:rPr>
                <w:noProof/>
                <w:webHidden/>
              </w:rPr>
            </w:r>
            <w:r>
              <w:rPr>
                <w:noProof/>
                <w:webHidden/>
              </w:rPr>
              <w:fldChar w:fldCharType="separate"/>
            </w:r>
            <w:r w:rsidR="008C4FEF">
              <w:rPr>
                <w:noProof/>
                <w:webHidden/>
              </w:rPr>
              <w:t>3</w:t>
            </w:r>
            <w:r>
              <w:rPr>
                <w:noProof/>
                <w:webHidden/>
              </w:rPr>
              <w:fldChar w:fldCharType="end"/>
            </w:r>
          </w:hyperlink>
        </w:p>
        <w:p w:rsidR="00692E9A" w:rsidRDefault="004A7A04">
          <w:pPr>
            <w:pStyle w:val="TOC1"/>
            <w:tabs>
              <w:tab w:val="right" w:leader="dot" w:pos="9350"/>
            </w:tabs>
            <w:rPr>
              <w:rFonts w:eastAsiaTheme="minorEastAsia"/>
              <w:noProof/>
            </w:rPr>
          </w:pPr>
          <w:hyperlink w:anchor="_Toc515557166" w:history="1">
            <w:r w:rsidR="00692E9A" w:rsidRPr="009D129B">
              <w:rPr>
                <w:rStyle w:val="Hyperlink"/>
                <w:noProof/>
              </w:rPr>
              <w:t>About this document</w:t>
            </w:r>
            <w:r w:rsidR="00692E9A">
              <w:rPr>
                <w:noProof/>
                <w:webHidden/>
              </w:rPr>
              <w:tab/>
            </w:r>
            <w:r>
              <w:rPr>
                <w:noProof/>
                <w:webHidden/>
              </w:rPr>
              <w:fldChar w:fldCharType="begin"/>
            </w:r>
            <w:r w:rsidR="00692E9A">
              <w:rPr>
                <w:noProof/>
                <w:webHidden/>
              </w:rPr>
              <w:instrText xml:space="preserve"> PAGEREF _Toc515557166 \h </w:instrText>
            </w:r>
            <w:r>
              <w:rPr>
                <w:noProof/>
                <w:webHidden/>
              </w:rPr>
            </w:r>
            <w:r>
              <w:rPr>
                <w:noProof/>
                <w:webHidden/>
              </w:rPr>
              <w:fldChar w:fldCharType="separate"/>
            </w:r>
            <w:r w:rsidR="008C4FEF">
              <w:rPr>
                <w:noProof/>
                <w:webHidden/>
              </w:rPr>
              <w:t>3</w:t>
            </w:r>
            <w:r>
              <w:rPr>
                <w:noProof/>
                <w:webHidden/>
              </w:rPr>
              <w:fldChar w:fldCharType="end"/>
            </w:r>
          </w:hyperlink>
        </w:p>
        <w:p w:rsidR="00692E9A" w:rsidRDefault="004A7A04">
          <w:pPr>
            <w:pStyle w:val="TOC1"/>
            <w:tabs>
              <w:tab w:val="right" w:leader="dot" w:pos="9350"/>
            </w:tabs>
            <w:rPr>
              <w:rFonts w:eastAsiaTheme="minorEastAsia"/>
              <w:noProof/>
            </w:rPr>
          </w:pPr>
          <w:hyperlink w:anchor="_Toc515557167" w:history="1">
            <w:r w:rsidR="00692E9A" w:rsidRPr="009D129B">
              <w:rPr>
                <w:rStyle w:val="Hyperlink"/>
                <w:noProof/>
              </w:rPr>
              <w:t>Import code generator project</w:t>
            </w:r>
            <w:r w:rsidR="00692E9A">
              <w:rPr>
                <w:noProof/>
                <w:webHidden/>
              </w:rPr>
              <w:tab/>
            </w:r>
            <w:r>
              <w:rPr>
                <w:noProof/>
                <w:webHidden/>
              </w:rPr>
              <w:fldChar w:fldCharType="begin"/>
            </w:r>
            <w:r w:rsidR="00692E9A">
              <w:rPr>
                <w:noProof/>
                <w:webHidden/>
              </w:rPr>
              <w:instrText xml:space="preserve"> PAGEREF _Toc515557167 \h </w:instrText>
            </w:r>
            <w:r>
              <w:rPr>
                <w:noProof/>
                <w:webHidden/>
              </w:rPr>
            </w:r>
            <w:r>
              <w:rPr>
                <w:noProof/>
                <w:webHidden/>
              </w:rPr>
              <w:fldChar w:fldCharType="separate"/>
            </w:r>
            <w:r w:rsidR="008C4FEF">
              <w:rPr>
                <w:noProof/>
                <w:webHidden/>
              </w:rPr>
              <w:t>4</w:t>
            </w:r>
            <w:r>
              <w:rPr>
                <w:noProof/>
                <w:webHidden/>
              </w:rPr>
              <w:fldChar w:fldCharType="end"/>
            </w:r>
          </w:hyperlink>
        </w:p>
        <w:p w:rsidR="00692E9A" w:rsidRDefault="004A7A04">
          <w:pPr>
            <w:pStyle w:val="TOC2"/>
            <w:tabs>
              <w:tab w:val="right" w:leader="dot" w:pos="9350"/>
            </w:tabs>
            <w:rPr>
              <w:rFonts w:eastAsiaTheme="minorEastAsia"/>
              <w:noProof/>
            </w:rPr>
          </w:pPr>
          <w:hyperlink w:anchor="_Toc515557168" w:history="1">
            <w:r w:rsidR="00692E9A" w:rsidRPr="009D129B">
              <w:rPr>
                <w:rStyle w:val="Hyperlink"/>
                <w:rFonts w:cstheme="minorHAnsi"/>
                <w:noProof/>
              </w:rPr>
              <w:t>Database drivers</w:t>
            </w:r>
            <w:r w:rsidR="00692E9A">
              <w:rPr>
                <w:noProof/>
                <w:webHidden/>
              </w:rPr>
              <w:tab/>
            </w:r>
            <w:r>
              <w:rPr>
                <w:noProof/>
                <w:webHidden/>
              </w:rPr>
              <w:fldChar w:fldCharType="begin"/>
            </w:r>
            <w:r w:rsidR="00692E9A">
              <w:rPr>
                <w:noProof/>
                <w:webHidden/>
              </w:rPr>
              <w:instrText xml:space="preserve"> PAGEREF _Toc515557168 \h </w:instrText>
            </w:r>
            <w:r>
              <w:rPr>
                <w:noProof/>
                <w:webHidden/>
              </w:rPr>
            </w:r>
            <w:r>
              <w:rPr>
                <w:noProof/>
                <w:webHidden/>
              </w:rPr>
              <w:fldChar w:fldCharType="separate"/>
            </w:r>
            <w:r w:rsidR="008C4FEF">
              <w:rPr>
                <w:noProof/>
                <w:webHidden/>
              </w:rPr>
              <w:t>5</w:t>
            </w:r>
            <w:r>
              <w:rPr>
                <w:noProof/>
                <w:webHidden/>
              </w:rPr>
              <w:fldChar w:fldCharType="end"/>
            </w:r>
          </w:hyperlink>
        </w:p>
        <w:p w:rsidR="00692E9A" w:rsidRDefault="004A7A04">
          <w:pPr>
            <w:pStyle w:val="TOC1"/>
            <w:tabs>
              <w:tab w:val="right" w:leader="dot" w:pos="9350"/>
            </w:tabs>
            <w:rPr>
              <w:rFonts w:eastAsiaTheme="minorEastAsia"/>
              <w:noProof/>
            </w:rPr>
          </w:pPr>
          <w:hyperlink w:anchor="_Toc515557169" w:history="1">
            <w:r w:rsidR="00692E9A" w:rsidRPr="009D129B">
              <w:rPr>
                <w:rStyle w:val="Hyperlink"/>
                <w:noProof/>
              </w:rPr>
              <w:t>Understanding the code generator project artifacts</w:t>
            </w:r>
            <w:r w:rsidR="00692E9A">
              <w:rPr>
                <w:noProof/>
                <w:webHidden/>
              </w:rPr>
              <w:tab/>
            </w:r>
            <w:r>
              <w:rPr>
                <w:noProof/>
                <w:webHidden/>
              </w:rPr>
              <w:fldChar w:fldCharType="begin"/>
            </w:r>
            <w:r w:rsidR="00692E9A">
              <w:rPr>
                <w:noProof/>
                <w:webHidden/>
              </w:rPr>
              <w:instrText xml:space="preserve"> PAGEREF _Toc515557169 \h </w:instrText>
            </w:r>
            <w:r>
              <w:rPr>
                <w:noProof/>
                <w:webHidden/>
              </w:rPr>
            </w:r>
            <w:r>
              <w:rPr>
                <w:noProof/>
                <w:webHidden/>
              </w:rPr>
              <w:fldChar w:fldCharType="separate"/>
            </w:r>
            <w:r w:rsidR="008C4FEF">
              <w:rPr>
                <w:noProof/>
                <w:webHidden/>
              </w:rPr>
              <w:t>7</w:t>
            </w:r>
            <w:r>
              <w:rPr>
                <w:noProof/>
                <w:webHidden/>
              </w:rPr>
              <w:fldChar w:fldCharType="end"/>
            </w:r>
          </w:hyperlink>
        </w:p>
        <w:p w:rsidR="00692E9A" w:rsidRDefault="004A7A04">
          <w:pPr>
            <w:pStyle w:val="TOC2"/>
            <w:tabs>
              <w:tab w:val="right" w:leader="dot" w:pos="9350"/>
            </w:tabs>
            <w:rPr>
              <w:rFonts w:eastAsiaTheme="minorEastAsia"/>
              <w:noProof/>
            </w:rPr>
          </w:pPr>
          <w:hyperlink w:anchor="_Toc515557170" w:history="1">
            <w:r w:rsidR="00692E9A" w:rsidRPr="009D129B">
              <w:rPr>
                <w:rStyle w:val="Hyperlink"/>
                <w:noProof/>
              </w:rPr>
              <w:t>Hibernate configuration artifacts</w:t>
            </w:r>
            <w:r w:rsidR="00692E9A">
              <w:rPr>
                <w:noProof/>
                <w:webHidden/>
              </w:rPr>
              <w:tab/>
            </w:r>
            <w:r>
              <w:rPr>
                <w:noProof/>
                <w:webHidden/>
              </w:rPr>
              <w:fldChar w:fldCharType="begin"/>
            </w:r>
            <w:r w:rsidR="00692E9A">
              <w:rPr>
                <w:noProof/>
                <w:webHidden/>
              </w:rPr>
              <w:instrText xml:space="preserve"> PAGEREF _Toc515557170 \h </w:instrText>
            </w:r>
            <w:r>
              <w:rPr>
                <w:noProof/>
                <w:webHidden/>
              </w:rPr>
            </w:r>
            <w:r>
              <w:rPr>
                <w:noProof/>
                <w:webHidden/>
              </w:rPr>
              <w:fldChar w:fldCharType="separate"/>
            </w:r>
            <w:r w:rsidR="008C4FEF">
              <w:rPr>
                <w:noProof/>
                <w:webHidden/>
              </w:rPr>
              <w:t>7</w:t>
            </w:r>
            <w:r>
              <w:rPr>
                <w:noProof/>
                <w:webHidden/>
              </w:rPr>
              <w:fldChar w:fldCharType="end"/>
            </w:r>
          </w:hyperlink>
        </w:p>
        <w:p w:rsidR="00692E9A" w:rsidRDefault="004A7A04">
          <w:pPr>
            <w:pStyle w:val="TOC2"/>
            <w:tabs>
              <w:tab w:val="right" w:leader="dot" w:pos="9350"/>
            </w:tabs>
            <w:rPr>
              <w:rFonts w:eastAsiaTheme="minorEastAsia"/>
              <w:noProof/>
            </w:rPr>
          </w:pPr>
          <w:hyperlink w:anchor="_Toc515557171" w:history="1">
            <w:r w:rsidR="00692E9A" w:rsidRPr="009D129B">
              <w:rPr>
                <w:rStyle w:val="Hyperlink"/>
                <w:noProof/>
              </w:rPr>
              <w:t>Hibernate Reverse Engineering artifacts</w:t>
            </w:r>
            <w:r w:rsidR="00692E9A">
              <w:rPr>
                <w:noProof/>
                <w:webHidden/>
              </w:rPr>
              <w:tab/>
            </w:r>
            <w:r>
              <w:rPr>
                <w:noProof/>
                <w:webHidden/>
              </w:rPr>
              <w:fldChar w:fldCharType="begin"/>
            </w:r>
            <w:r w:rsidR="00692E9A">
              <w:rPr>
                <w:noProof/>
                <w:webHidden/>
              </w:rPr>
              <w:instrText xml:space="preserve"> PAGEREF _Toc515557171 \h </w:instrText>
            </w:r>
            <w:r>
              <w:rPr>
                <w:noProof/>
                <w:webHidden/>
              </w:rPr>
            </w:r>
            <w:r>
              <w:rPr>
                <w:noProof/>
                <w:webHidden/>
              </w:rPr>
              <w:fldChar w:fldCharType="separate"/>
            </w:r>
            <w:r w:rsidR="008C4FEF">
              <w:rPr>
                <w:noProof/>
                <w:webHidden/>
              </w:rPr>
              <w:t>7</w:t>
            </w:r>
            <w:r>
              <w:rPr>
                <w:noProof/>
                <w:webHidden/>
              </w:rPr>
              <w:fldChar w:fldCharType="end"/>
            </w:r>
          </w:hyperlink>
        </w:p>
        <w:p w:rsidR="00692E9A" w:rsidRDefault="004A7A04">
          <w:pPr>
            <w:pStyle w:val="TOC2"/>
            <w:tabs>
              <w:tab w:val="right" w:leader="dot" w:pos="9350"/>
            </w:tabs>
            <w:rPr>
              <w:rFonts w:eastAsiaTheme="minorEastAsia"/>
              <w:noProof/>
            </w:rPr>
          </w:pPr>
          <w:hyperlink w:anchor="_Toc515557172" w:history="1">
            <w:r w:rsidR="00692E9A" w:rsidRPr="009D129B">
              <w:rPr>
                <w:rStyle w:val="Hyperlink"/>
                <w:noProof/>
              </w:rPr>
              <w:t>Hibernate Console Configurations (Launch Configuration)</w:t>
            </w:r>
            <w:r w:rsidR="00692E9A">
              <w:rPr>
                <w:noProof/>
                <w:webHidden/>
              </w:rPr>
              <w:tab/>
            </w:r>
            <w:r>
              <w:rPr>
                <w:noProof/>
                <w:webHidden/>
              </w:rPr>
              <w:fldChar w:fldCharType="begin"/>
            </w:r>
            <w:r w:rsidR="00692E9A">
              <w:rPr>
                <w:noProof/>
                <w:webHidden/>
              </w:rPr>
              <w:instrText xml:space="preserve"> PAGEREF _Toc515557172 \h </w:instrText>
            </w:r>
            <w:r>
              <w:rPr>
                <w:noProof/>
                <w:webHidden/>
              </w:rPr>
            </w:r>
            <w:r>
              <w:rPr>
                <w:noProof/>
                <w:webHidden/>
              </w:rPr>
              <w:fldChar w:fldCharType="separate"/>
            </w:r>
            <w:r w:rsidR="008C4FEF">
              <w:rPr>
                <w:noProof/>
                <w:webHidden/>
              </w:rPr>
              <w:t>7</w:t>
            </w:r>
            <w:r>
              <w:rPr>
                <w:noProof/>
                <w:webHidden/>
              </w:rPr>
              <w:fldChar w:fldCharType="end"/>
            </w:r>
          </w:hyperlink>
        </w:p>
        <w:p w:rsidR="00692E9A" w:rsidRDefault="004A7A04">
          <w:pPr>
            <w:pStyle w:val="TOC2"/>
            <w:tabs>
              <w:tab w:val="right" w:leader="dot" w:pos="9350"/>
            </w:tabs>
            <w:rPr>
              <w:rFonts w:eastAsiaTheme="minorEastAsia"/>
              <w:noProof/>
            </w:rPr>
          </w:pPr>
          <w:hyperlink w:anchor="_Toc515557173" w:history="1">
            <w:r w:rsidR="00692E9A" w:rsidRPr="009D129B">
              <w:rPr>
                <w:rStyle w:val="Hyperlink"/>
                <w:noProof/>
              </w:rPr>
              <w:t>Code Generation Configurations:</w:t>
            </w:r>
            <w:r w:rsidR="00692E9A">
              <w:rPr>
                <w:noProof/>
                <w:webHidden/>
              </w:rPr>
              <w:tab/>
            </w:r>
            <w:r>
              <w:rPr>
                <w:noProof/>
                <w:webHidden/>
              </w:rPr>
              <w:fldChar w:fldCharType="begin"/>
            </w:r>
            <w:r w:rsidR="00692E9A">
              <w:rPr>
                <w:noProof/>
                <w:webHidden/>
              </w:rPr>
              <w:instrText xml:space="preserve"> PAGEREF _Toc515557173 \h </w:instrText>
            </w:r>
            <w:r>
              <w:rPr>
                <w:noProof/>
                <w:webHidden/>
              </w:rPr>
            </w:r>
            <w:r>
              <w:rPr>
                <w:noProof/>
                <w:webHidden/>
              </w:rPr>
              <w:fldChar w:fldCharType="separate"/>
            </w:r>
            <w:r w:rsidR="008C4FEF">
              <w:rPr>
                <w:noProof/>
                <w:webHidden/>
              </w:rPr>
              <w:t>7</w:t>
            </w:r>
            <w:r>
              <w:rPr>
                <w:noProof/>
                <w:webHidden/>
              </w:rPr>
              <w:fldChar w:fldCharType="end"/>
            </w:r>
          </w:hyperlink>
        </w:p>
        <w:p w:rsidR="00692E9A" w:rsidRDefault="004A7A04">
          <w:pPr>
            <w:pStyle w:val="TOC2"/>
            <w:tabs>
              <w:tab w:val="right" w:leader="dot" w:pos="9350"/>
            </w:tabs>
            <w:rPr>
              <w:rFonts w:eastAsiaTheme="minorEastAsia"/>
              <w:noProof/>
            </w:rPr>
          </w:pPr>
          <w:hyperlink w:anchor="_Toc515557174" w:history="1">
            <w:r w:rsidR="00692E9A" w:rsidRPr="009D129B">
              <w:rPr>
                <w:rStyle w:val="Hyperlink"/>
                <w:noProof/>
              </w:rPr>
              <w:t>Code generation configuration does the generation of the code based on templates. It uses hibernate console configuration to connect to database.</w:t>
            </w:r>
            <w:r w:rsidR="00692E9A">
              <w:rPr>
                <w:noProof/>
                <w:webHidden/>
              </w:rPr>
              <w:tab/>
            </w:r>
            <w:r>
              <w:rPr>
                <w:noProof/>
                <w:webHidden/>
              </w:rPr>
              <w:fldChar w:fldCharType="begin"/>
            </w:r>
            <w:r w:rsidR="00692E9A">
              <w:rPr>
                <w:noProof/>
                <w:webHidden/>
              </w:rPr>
              <w:instrText xml:space="preserve"> PAGEREF _Toc515557174 \h </w:instrText>
            </w:r>
            <w:r>
              <w:rPr>
                <w:noProof/>
                <w:webHidden/>
              </w:rPr>
            </w:r>
            <w:r>
              <w:rPr>
                <w:noProof/>
                <w:webHidden/>
              </w:rPr>
              <w:fldChar w:fldCharType="separate"/>
            </w:r>
            <w:r w:rsidR="008C4FEF">
              <w:rPr>
                <w:noProof/>
                <w:webHidden/>
              </w:rPr>
              <w:t>7</w:t>
            </w:r>
            <w:r>
              <w:rPr>
                <w:noProof/>
                <w:webHidden/>
              </w:rPr>
              <w:fldChar w:fldCharType="end"/>
            </w:r>
          </w:hyperlink>
        </w:p>
        <w:p w:rsidR="00692E9A" w:rsidRDefault="004A7A04">
          <w:pPr>
            <w:pStyle w:val="TOC2"/>
            <w:tabs>
              <w:tab w:val="right" w:leader="dot" w:pos="9350"/>
            </w:tabs>
            <w:rPr>
              <w:rFonts w:eastAsiaTheme="minorEastAsia"/>
              <w:noProof/>
            </w:rPr>
          </w:pPr>
          <w:hyperlink w:anchor="_Toc515557175" w:history="1">
            <w:r w:rsidR="00692E9A" w:rsidRPr="009D129B">
              <w:rPr>
                <w:rStyle w:val="Hyperlink"/>
                <w:noProof/>
              </w:rPr>
              <w:t>Hibernate Perspective</w:t>
            </w:r>
            <w:r w:rsidR="00692E9A">
              <w:rPr>
                <w:noProof/>
                <w:webHidden/>
              </w:rPr>
              <w:tab/>
            </w:r>
            <w:r>
              <w:rPr>
                <w:noProof/>
                <w:webHidden/>
              </w:rPr>
              <w:fldChar w:fldCharType="begin"/>
            </w:r>
            <w:r w:rsidR="00692E9A">
              <w:rPr>
                <w:noProof/>
                <w:webHidden/>
              </w:rPr>
              <w:instrText xml:space="preserve"> PAGEREF _Toc515557175 \h </w:instrText>
            </w:r>
            <w:r>
              <w:rPr>
                <w:noProof/>
                <w:webHidden/>
              </w:rPr>
            </w:r>
            <w:r>
              <w:rPr>
                <w:noProof/>
                <w:webHidden/>
              </w:rPr>
              <w:fldChar w:fldCharType="separate"/>
            </w:r>
            <w:r w:rsidR="008C4FEF">
              <w:rPr>
                <w:noProof/>
                <w:webHidden/>
              </w:rPr>
              <w:t>7</w:t>
            </w:r>
            <w:r>
              <w:rPr>
                <w:noProof/>
                <w:webHidden/>
              </w:rPr>
              <w:fldChar w:fldCharType="end"/>
            </w:r>
          </w:hyperlink>
        </w:p>
        <w:p w:rsidR="00692E9A" w:rsidRDefault="004A7A04">
          <w:pPr>
            <w:pStyle w:val="TOC2"/>
            <w:tabs>
              <w:tab w:val="right" w:leader="dot" w:pos="9350"/>
            </w:tabs>
            <w:rPr>
              <w:rFonts w:eastAsiaTheme="minorEastAsia"/>
              <w:noProof/>
            </w:rPr>
          </w:pPr>
          <w:hyperlink w:anchor="_Toc515557176" w:history="1">
            <w:r w:rsidR="00692E9A" w:rsidRPr="009D129B">
              <w:rPr>
                <w:rStyle w:val="Hyperlink"/>
                <w:noProof/>
              </w:rPr>
              <w:t>Modify Hibernate configuration artifacts</w:t>
            </w:r>
            <w:r w:rsidR="00692E9A">
              <w:rPr>
                <w:noProof/>
                <w:webHidden/>
              </w:rPr>
              <w:tab/>
            </w:r>
            <w:r>
              <w:rPr>
                <w:noProof/>
                <w:webHidden/>
              </w:rPr>
              <w:fldChar w:fldCharType="begin"/>
            </w:r>
            <w:r w:rsidR="00692E9A">
              <w:rPr>
                <w:noProof/>
                <w:webHidden/>
              </w:rPr>
              <w:instrText xml:space="preserve"> PAGEREF _Toc515557176 \h </w:instrText>
            </w:r>
            <w:r>
              <w:rPr>
                <w:noProof/>
                <w:webHidden/>
              </w:rPr>
            </w:r>
            <w:r>
              <w:rPr>
                <w:noProof/>
                <w:webHidden/>
              </w:rPr>
              <w:fldChar w:fldCharType="separate"/>
            </w:r>
            <w:r w:rsidR="008C4FEF">
              <w:rPr>
                <w:noProof/>
                <w:webHidden/>
              </w:rPr>
              <w:t>9</w:t>
            </w:r>
            <w:r>
              <w:rPr>
                <w:noProof/>
                <w:webHidden/>
              </w:rPr>
              <w:fldChar w:fldCharType="end"/>
            </w:r>
          </w:hyperlink>
        </w:p>
        <w:p w:rsidR="00692E9A" w:rsidRDefault="004A7A04">
          <w:pPr>
            <w:pStyle w:val="TOC1"/>
            <w:tabs>
              <w:tab w:val="right" w:leader="dot" w:pos="9350"/>
            </w:tabs>
            <w:rPr>
              <w:rFonts w:eastAsiaTheme="minorEastAsia"/>
              <w:noProof/>
            </w:rPr>
          </w:pPr>
          <w:hyperlink w:anchor="_Toc515557177" w:history="1">
            <w:r w:rsidR="00692E9A" w:rsidRPr="009D129B">
              <w:rPr>
                <w:rStyle w:val="Hyperlink"/>
                <w:noProof/>
              </w:rPr>
              <w:t>Introduction to Exporters</w:t>
            </w:r>
            <w:r w:rsidR="00692E9A">
              <w:rPr>
                <w:noProof/>
                <w:webHidden/>
              </w:rPr>
              <w:tab/>
            </w:r>
            <w:r>
              <w:rPr>
                <w:noProof/>
                <w:webHidden/>
              </w:rPr>
              <w:fldChar w:fldCharType="begin"/>
            </w:r>
            <w:r w:rsidR="00692E9A">
              <w:rPr>
                <w:noProof/>
                <w:webHidden/>
              </w:rPr>
              <w:instrText xml:space="preserve"> PAGEREF _Toc515557177 \h </w:instrText>
            </w:r>
            <w:r>
              <w:rPr>
                <w:noProof/>
                <w:webHidden/>
              </w:rPr>
            </w:r>
            <w:r>
              <w:rPr>
                <w:noProof/>
                <w:webHidden/>
              </w:rPr>
              <w:fldChar w:fldCharType="separate"/>
            </w:r>
            <w:r w:rsidR="008C4FEF">
              <w:rPr>
                <w:noProof/>
                <w:webHidden/>
              </w:rPr>
              <w:t>10</w:t>
            </w:r>
            <w:r>
              <w:rPr>
                <w:noProof/>
                <w:webHidden/>
              </w:rPr>
              <w:fldChar w:fldCharType="end"/>
            </w:r>
          </w:hyperlink>
        </w:p>
        <w:p w:rsidR="00692E9A" w:rsidRDefault="004A7A04">
          <w:pPr>
            <w:pStyle w:val="TOC3"/>
            <w:tabs>
              <w:tab w:val="right" w:leader="dot" w:pos="9350"/>
            </w:tabs>
            <w:rPr>
              <w:rFonts w:eastAsiaTheme="minorEastAsia"/>
              <w:noProof/>
            </w:rPr>
          </w:pPr>
          <w:hyperlink w:anchor="_Toc515557178" w:history="1">
            <w:r w:rsidR="00692E9A" w:rsidRPr="009D129B">
              <w:rPr>
                <w:rStyle w:val="Hyperlink"/>
                <w:noProof/>
              </w:rPr>
              <w:t>Common Generators</w:t>
            </w:r>
            <w:r w:rsidR="00692E9A">
              <w:rPr>
                <w:noProof/>
                <w:webHidden/>
              </w:rPr>
              <w:tab/>
            </w:r>
            <w:r>
              <w:rPr>
                <w:noProof/>
                <w:webHidden/>
              </w:rPr>
              <w:fldChar w:fldCharType="begin"/>
            </w:r>
            <w:r w:rsidR="00692E9A">
              <w:rPr>
                <w:noProof/>
                <w:webHidden/>
              </w:rPr>
              <w:instrText xml:space="preserve"> PAGEREF _Toc515557178 \h </w:instrText>
            </w:r>
            <w:r>
              <w:rPr>
                <w:noProof/>
                <w:webHidden/>
              </w:rPr>
            </w:r>
            <w:r>
              <w:rPr>
                <w:noProof/>
                <w:webHidden/>
              </w:rPr>
              <w:fldChar w:fldCharType="separate"/>
            </w:r>
            <w:r w:rsidR="008C4FEF">
              <w:rPr>
                <w:noProof/>
                <w:webHidden/>
              </w:rPr>
              <w:t>10</w:t>
            </w:r>
            <w:r>
              <w:rPr>
                <w:noProof/>
                <w:webHidden/>
              </w:rPr>
              <w:fldChar w:fldCharType="end"/>
            </w:r>
          </w:hyperlink>
        </w:p>
        <w:p w:rsidR="00692E9A" w:rsidRDefault="004A7A04">
          <w:pPr>
            <w:pStyle w:val="TOC3"/>
            <w:tabs>
              <w:tab w:val="right" w:leader="dot" w:pos="9350"/>
            </w:tabs>
            <w:rPr>
              <w:rFonts w:eastAsiaTheme="minorEastAsia"/>
              <w:noProof/>
            </w:rPr>
          </w:pPr>
          <w:hyperlink w:anchor="_Toc515557179" w:history="1">
            <w:r w:rsidR="00692E9A" w:rsidRPr="009D129B">
              <w:rPr>
                <w:rStyle w:val="Hyperlink"/>
                <w:noProof/>
              </w:rPr>
              <w:t>Data Tables Object Generators</w:t>
            </w:r>
            <w:r w:rsidR="00692E9A">
              <w:rPr>
                <w:noProof/>
                <w:webHidden/>
              </w:rPr>
              <w:tab/>
            </w:r>
            <w:r>
              <w:rPr>
                <w:noProof/>
                <w:webHidden/>
              </w:rPr>
              <w:fldChar w:fldCharType="begin"/>
            </w:r>
            <w:r w:rsidR="00692E9A">
              <w:rPr>
                <w:noProof/>
                <w:webHidden/>
              </w:rPr>
              <w:instrText xml:space="preserve"> PAGEREF _Toc515557179 \h </w:instrText>
            </w:r>
            <w:r>
              <w:rPr>
                <w:noProof/>
                <w:webHidden/>
              </w:rPr>
            </w:r>
            <w:r>
              <w:rPr>
                <w:noProof/>
                <w:webHidden/>
              </w:rPr>
              <w:fldChar w:fldCharType="separate"/>
            </w:r>
            <w:r w:rsidR="008C4FEF">
              <w:rPr>
                <w:noProof/>
                <w:webHidden/>
              </w:rPr>
              <w:t>10</w:t>
            </w:r>
            <w:r>
              <w:rPr>
                <w:noProof/>
                <w:webHidden/>
              </w:rPr>
              <w:fldChar w:fldCharType="end"/>
            </w:r>
          </w:hyperlink>
        </w:p>
        <w:p w:rsidR="00692E9A" w:rsidRDefault="004A7A04">
          <w:pPr>
            <w:pStyle w:val="TOC3"/>
            <w:tabs>
              <w:tab w:val="right" w:leader="dot" w:pos="9350"/>
            </w:tabs>
            <w:rPr>
              <w:rFonts w:eastAsiaTheme="minorEastAsia"/>
              <w:noProof/>
            </w:rPr>
          </w:pPr>
          <w:hyperlink w:anchor="_Toc515557180" w:history="1">
            <w:r w:rsidR="00692E9A" w:rsidRPr="009D129B">
              <w:rPr>
                <w:rStyle w:val="Hyperlink"/>
                <w:noProof/>
              </w:rPr>
              <w:t>Reference Data tables Object generators</w:t>
            </w:r>
            <w:r w:rsidR="00692E9A">
              <w:rPr>
                <w:noProof/>
                <w:webHidden/>
              </w:rPr>
              <w:tab/>
            </w:r>
            <w:r>
              <w:rPr>
                <w:noProof/>
                <w:webHidden/>
              </w:rPr>
              <w:fldChar w:fldCharType="begin"/>
            </w:r>
            <w:r w:rsidR="00692E9A">
              <w:rPr>
                <w:noProof/>
                <w:webHidden/>
              </w:rPr>
              <w:instrText xml:space="preserve"> PAGEREF _Toc515557180 \h </w:instrText>
            </w:r>
            <w:r>
              <w:rPr>
                <w:noProof/>
                <w:webHidden/>
              </w:rPr>
            </w:r>
            <w:r>
              <w:rPr>
                <w:noProof/>
                <w:webHidden/>
              </w:rPr>
              <w:fldChar w:fldCharType="separate"/>
            </w:r>
            <w:r w:rsidR="008C4FEF">
              <w:rPr>
                <w:noProof/>
                <w:webHidden/>
              </w:rPr>
              <w:t>11</w:t>
            </w:r>
            <w:r>
              <w:rPr>
                <w:noProof/>
                <w:webHidden/>
              </w:rPr>
              <w:fldChar w:fldCharType="end"/>
            </w:r>
          </w:hyperlink>
        </w:p>
        <w:p w:rsidR="00692E9A" w:rsidRDefault="004A7A04">
          <w:pPr>
            <w:pStyle w:val="TOC1"/>
            <w:tabs>
              <w:tab w:val="right" w:leader="dot" w:pos="9350"/>
            </w:tabs>
            <w:rPr>
              <w:rFonts w:eastAsiaTheme="minorEastAsia"/>
              <w:noProof/>
            </w:rPr>
          </w:pPr>
          <w:hyperlink w:anchor="_Toc515557181" w:history="1">
            <w:r w:rsidR="00692E9A" w:rsidRPr="009D129B">
              <w:rPr>
                <w:rStyle w:val="Hyperlink"/>
                <w:noProof/>
              </w:rPr>
              <w:t>Generating the Code For demo entity</w:t>
            </w:r>
            <w:r w:rsidR="00692E9A">
              <w:rPr>
                <w:noProof/>
                <w:webHidden/>
              </w:rPr>
              <w:tab/>
            </w:r>
            <w:r>
              <w:rPr>
                <w:noProof/>
                <w:webHidden/>
              </w:rPr>
              <w:fldChar w:fldCharType="begin"/>
            </w:r>
            <w:r w:rsidR="00692E9A">
              <w:rPr>
                <w:noProof/>
                <w:webHidden/>
              </w:rPr>
              <w:instrText xml:space="preserve"> PAGEREF _Toc515557181 \h </w:instrText>
            </w:r>
            <w:r>
              <w:rPr>
                <w:noProof/>
                <w:webHidden/>
              </w:rPr>
            </w:r>
            <w:r>
              <w:rPr>
                <w:noProof/>
                <w:webHidden/>
              </w:rPr>
              <w:fldChar w:fldCharType="separate"/>
            </w:r>
            <w:r w:rsidR="008C4FEF">
              <w:rPr>
                <w:noProof/>
                <w:webHidden/>
              </w:rPr>
              <w:t>13</w:t>
            </w:r>
            <w:r>
              <w:rPr>
                <w:noProof/>
                <w:webHidden/>
              </w:rPr>
              <w:fldChar w:fldCharType="end"/>
            </w:r>
          </w:hyperlink>
        </w:p>
        <w:p w:rsidR="00692E9A" w:rsidRDefault="004A7A04">
          <w:pPr>
            <w:pStyle w:val="TOC1"/>
            <w:tabs>
              <w:tab w:val="right" w:leader="dot" w:pos="9350"/>
            </w:tabs>
            <w:rPr>
              <w:rFonts w:eastAsiaTheme="minorEastAsia"/>
              <w:noProof/>
            </w:rPr>
          </w:pPr>
          <w:hyperlink w:anchor="_Toc515557182" w:history="1">
            <w:r w:rsidR="00692E9A" w:rsidRPr="009D129B">
              <w:rPr>
                <w:rStyle w:val="Hyperlink"/>
                <w:noProof/>
              </w:rPr>
              <w:t>Plugging generated artifacts</w:t>
            </w:r>
            <w:r w:rsidR="00692E9A">
              <w:rPr>
                <w:noProof/>
                <w:webHidden/>
              </w:rPr>
              <w:tab/>
            </w:r>
            <w:r>
              <w:rPr>
                <w:noProof/>
                <w:webHidden/>
              </w:rPr>
              <w:fldChar w:fldCharType="begin"/>
            </w:r>
            <w:r w:rsidR="00692E9A">
              <w:rPr>
                <w:noProof/>
                <w:webHidden/>
              </w:rPr>
              <w:instrText xml:space="preserve"> PAGEREF _Toc515557182 \h </w:instrText>
            </w:r>
            <w:r>
              <w:rPr>
                <w:noProof/>
                <w:webHidden/>
              </w:rPr>
            </w:r>
            <w:r>
              <w:rPr>
                <w:noProof/>
                <w:webHidden/>
              </w:rPr>
              <w:fldChar w:fldCharType="separate"/>
            </w:r>
            <w:r w:rsidR="008C4FEF">
              <w:rPr>
                <w:noProof/>
                <w:webHidden/>
              </w:rPr>
              <w:t>19</w:t>
            </w:r>
            <w:r>
              <w:rPr>
                <w:noProof/>
                <w:webHidden/>
              </w:rPr>
              <w:fldChar w:fldCharType="end"/>
            </w:r>
          </w:hyperlink>
        </w:p>
        <w:p w:rsidR="00692E9A" w:rsidRDefault="004A7A04">
          <w:pPr>
            <w:pStyle w:val="TOC2"/>
            <w:tabs>
              <w:tab w:val="right" w:leader="dot" w:pos="9350"/>
            </w:tabs>
            <w:rPr>
              <w:rFonts w:eastAsiaTheme="minorEastAsia"/>
              <w:noProof/>
            </w:rPr>
          </w:pPr>
          <w:hyperlink w:anchor="_Toc515557183" w:history="1">
            <w:r w:rsidR="00692E9A" w:rsidRPr="009D129B">
              <w:rPr>
                <w:rStyle w:val="Hyperlink"/>
                <w:noProof/>
              </w:rPr>
              <w:t>The Artifacts for data entity</w:t>
            </w:r>
            <w:r w:rsidR="00692E9A">
              <w:rPr>
                <w:noProof/>
                <w:webHidden/>
              </w:rPr>
              <w:tab/>
            </w:r>
            <w:r>
              <w:rPr>
                <w:noProof/>
                <w:webHidden/>
              </w:rPr>
              <w:fldChar w:fldCharType="begin"/>
            </w:r>
            <w:r w:rsidR="00692E9A">
              <w:rPr>
                <w:noProof/>
                <w:webHidden/>
              </w:rPr>
              <w:instrText xml:space="preserve"> PAGEREF _Toc515557183 \h </w:instrText>
            </w:r>
            <w:r>
              <w:rPr>
                <w:noProof/>
                <w:webHidden/>
              </w:rPr>
            </w:r>
            <w:r>
              <w:rPr>
                <w:noProof/>
                <w:webHidden/>
              </w:rPr>
              <w:fldChar w:fldCharType="separate"/>
            </w:r>
            <w:r w:rsidR="008C4FEF">
              <w:rPr>
                <w:noProof/>
                <w:webHidden/>
              </w:rPr>
              <w:t>20</w:t>
            </w:r>
            <w:r>
              <w:rPr>
                <w:noProof/>
                <w:webHidden/>
              </w:rPr>
              <w:fldChar w:fldCharType="end"/>
            </w:r>
          </w:hyperlink>
        </w:p>
        <w:p w:rsidR="00692E9A" w:rsidRDefault="004A7A04">
          <w:pPr>
            <w:pStyle w:val="TOC3"/>
            <w:tabs>
              <w:tab w:val="right" w:leader="dot" w:pos="9350"/>
            </w:tabs>
            <w:rPr>
              <w:rFonts w:eastAsiaTheme="minorEastAsia"/>
              <w:noProof/>
            </w:rPr>
          </w:pPr>
          <w:hyperlink w:anchor="_Toc515557184" w:history="1">
            <w:r w:rsidR="00692E9A" w:rsidRPr="009D129B">
              <w:rPr>
                <w:rStyle w:val="Hyperlink"/>
                <w:noProof/>
              </w:rPr>
              <w:t>Step 1: Execute the SQLs in database</w:t>
            </w:r>
            <w:r w:rsidR="00692E9A">
              <w:rPr>
                <w:noProof/>
                <w:webHidden/>
              </w:rPr>
              <w:tab/>
            </w:r>
            <w:r>
              <w:rPr>
                <w:noProof/>
                <w:webHidden/>
              </w:rPr>
              <w:fldChar w:fldCharType="begin"/>
            </w:r>
            <w:r w:rsidR="00692E9A">
              <w:rPr>
                <w:noProof/>
                <w:webHidden/>
              </w:rPr>
              <w:instrText xml:space="preserve"> PAGEREF _Toc515557184 \h </w:instrText>
            </w:r>
            <w:r>
              <w:rPr>
                <w:noProof/>
                <w:webHidden/>
              </w:rPr>
            </w:r>
            <w:r>
              <w:rPr>
                <w:noProof/>
                <w:webHidden/>
              </w:rPr>
              <w:fldChar w:fldCharType="separate"/>
            </w:r>
            <w:r w:rsidR="008C4FEF">
              <w:rPr>
                <w:noProof/>
                <w:webHidden/>
              </w:rPr>
              <w:t>20</w:t>
            </w:r>
            <w:r>
              <w:rPr>
                <w:noProof/>
                <w:webHidden/>
              </w:rPr>
              <w:fldChar w:fldCharType="end"/>
            </w:r>
          </w:hyperlink>
        </w:p>
        <w:p w:rsidR="00692E9A" w:rsidRDefault="004A7A04">
          <w:pPr>
            <w:pStyle w:val="TOC3"/>
            <w:tabs>
              <w:tab w:val="right" w:leader="dot" w:pos="9350"/>
            </w:tabs>
            <w:rPr>
              <w:rFonts w:eastAsiaTheme="minorEastAsia"/>
              <w:noProof/>
            </w:rPr>
          </w:pPr>
          <w:hyperlink w:anchor="_Toc515557185" w:history="1">
            <w:r w:rsidR="00692E9A" w:rsidRPr="009D129B">
              <w:rPr>
                <w:rStyle w:val="Hyperlink"/>
                <w:noProof/>
              </w:rPr>
              <w:t>Step 2. Make an entry in make entry in YugandharMsplatformApplication</w:t>
            </w:r>
            <w:r w:rsidR="00692E9A">
              <w:rPr>
                <w:noProof/>
                <w:webHidden/>
              </w:rPr>
              <w:tab/>
            </w:r>
            <w:r>
              <w:rPr>
                <w:noProof/>
                <w:webHidden/>
              </w:rPr>
              <w:fldChar w:fldCharType="begin"/>
            </w:r>
            <w:r w:rsidR="00692E9A">
              <w:rPr>
                <w:noProof/>
                <w:webHidden/>
              </w:rPr>
              <w:instrText xml:space="preserve"> PAGEREF _Toc515557185 \h </w:instrText>
            </w:r>
            <w:r>
              <w:rPr>
                <w:noProof/>
                <w:webHidden/>
              </w:rPr>
            </w:r>
            <w:r>
              <w:rPr>
                <w:noProof/>
                <w:webHidden/>
              </w:rPr>
              <w:fldChar w:fldCharType="separate"/>
            </w:r>
            <w:r w:rsidR="008C4FEF">
              <w:rPr>
                <w:noProof/>
                <w:webHidden/>
              </w:rPr>
              <w:t>21</w:t>
            </w:r>
            <w:r>
              <w:rPr>
                <w:noProof/>
                <w:webHidden/>
              </w:rPr>
              <w:fldChar w:fldCharType="end"/>
            </w:r>
          </w:hyperlink>
        </w:p>
        <w:p w:rsidR="00692E9A" w:rsidRDefault="004A7A04">
          <w:pPr>
            <w:pStyle w:val="TOC3"/>
            <w:tabs>
              <w:tab w:val="right" w:leader="dot" w:pos="9350"/>
            </w:tabs>
            <w:rPr>
              <w:rFonts w:eastAsiaTheme="minorEastAsia"/>
              <w:noProof/>
            </w:rPr>
          </w:pPr>
          <w:hyperlink w:anchor="_Toc515557186" w:history="1">
            <w:r w:rsidR="00692E9A" w:rsidRPr="009D129B">
              <w:rPr>
                <w:rStyle w:val="Hyperlink"/>
                <w:noProof/>
              </w:rPr>
              <w:t>Step 3. Add the generated DO to in TxnPayload object</w:t>
            </w:r>
            <w:r w:rsidR="00692E9A">
              <w:rPr>
                <w:noProof/>
                <w:webHidden/>
              </w:rPr>
              <w:tab/>
            </w:r>
            <w:r>
              <w:rPr>
                <w:noProof/>
                <w:webHidden/>
              </w:rPr>
              <w:fldChar w:fldCharType="begin"/>
            </w:r>
            <w:r w:rsidR="00692E9A">
              <w:rPr>
                <w:noProof/>
                <w:webHidden/>
              </w:rPr>
              <w:instrText xml:space="preserve"> PAGEREF _Toc515557186 \h </w:instrText>
            </w:r>
            <w:r>
              <w:rPr>
                <w:noProof/>
                <w:webHidden/>
              </w:rPr>
            </w:r>
            <w:r>
              <w:rPr>
                <w:noProof/>
                <w:webHidden/>
              </w:rPr>
              <w:fldChar w:fldCharType="separate"/>
            </w:r>
            <w:r w:rsidR="008C4FEF">
              <w:rPr>
                <w:noProof/>
                <w:webHidden/>
              </w:rPr>
              <w:t>21</w:t>
            </w:r>
            <w:r>
              <w:rPr>
                <w:noProof/>
                <w:webHidden/>
              </w:rPr>
              <w:fldChar w:fldCharType="end"/>
            </w:r>
          </w:hyperlink>
        </w:p>
        <w:p w:rsidR="00692E9A" w:rsidRDefault="004A7A04">
          <w:pPr>
            <w:pStyle w:val="TOC3"/>
            <w:tabs>
              <w:tab w:val="right" w:leader="dot" w:pos="9350"/>
            </w:tabs>
            <w:rPr>
              <w:rFonts w:eastAsiaTheme="minorEastAsia"/>
              <w:noProof/>
            </w:rPr>
          </w:pPr>
          <w:hyperlink w:anchor="_Toc515557187" w:history="1">
            <w:r w:rsidR="00692E9A" w:rsidRPr="009D129B">
              <w:rPr>
                <w:rStyle w:val="Hyperlink"/>
                <w:noProof/>
              </w:rPr>
              <w:t>Test using SOAPUI</w:t>
            </w:r>
            <w:r w:rsidR="00692E9A">
              <w:rPr>
                <w:noProof/>
                <w:webHidden/>
              </w:rPr>
              <w:tab/>
            </w:r>
            <w:r>
              <w:rPr>
                <w:noProof/>
                <w:webHidden/>
              </w:rPr>
              <w:fldChar w:fldCharType="begin"/>
            </w:r>
            <w:r w:rsidR="00692E9A">
              <w:rPr>
                <w:noProof/>
                <w:webHidden/>
              </w:rPr>
              <w:instrText xml:space="preserve"> PAGEREF _Toc515557187 \h </w:instrText>
            </w:r>
            <w:r>
              <w:rPr>
                <w:noProof/>
                <w:webHidden/>
              </w:rPr>
            </w:r>
            <w:r>
              <w:rPr>
                <w:noProof/>
                <w:webHidden/>
              </w:rPr>
              <w:fldChar w:fldCharType="separate"/>
            </w:r>
            <w:r w:rsidR="008C4FEF">
              <w:rPr>
                <w:noProof/>
                <w:webHidden/>
              </w:rPr>
              <w:t>22</w:t>
            </w:r>
            <w:r>
              <w:rPr>
                <w:noProof/>
                <w:webHidden/>
              </w:rPr>
              <w:fldChar w:fldCharType="end"/>
            </w:r>
          </w:hyperlink>
        </w:p>
        <w:p w:rsidR="00E5640B" w:rsidRDefault="004A7A04">
          <w:r>
            <w:rPr>
              <w:b/>
              <w:bCs/>
              <w:noProof/>
            </w:rPr>
            <w:fldChar w:fldCharType="end"/>
          </w:r>
        </w:p>
      </w:sdtContent>
    </w:sdt>
    <w:p w:rsidR="004857E6" w:rsidRDefault="004857E6">
      <w:pPr>
        <w:rPr>
          <w:b/>
        </w:rPr>
      </w:pPr>
      <w:r>
        <w:rPr>
          <w:b/>
        </w:rPr>
        <w:br w:type="page"/>
      </w:r>
    </w:p>
    <w:p w:rsidR="00E44D52" w:rsidRDefault="00E44D52" w:rsidP="00E44D52">
      <w:pPr>
        <w:pStyle w:val="Heading1"/>
      </w:pPr>
      <w:bookmarkStart w:id="0" w:name="_Toc503195605"/>
      <w:bookmarkStart w:id="1" w:name="_Toc515557165"/>
      <w:r>
        <w:t xml:space="preserve">About </w:t>
      </w:r>
      <w:r w:rsidR="00F415F0">
        <w:t xml:space="preserve">Yugandhar </w:t>
      </w:r>
      <w:r>
        <w:t>Project</w:t>
      </w:r>
      <w:bookmarkEnd w:id="0"/>
      <w:bookmarkEnd w:id="1"/>
    </w:p>
    <w:p w:rsidR="00D073CB" w:rsidRDefault="00D073CB" w:rsidP="00D073CB">
      <w:pPr>
        <w:rPr>
          <w:rFonts w:ascii="Verdana" w:hAnsi="Verdana"/>
          <w:color w:val="595959" w:themeColor="text1" w:themeTint="A6"/>
        </w:rPr>
      </w:pPr>
      <w:r w:rsidRPr="00113C45">
        <w:rPr>
          <w:rFonts w:ascii="Verdana" w:hAnsi="Verdana"/>
          <w:color w:val="595959" w:themeColor="text1" w:themeTint="A6"/>
        </w:rPr>
        <w:t xml:space="preserve">The Yugandhar Project is the umbrella project focused on building open source cloud ready solutions. The current offerings include Yugandhar </w:t>
      </w:r>
      <w:r>
        <w:rPr>
          <w:rFonts w:ascii="Verdana" w:hAnsi="Verdana"/>
          <w:color w:val="595959" w:themeColor="text1" w:themeTint="A6"/>
        </w:rPr>
        <w:t>Microservice</w:t>
      </w:r>
      <w:r w:rsidRPr="00113C45">
        <w:rPr>
          <w:rFonts w:ascii="Verdana" w:hAnsi="Verdana"/>
          <w:color w:val="595959" w:themeColor="text1" w:themeTint="A6"/>
        </w:rPr>
        <w:t xml:space="preserve"> Platform (MSP) and Yugandhar Open Master Data Management (MDM) Hub.</w:t>
      </w:r>
    </w:p>
    <w:p w:rsidR="00D073CB" w:rsidRDefault="00D073CB" w:rsidP="00D073CB">
      <w:pPr>
        <w:rPr>
          <w:rFonts w:ascii="Verdana" w:hAnsi="Verdana"/>
          <w:color w:val="595959" w:themeColor="text1" w:themeTint="A6"/>
        </w:rPr>
      </w:pPr>
    </w:p>
    <w:p w:rsidR="00D073CB" w:rsidRPr="00C96BE7" w:rsidRDefault="00D073CB" w:rsidP="00D073CB">
      <w:pPr>
        <w:rPr>
          <w:rFonts w:ascii="Verdana" w:hAnsi="Verdana"/>
          <w:b/>
          <w:color w:val="595959" w:themeColor="text1" w:themeTint="A6"/>
        </w:rPr>
      </w:pPr>
      <w:r w:rsidRPr="00C96BE7">
        <w:rPr>
          <w:rFonts w:ascii="Verdana" w:hAnsi="Verdana"/>
          <w:b/>
          <w:color w:val="595959" w:themeColor="text1" w:themeTint="A6"/>
        </w:rPr>
        <w:t>About Yugandhar Mic</w:t>
      </w:r>
      <w:bookmarkStart w:id="2" w:name="_GoBack"/>
      <w:bookmarkEnd w:id="2"/>
      <w:r w:rsidRPr="00C96BE7">
        <w:rPr>
          <w:rFonts w:ascii="Verdana" w:hAnsi="Verdana"/>
          <w:b/>
          <w:color w:val="595959" w:themeColor="text1" w:themeTint="A6"/>
        </w:rPr>
        <w:t>roserv</w:t>
      </w:r>
      <w:r>
        <w:rPr>
          <w:rFonts w:ascii="Verdana" w:hAnsi="Verdana"/>
          <w:b/>
          <w:color w:val="595959" w:themeColor="text1" w:themeTint="A6"/>
        </w:rPr>
        <w:t xml:space="preserve">ice </w:t>
      </w:r>
      <w:r w:rsidRPr="00C96BE7">
        <w:rPr>
          <w:rFonts w:ascii="Verdana" w:hAnsi="Verdana"/>
          <w:b/>
          <w:color w:val="595959" w:themeColor="text1" w:themeTint="A6"/>
        </w:rPr>
        <w:t>Platform</w:t>
      </w:r>
    </w:p>
    <w:p w:rsidR="00D073CB" w:rsidRDefault="00D073CB" w:rsidP="00D073CB">
      <w:pPr>
        <w:rPr>
          <w:rFonts w:ascii="Verdana" w:hAnsi="Verdana"/>
          <w:color w:val="595959" w:themeColor="text1" w:themeTint="A6"/>
        </w:rPr>
      </w:pPr>
      <w:r>
        <w:rPr>
          <w:rFonts w:ascii="Verdana" w:hAnsi="Verdana"/>
          <w:color w:val="595959" w:themeColor="text1" w:themeTint="A6"/>
        </w:rPr>
        <w:t>Yugandhar Microservice</w:t>
      </w:r>
      <w:r w:rsidRPr="00113C45">
        <w:rPr>
          <w:rFonts w:ascii="Verdana" w:hAnsi="Verdana"/>
          <w:color w:val="595959" w:themeColor="text1" w:themeTint="A6"/>
        </w:rPr>
        <w:t xml:space="preserve"> Platform</w:t>
      </w:r>
      <w:r>
        <w:rPr>
          <w:rFonts w:ascii="Verdana" w:hAnsi="Verdana"/>
          <w:color w:val="595959" w:themeColor="text1" w:themeTint="A6"/>
        </w:rPr>
        <w:t xml:space="preserve"> (also referred as Yugandhar MSP)</w:t>
      </w:r>
      <w:r w:rsidRPr="00113C45">
        <w:rPr>
          <w:rFonts w:ascii="Verdana" w:hAnsi="Verdana"/>
          <w:color w:val="595959" w:themeColor="text1" w:themeTint="A6"/>
        </w:rPr>
        <w:t xml:space="preserve"> provides framework for rapid development of your </w:t>
      </w:r>
      <w:r>
        <w:rPr>
          <w:rFonts w:ascii="Verdana" w:hAnsi="Verdana"/>
          <w:color w:val="595959" w:themeColor="text1" w:themeTint="A6"/>
        </w:rPr>
        <w:t>Microservice</w:t>
      </w:r>
      <w:r w:rsidRPr="00113C45">
        <w:rPr>
          <w:rFonts w:ascii="Verdana" w:hAnsi="Verdana"/>
          <w:color w:val="595959" w:themeColor="text1" w:themeTint="A6"/>
        </w:rPr>
        <w:t xml:space="preserve">. This is an architecturally proven Springboot based application having all the basic components needed for a </w:t>
      </w:r>
      <w:r>
        <w:rPr>
          <w:rFonts w:ascii="Verdana" w:hAnsi="Verdana"/>
          <w:color w:val="595959" w:themeColor="text1" w:themeTint="A6"/>
        </w:rPr>
        <w:t>Microservice</w:t>
      </w:r>
      <w:r w:rsidRPr="00113C45">
        <w:rPr>
          <w:rFonts w:ascii="Verdana" w:hAnsi="Verdana"/>
          <w:color w:val="595959" w:themeColor="text1" w:themeTint="A6"/>
        </w:rPr>
        <w:t xml:space="preserve"> application to work which just needs to be extended as per your requirements. </w:t>
      </w:r>
    </w:p>
    <w:p w:rsidR="00D073CB" w:rsidRDefault="00D073CB" w:rsidP="00D073CB">
      <w:r w:rsidRPr="00605889">
        <w:rPr>
          <w:rFonts w:ascii="Verdana" w:hAnsi="Verdana"/>
          <w:color w:val="595959" w:themeColor="text1" w:themeTint="A6"/>
        </w:rPr>
        <w:t xml:space="preserve">Yugandhar </w:t>
      </w:r>
      <w:r>
        <w:rPr>
          <w:rFonts w:ascii="Verdana" w:hAnsi="Verdana"/>
          <w:color w:val="595959" w:themeColor="text1" w:themeTint="A6"/>
        </w:rPr>
        <w:t xml:space="preserve">Microservice platform codes with code generation templates for rapid development. Just design your data model and generate the code using Yugandhar templates, your base table services will be ready. To create the composite services, you may have to write custom code which would take minimal efforts. Your new Microservice would be ready in just few hours. </w:t>
      </w:r>
    </w:p>
    <w:p w:rsidR="00B05C00" w:rsidRDefault="00B05C00" w:rsidP="00B05C00">
      <w:pPr>
        <w:pStyle w:val="Heading1"/>
      </w:pPr>
      <w:bookmarkStart w:id="3" w:name="_Toc515557166"/>
      <w:r>
        <w:t>About this document</w:t>
      </w:r>
      <w:bookmarkEnd w:id="3"/>
    </w:p>
    <w:p w:rsidR="0034351A" w:rsidRPr="006C4AB8" w:rsidRDefault="00B05C00">
      <w:pPr>
        <w:rPr>
          <w:rFonts w:ascii="Verdana" w:hAnsi="Verdana"/>
          <w:color w:val="595959" w:themeColor="text1" w:themeTint="A6"/>
        </w:rPr>
      </w:pPr>
      <w:r w:rsidRPr="006C4AB8">
        <w:rPr>
          <w:rFonts w:ascii="Verdana" w:hAnsi="Verdana"/>
          <w:color w:val="595959" w:themeColor="text1" w:themeTint="A6"/>
        </w:rPr>
        <w:t>This document provides a step by step guide for gene</w:t>
      </w:r>
      <w:r w:rsidR="00E72F36" w:rsidRPr="006C4AB8">
        <w:rPr>
          <w:rFonts w:ascii="Verdana" w:hAnsi="Verdana"/>
          <w:color w:val="595959" w:themeColor="text1" w:themeTint="A6"/>
        </w:rPr>
        <w:t>rating the code using Hibernate reverse engineering tool and Yugandhar Freemarker templates.</w:t>
      </w:r>
      <w:r w:rsidRPr="006C4AB8">
        <w:rPr>
          <w:rFonts w:ascii="Verdana" w:hAnsi="Verdana"/>
          <w:color w:val="595959" w:themeColor="text1" w:themeTint="A6"/>
        </w:rPr>
        <w:t xml:space="preserve"> </w:t>
      </w:r>
      <w:r w:rsidR="004B1901" w:rsidRPr="006C4AB8">
        <w:rPr>
          <w:rFonts w:ascii="Verdana" w:hAnsi="Verdana"/>
          <w:color w:val="595959" w:themeColor="text1" w:themeTint="A6"/>
        </w:rPr>
        <w:t>The generator will generate the artifacts which have services for ad</w:t>
      </w:r>
      <w:r w:rsidR="00AD17AB" w:rsidRPr="006C4AB8">
        <w:rPr>
          <w:rFonts w:ascii="Verdana" w:hAnsi="Verdana"/>
          <w:color w:val="595959" w:themeColor="text1" w:themeTint="A6"/>
        </w:rPr>
        <w:t xml:space="preserve">d, update and retrieve services. </w:t>
      </w:r>
    </w:p>
    <w:p w:rsidR="0034351A" w:rsidRDefault="0034351A">
      <w:pPr>
        <w:rPr>
          <w:rFonts w:asciiTheme="majorHAnsi" w:eastAsiaTheme="majorEastAsia" w:hAnsiTheme="majorHAnsi" w:cstheme="majorBidi"/>
          <w:b/>
          <w:bCs/>
          <w:color w:val="535356" w:themeColor="accent1" w:themeShade="BF"/>
          <w:sz w:val="28"/>
          <w:szCs w:val="28"/>
        </w:rPr>
      </w:pPr>
      <w:r w:rsidRPr="0034351A">
        <w:rPr>
          <w:rFonts w:asciiTheme="majorHAnsi" w:eastAsiaTheme="majorEastAsia" w:hAnsiTheme="majorHAnsi" w:cstheme="majorBidi"/>
          <w:b/>
          <w:bCs/>
          <w:color w:val="535356" w:themeColor="accent1" w:themeShade="BF"/>
          <w:sz w:val="28"/>
          <w:szCs w:val="28"/>
        </w:rPr>
        <w:t>Special Note</w:t>
      </w:r>
    </w:p>
    <w:p w:rsidR="00B05C00" w:rsidRDefault="0034351A">
      <w:pPr>
        <w:rPr>
          <w:rFonts w:asciiTheme="majorHAnsi" w:eastAsiaTheme="majorEastAsia" w:hAnsiTheme="majorHAnsi" w:cstheme="majorBidi"/>
          <w:b/>
          <w:bCs/>
          <w:color w:val="535356" w:themeColor="accent1" w:themeShade="BF"/>
          <w:sz w:val="28"/>
          <w:szCs w:val="28"/>
        </w:rPr>
      </w:pPr>
      <w:r w:rsidRPr="006C4AB8">
        <w:rPr>
          <w:rFonts w:ascii="Verdana" w:hAnsi="Verdana"/>
          <w:color w:val="595959" w:themeColor="text1" w:themeTint="A6"/>
        </w:rPr>
        <w:t>All the steps mentioned in the document are executing using Yugandhar Microservice platform for EWS however the same also apply to Yugandhar Microservice platform for JEEC.</w:t>
      </w:r>
      <w:r w:rsidR="00B05C00">
        <w:br w:type="page"/>
      </w:r>
    </w:p>
    <w:p w:rsidR="001B56AF" w:rsidRDefault="00420C8F" w:rsidP="00792C04">
      <w:pPr>
        <w:pStyle w:val="Heading1"/>
      </w:pPr>
      <w:bookmarkStart w:id="4" w:name="_Toc515557167"/>
      <w:r>
        <w:t>Import code generator project</w:t>
      </w:r>
      <w:bookmarkEnd w:id="4"/>
    </w:p>
    <w:p w:rsidR="00DB00A7" w:rsidRPr="00E65A1D" w:rsidRDefault="00DB00A7" w:rsidP="00DB00A7">
      <w:pPr>
        <w:rPr>
          <w:rFonts w:ascii="Verdana" w:hAnsi="Verdana"/>
          <w:color w:val="595959" w:themeColor="text1" w:themeTint="A6"/>
        </w:rPr>
      </w:pPr>
      <w:r w:rsidRPr="00E65A1D">
        <w:rPr>
          <w:rFonts w:ascii="Verdana" w:hAnsi="Verdana"/>
          <w:color w:val="595959" w:themeColor="text1" w:themeTint="A6"/>
        </w:rPr>
        <w:t>Download the code generator project from below github link</w:t>
      </w:r>
    </w:p>
    <w:p w:rsidR="00DB00A7" w:rsidRDefault="004A7A04" w:rsidP="00DB00A7">
      <w:hyperlink r:id="rId8" w:history="1">
        <w:r w:rsidR="002570CC" w:rsidRPr="00F55B09">
          <w:rPr>
            <w:rStyle w:val="Hyperlink"/>
          </w:rPr>
          <w:t>https://github.com/yugandharproject/yugandhar-Microservice-platform/yugandhar-msp-codegenerator</w:t>
        </w:r>
      </w:hyperlink>
    </w:p>
    <w:p w:rsidR="00DB00A7" w:rsidRPr="00E65A1D" w:rsidRDefault="004F0B27" w:rsidP="00DB00A7">
      <w:pPr>
        <w:rPr>
          <w:rFonts w:ascii="Verdana" w:hAnsi="Verdana"/>
          <w:color w:val="595959" w:themeColor="text1" w:themeTint="A6"/>
        </w:rPr>
      </w:pPr>
      <w:r w:rsidRPr="00E65A1D">
        <w:rPr>
          <w:rFonts w:ascii="Verdana" w:hAnsi="Verdana"/>
          <w:color w:val="595959" w:themeColor="text1" w:themeTint="A6"/>
        </w:rPr>
        <w:t>Copy</w:t>
      </w:r>
      <w:r w:rsidR="00E65A1D" w:rsidRPr="00E65A1D">
        <w:rPr>
          <w:rFonts w:ascii="Verdana" w:hAnsi="Verdana"/>
          <w:color w:val="595959" w:themeColor="text1" w:themeTint="A6"/>
        </w:rPr>
        <w:t xml:space="preserve"> the code generator project into the workspace folder</w:t>
      </w:r>
    </w:p>
    <w:p w:rsidR="00812AF6" w:rsidRPr="001B56AF" w:rsidRDefault="00D92B74">
      <w:pPr>
        <w:rPr>
          <w:rFonts w:ascii="Verdana" w:hAnsi="Verdana"/>
          <w:color w:val="595959" w:themeColor="text1" w:themeTint="A6"/>
        </w:rPr>
      </w:pPr>
      <w:r w:rsidRPr="001B56AF">
        <w:rPr>
          <w:rFonts w:ascii="Verdana" w:hAnsi="Verdana"/>
          <w:color w:val="595959" w:themeColor="text1" w:themeTint="A6"/>
        </w:rPr>
        <w:t xml:space="preserve">File </w:t>
      </w:r>
      <w:r w:rsidRPr="001B56AF">
        <w:rPr>
          <w:rFonts w:ascii="Verdana" w:hAnsi="Verdana"/>
          <w:color w:val="595959" w:themeColor="text1" w:themeTint="A6"/>
        </w:rPr>
        <w:sym w:font="Wingdings" w:char="F0E0"/>
      </w:r>
      <w:r w:rsidRPr="001B56AF">
        <w:rPr>
          <w:rFonts w:ascii="Verdana" w:hAnsi="Verdana"/>
          <w:color w:val="595959" w:themeColor="text1" w:themeTint="A6"/>
        </w:rPr>
        <w:t xml:space="preserve"> </w:t>
      </w:r>
      <w:r w:rsidR="00E65A1D">
        <w:rPr>
          <w:rFonts w:ascii="Verdana" w:hAnsi="Verdana"/>
          <w:color w:val="595959" w:themeColor="text1" w:themeTint="A6"/>
        </w:rPr>
        <w:t>Import</w:t>
      </w:r>
      <w:r w:rsidRPr="001B56AF">
        <w:rPr>
          <w:rFonts w:ascii="Verdana" w:hAnsi="Verdana"/>
          <w:color w:val="595959" w:themeColor="text1" w:themeTint="A6"/>
        </w:rPr>
        <w:t xml:space="preserve"> </w:t>
      </w:r>
      <w:r w:rsidRPr="001B56AF">
        <w:rPr>
          <w:rFonts w:ascii="Verdana" w:hAnsi="Verdana"/>
          <w:color w:val="595959" w:themeColor="text1" w:themeTint="A6"/>
        </w:rPr>
        <w:sym w:font="Wingdings" w:char="F0E0"/>
      </w:r>
      <w:r w:rsidRPr="001B56AF">
        <w:rPr>
          <w:rFonts w:ascii="Verdana" w:hAnsi="Verdana"/>
          <w:color w:val="595959" w:themeColor="text1" w:themeTint="A6"/>
        </w:rPr>
        <w:t xml:space="preserve"> </w:t>
      </w:r>
      <w:r w:rsidR="00E65A1D">
        <w:rPr>
          <w:rFonts w:ascii="Verdana" w:hAnsi="Verdana"/>
          <w:color w:val="595959" w:themeColor="text1" w:themeTint="A6"/>
        </w:rPr>
        <w:t>existing</w:t>
      </w:r>
      <w:r w:rsidR="002437A4" w:rsidRPr="001B56AF">
        <w:rPr>
          <w:rFonts w:ascii="Verdana" w:hAnsi="Verdana"/>
          <w:color w:val="595959" w:themeColor="text1" w:themeTint="A6"/>
        </w:rPr>
        <w:t xml:space="preserve"> Project</w:t>
      </w:r>
      <w:r w:rsidR="00E65A1D">
        <w:rPr>
          <w:rFonts w:ascii="Verdana" w:hAnsi="Verdana"/>
          <w:color w:val="595959" w:themeColor="text1" w:themeTint="A6"/>
        </w:rPr>
        <w:t>s into Workspace</w:t>
      </w:r>
    </w:p>
    <w:p w:rsidR="00D92B74" w:rsidRPr="00E65A1D" w:rsidRDefault="00E65A1D">
      <w:pPr>
        <w:rPr>
          <w:rFonts w:ascii="Verdana" w:hAnsi="Verdana"/>
          <w:color w:val="595959" w:themeColor="text1" w:themeTint="A6"/>
        </w:rPr>
      </w:pPr>
      <w:r w:rsidRPr="00E65A1D">
        <w:rPr>
          <w:rFonts w:ascii="Verdana" w:hAnsi="Verdana"/>
          <w:color w:val="595959" w:themeColor="text1" w:themeTint="A6"/>
        </w:rPr>
        <w:t>Provide the path of workspace, select the code generator project and click finish</w:t>
      </w:r>
    </w:p>
    <w:p w:rsidR="00E65A1D" w:rsidRDefault="00E65A1D">
      <w:r>
        <w:rPr>
          <w:noProof/>
          <w:lang w:bidi="mr-IN"/>
        </w:rPr>
        <w:drawing>
          <wp:inline distT="0" distB="0" distL="0" distR="0">
            <wp:extent cx="5943600" cy="511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5111750"/>
                    </a:xfrm>
                    <a:prstGeom prst="rect">
                      <a:avLst/>
                    </a:prstGeom>
                  </pic:spPr>
                </pic:pic>
              </a:graphicData>
            </a:graphic>
          </wp:inline>
        </w:drawing>
      </w:r>
    </w:p>
    <w:p w:rsidR="002437A4" w:rsidRDefault="00E65A1D">
      <w:r>
        <w:t>The project will be imported to the workspace</w:t>
      </w:r>
    </w:p>
    <w:p w:rsidR="002437A4" w:rsidRDefault="002437A4"/>
    <w:p w:rsidR="002437A4" w:rsidRDefault="002437A4"/>
    <w:p w:rsidR="002437A4" w:rsidRDefault="002437A4">
      <w:r>
        <w:br w:type="page"/>
      </w:r>
      <w:r w:rsidR="003420E9">
        <w:rPr>
          <w:noProof/>
          <w:lang w:bidi="mr-IN"/>
        </w:rPr>
        <w:drawing>
          <wp:inline distT="0" distB="0" distL="0" distR="0">
            <wp:extent cx="3276600" cy="5781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276600" cy="5781675"/>
                    </a:xfrm>
                    <a:prstGeom prst="rect">
                      <a:avLst/>
                    </a:prstGeom>
                  </pic:spPr>
                </pic:pic>
              </a:graphicData>
            </a:graphic>
          </wp:inline>
        </w:drawing>
      </w:r>
    </w:p>
    <w:p w:rsidR="00444764" w:rsidRPr="00ED4C66" w:rsidRDefault="00444764" w:rsidP="00444764">
      <w:pPr>
        <w:pStyle w:val="Heading2"/>
        <w:rPr>
          <w:rFonts w:cstheme="minorHAnsi"/>
        </w:rPr>
      </w:pPr>
      <w:bookmarkStart w:id="5" w:name="_Toc515291554"/>
      <w:bookmarkStart w:id="6" w:name="_Toc515557168"/>
      <w:r>
        <w:rPr>
          <w:rFonts w:cstheme="minorHAnsi"/>
        </w:rPr>
        <w:t>Database drivers</w:t>
      </w:r>
      <w:bookmarkEnd w:id="5"/>
      <w:bookmarkEnd w:id="6"/>
    </w:p>
    <w:p w:rsidR="00E31F7F" w:rsidRDefault="00E31F7F">
      <w:r>
        <w:t>Download the database drivers from the below location and place it in the code generator</w:t>
      </w:r>
      <w:r w:rsidR="006D44E6">
        <w:t xml:space="preserve">. </w:t>
      </w:r>
    </w:p>
    <w:p w:rsidR="002F793A" w:rsidRPr="00ED4C66" w:rsidRDefault="002F793A" w:rsidP="0075251D">
      <w:pPr>
        <w:pStyle w:val="ListParagraph"/>
        <w:numPr>
          <w:ilvl w:val="0"/>
          <w:numId w:val="5"/>
        </w:numPr>
        <w:ind w:left="270" w:hanging="270"/>
        <w:rPr>
          <w:rStyle w:val="Strong"/>
          <w:rFonts w:ascii="Arial" w:hAnsi="Arial" w:cs="Arial"/>
          <w:color w:val="606060"/>
          <w:sz w:val="21"/>
          <w:szCs w:val="21"/>
          <w:shd w:val="clear" w:color="auto" w:fill="FFFFFF"/>
        </w:rPr>
      </w:pPr>
      <w:bookmarkStart w:id="7" w:name="file10"/>
      <w:r>
        <w:t>Oralce JDBC drivers</w:t>
      </w:r>
      <w:r w:rsidR="002570CC">
        <w:t xml:space="preserve"> - </w:t>
      </w:r>
      <w:hyperlink r:id="rId11" w:history="1">
        <w:r w:rsidR="002570CC" w:rsidRPr="00ED4C66">
          <w:t>ojdbc7.jar</w:t>
        </w:r>
      </w:hyperlink>
      <w:r w:rsidRPr="00ED4C66">
        <w:rPr>
          <w:rStyle w:val="Strong"/>
          <w:rFonts w:ascii="Arial" w:hAnsi="Arial" w:cs="Arial"/>
          <w:color w:val="606060"/>
          <w:sz w:val="21"/>
          <w:szCs w:val="21"/>
          <w:shd w:val="clear" w:color="auto" w:fill="FFFFFF"/>
        </w:rPr>
        <w:t xml:space="preserve">: </w:t>
      </w:r>
      <w:r w:rsidRPr="00ED4C66">
        <w:rPr>
          <w:bCs/>
        </w:rPr>
        <w:t xml:space="preserve">Oracle 11g and 12c driver for JDK7 and JDK8 </w:t>
      </w:r>
      <w:bookmarkEnd w:id="7"/>
      <w:r w:rsidR="004A7A04" w:rsidRPr="004A7A04">
        <w:fldChar w:fldCharType="begin"/>
      </w:r>
      <w:r w:rsidR="002434BE">
        <w:instrText xml:space="preserve"> HYPERLINK "http://www.oracle.com/technetwork/database/features/jdbc/jdbc-drivers-12c-download-1958347.html" </w:instrText>
      </w:r>
      <w:r w:rsidR="004A7A04" w:rsidRPr="004A7A04">
        <w:fldChar w:fldCharType="separate"/>
      </w:r>
      <w:r w:rsidRPr="00ED4C66">
        <w:rPr>
          <w:rStyle w:val="Hyperlink"/>
          <w:rFonts w:ascii="Arial" w:hAnsi="Arial" w:cs="Arial"/>
          <w:sz w:val="21"/>
          <w:szCs w:val="21"/>
          <w:shd w:val="clear" w:color="auto" w:fill="FFFFFF"/>
        </w:rPr>
        <w:t>http://www.oracle.com/technetwork/database/features/jdbc/jdbc-drivers-12c-download-1958347.html</w:t>
      </w:r>
      <w:r w:rsidR="004A7A04">
        <w:rPr>
          <w:rStyle w:val="Hyperlink"/>
          <w:rFonts w:ascii="Arial" w:hAnsi="Arial" w:cs="Arial"/>
          <w:sz w:val="21"/>
          <w:szCs w:val="21"/>
          <w:shd w:val="clear" w:color="auto" w:fill="FFFFFF"/>
        </w:rPr>
        <w:fldChar w:fldCharType="end"/>
      </w:r>
    </w:p>
    <w:p w:rsidR="002F793A" w:rsidRDefault="002F793A" w:rsidP="0075251D">
      <w:pPr>
        <w:pStyle w:val="ListParagraph"/>
        <w:numPr>
          <w:ilvl w:val="0"/>
          <w:numId w:val="5"/>
        </w:numPr>
        <w:ind w:left="270" w:hanging="270"/>
        <w:rPr>
          <w:rStyle w:val="Strong"/>
          <w:rFonts w:ascii="Arial" w:hAnsi="Arial" w:cs="Arial"/>
          <w:color w:val="606060"/>
          <w:sz w:val="21"/>
          <w:szCs w:val="21"/>
          <w:shd w:val="clear" w:color="auto" w:fill="FFFFFF"/>
        </w:rPr>
      </w:pPr>
      <w:r>
        <w:rPr>
          <w:rStyle w:val="Strong"/>
          <w:rFonts w:ascii="Arial" w:hAnsi="Arial" w:cs="Arial"/>
          <w:color w:val="606060"/>
          <w:sz w:val="21"/>
          <w:szCs w:val="21"/>
          <w:shd w:val="clear" w:color="auto" w:fill="FFFFFF"/>
        </w:rPr>
        <w:t xml:space="preserve">MariaDB drivers: </w:t>
      </w:r>
      <w:r w:rsidRPr="00ED4C66">
        <w:rPr>
          <w:bCs/>
        </w:rPr>
        <w:t>Do</w:t>
      </w:r>
      <w:r>
        <w:rPr>
          <w:bCs/>
        </w:rPr>
        <w:t>wnload mariadb-java-client-2.2.3</w:t>
      </w:r>
      <w:r w:rsidRPr="00ED4C66">
        <w:rPr>
          <w:bCs/>
        </w:rPr>
        <w:t xml:space="preserve">.jar </w:t>
      </w:r>
      <w:r w:rsidR="00670731">
        <w:rPr>
          <w:bCs/>
        </w:rPr>
        <w:t xml:space="preserve">(or any later version) </w:t>
      </w:r>
      <w:r w:rsidRPr="00ED4C66">
        <w:rPr>
          <w:bCs/>
        </w:rPr>
        <w:t xml:space="preserve">from below location </w:t>
      </w:r>
      <w:hyperlink r:id="rId12" w:history="1">
        <w:r w:rsidRPr="00ED4C66">
          <w:rPr>
            <w:rStyle w:val="Hyperlink"/>
            <w:rFonts w:ascii="Arial" w:hAnsi="Arial" w:cs="Arial"/>
            <w:sz w:val="21"/>
            <w:szCs w:val="21"/>
            <w:shd w:val="clear" w:color="auto" w:fill="FFFFFF"/>
          </w:rPr>
          <w:t>https://mariadb.com/downloads/connector</w:t>
        </w:r>
      </w:hyperlink>
    </w:p>
    <w:p w:rsidR="002F793A" w:rsidRPr="00ED4C66" w:rsidRDefault="004A7A04" w:rsidP="0075251D">
      <w:pPr>
        <w:pStyle w:val="ListParagraph"/>
        <w:ind w:left="270"/>
        <w:rPr>
          <w:rFonts w:ascii="Arial" w:hAnsi="Arial" w:cs="Arial"/>
          <w:b/>
          <w:bCs/>
          <w:color w:val="606060"/>
          <w:sz w:val="21"/>
          <w:szCs w:val="21"/>
          <w:shd w:val="clear" w:color="auto" w:fill="FFFFFF"/>
        </w:rPr>
      </w:pPr>
      <w:hyperlink r:id="rId13" w:history="1">
        <w:r w:rsidR="002F793A" w:rsidRPr="00661165">
          <w:rPr>
            <w:rStyle w:val="Hyperlink"/>
            <w:shd w:val="clear" w:color="auto" w:fill="DDDDDD"/>
          </w:rPr>
          <w:t>https://downloads.mariadb.com/Connectors/java/connector-java-2.2.3/mariadb-java-client-2.2.3.jar</w:t>
        </w:r>
      </w:hyperlink>
    </w:p>
    <w:p w:rsidR="002F793A" w:rsidRDefault="002F793A" w:rsidP="002F793A">
      <w:pPr>
        <w:rPr>
          <w:rFonts w:ascii="Arial" w:hAnsi="Arial" w:cs="Arial"/>
          <w:b/>
          <w:bCs/>
          <w:color w:val="606060"/>
          <w:sz w:val="21"/>
          <w:szCs w:val="21"/>
          <w:shd w:val="clear" w:color="auto" w:fill="FFFFFF"/>
        </w:rPr>
      </w:pPr>
    </w:p>
    <w:p w:rsidR="002F793A" w:rsidRPr="002F793A" w:rsidRDefault="002F793A" w:rsidP="002F793A">
      <w:pPr>
        <w:rPr>
          <w:rFonts w:ascii="Arial" w:hAnsi="Arial" w:cs="Arial"/>
          <w:b/>
          <w:bCs/>
          <w:color w:val="606060"/>
          <w:sz w:val="21"/>
          <w:szCs w:val="21"/>
          <w:shd w:val="clear" w:color="auto" w:fill="FFFFFF"/>
        </w:rPr>
      </w:pPr>
    </w:p>
    <w:p w:rsidR="00DD54FD" w:rsidRDefault="00DD54FD">
      <w:r>
        <w:rPr>
          <w:noProof/>
          <w:lang w:bidi="mr-IN"/>
        </w:rPr>
        <w:drawing>
          <wp:inline distT="0" distB="0" distL="0" distR="0">
            <wp:extent cx="3472211" cy="2019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79035" cy="2023268"/>
                    </a:xfrm>
                    <a:prstGeom prst="rect">
                      <a:avLst/>
                    </a:prstGeom>
                  </pic:spPr>
                </pic:pic>
              </a:graphicData>
            </a:graphic>
          </wp:inline>
        </w:drawing>
      </w:r>
    </w:p>
    <w:p w:rsidR="00DD54FD" w:rsidRDefault="00DD54FD"/>
    <w:p w:rsidR="00F33059" w:rsidRDefault="00F33059">
      <w:pPr>
        <w:rPr>
          <w:rFonts w:asciiTheme="majorHAnsi" w:eastAsiaTheme="majorEastAsia" w:hAnsiTheme="majorHAnsi" w:cstheme="majorBidi"/>
          <w:b/>
          <w:bCs/>
          <w:color w:val="535356" w:themeColor="accent1" w:themeShade="BF"/>
          <w:sz w:val="28"/>
          <w:szCs w:val="28"/>
        </w:rPr>
      </w:pPr>
      <w:r>
        <w:br w:type="page"/>
      </w:r>
    </w:p>
    <w:p w:rsidR="00F33059" w:rsidRDefault="00150D9A" w:rsidP="00792C04">
      <w:pPr>
        <w:pStyle w:val="Heading1"/>
      </w:pPr>
      <w:bookmarkStart w:id="8" w:name="_Toc515557169"/>
      <w:r>
        <w:t>Understanding the code generator project artifacts</w:t>
      </w:r>
      <w:bookmarkEnd w:id="8"/>
    </w:p>
    <w:p w:rsidR="00703E0D" w:rsidRDefault="00703E0D" w:rsidP="00703E0D">
      <w:pPr>
        <w:pStyle w:val="Heading2"/>
      </w:pPr>
      <w:bookmarkStart w:id="9" w:name="_Toc515557170"/>
      <w:r>
        <w:t>Hibernate configuration artifacts</w:t>
      </w:r>
      <w:bookmarkEnd w:id="9"/>
    </w:p>
    <w:p w:rsidR="009B2716" w:rsidRDefault="009B2716" w:rsidP="00DC4AC4">
      <w:pPr>
        <w:pStyle w:val="ListParagraph"/>
      </w:pPr>
      <w:r w:rsidRPr="00DC4AC4">
        <w:rPr>
          <w:rStyle w:val="Heading4Char"/>
          <w:b w:val="0"/>
        </w:rPr>
        <w:t>hibernate-mariadb.cfg.xml</w:t>
      </w:r>
      <w:r w:rsidRPr="00DC4AC4">
        <w:rPr>
          <w:rStyle w:val="Heading4Char"/>
        </w:rPr>
        <w:t>:</w:t>
      </w:r>
      <w:r w:rsidRPr="00DC4AC4">
        <w:rPr>
          <w:rStyle w:val="Heading3Char"/>
        </w:rPr>
        <w:t xml:space="preserve"> </w:t>
      </w:r>
      <w:r>
        <w:t>Hibernate configuration for MariaDB, contains database credentials</w:t>
      </w:r>
    </w:p>
    <w:p w:rsidR="009B2716" w:rsidRDefault="009B2716" w:rsidP="00DC4AC4">
      <w:pPr>
        <w:pStyle w:val="ListParagraph"/>
      </w:pPr>
      <w:r w:rsidRPr="00DC4AC4">
        <w:rPr>
          <w:rStyle w:val="Heading4Char"/>
          <w:b w:val="0"/>
        </w:rPr>
        <w:t>hibernate-oracle.cfg.xml:</w:t>
      </w:r>
      <w:r w:rsidRPr="00DC4AC4">
        <w:rPr>
          <w:rStyle w:val="Heading4Char"/>
        </w:rPr>
        <w:t xml:space="preserve"> </w:t>
      </w:r>
      <w:r>
        <w:t>Hibernate configuration for oracle, contains database credentials</w:t>
      </w:r>
    </w:p>
    <w:p w:rsidR="00703E0D" w:rsidRDefault="00703E0D" w:rsidP="00703E0D">
      <w:pPr>
        <w:pStyle w:val="Heading2"/>
      </w:pPr>
      <w:bookmarkStart w:id="10" w:name="_Toc515557171"/>
      <w:r>
        <w:t>Hibernate Reverse Engineering artifacts</w:t>
      </w:r>
      <w:bookmarkEnd w:id="10"/>
    </w:p>
    <w:p w:rsidR="001435B1" w:rsidRPr="001435B1" w:rsidRDefault="001435B1" w:rsidP="00DC4AC4">
      <w:pPr>
        <w:pStyle w:val="ListParagraph"/>
        <w:rPr>
          <w:b/>
        </w:rPr>
      </w:pPr>
      <w:r w:rsidRPr="00DC4AC4">
        <w:rPr>
          <w:rStyle w:val="Heading4Char"/>
          <w:b w:val="0"/>
        </w:rPr>
        <w:t>yugmsp-dataentities-mariadb.reveng.xml:</w:t>
      </w:r>
      <w:r>
        <w:rPr>
          <w:b/>
        </w:rPr>
        <w:t xml:space="preserve"> </w:t>
      </w:r>
      <w:r>
        <w:t>Hibernate reverse engineering configuration for generating data entities with mariaDB.</w:t>
      </w:r>
    </w:p>
    <w:p w:rsidR="001435B1" w:rsidRPr="001435B1" w:rsidRDefault="001435B1" w:rsidP="00DC4AC4">
      <w:pPr>
        <w:pStyle w:val="ListParagraph"/>
        <w:rPr>
          <w:b/>
        </w:rPr>
      </w:pPr>
      <w:r w:rsidRPr="00DC4AC4">
        <w:rPr>
          <w:rStyle w:val="Heading4Char"/>
          <w:b w:val="0"/>
        </w:rPr>
        <w:t>yugmsp-dataentities-oracle.reveng.xml:</w:t>
      </w:r>
      <w:r>
        <w:rPr>
          <w:b/>
        </w:rPr>
        <w:t xml:space="preserve"> </w:t>
      </w:r>
      <w:r>
        <w:t>Hibernate reverse engineering configuration for generating data entities with oracle.</w:t>
      </w:r>
    </w:p>
    <w:p w:rsidR="001435B1" w:rsidRPr="001435B1" w:rsidRDefault="001435B1" w:rsidP="00DC4AC4">
      <w:pPr>
        <w:pStyle w:val="ListParagraph"/>
        <w:rPr>
          <w:b/>
        </w:rPr>
      </w:pPr>
      <w:r w:rsidRPr="00DC4AC4">
        <w:rPr>
          <w:rStyle w:val="Heading4Char"/>
          <w:b w:val="0"/>
        </w:rPr>
        <w:t>yugmsp-ref-mariadb.reveng.xml:</w:t>
      </w:r>
      <w:r>
        <w:rPr>
          <w:b/>
        </w:rPr>
        <w:t xml:space="preserve"> </w:t>
      </w:r>
      <w:r>
        <w:t>Hibernate reverse engineering configuration for generating reference data entities with mariaDB.</w:t>
      </w:r>
    </w:p>
    <w:p w:rsidR="001435B1" w:rsidRPr="001435B1" w:rsidRDefault="001435B1" w:rsidP="00DC4AC4">
      <w:pPr>
        <w:pStyle w:val="ListParagraph"/>
        <w:rPr>
          <w:b/>
        </w:rPr>
      </w:pPr>
      <w:r w:rsidRPr="00DC4AC4">
        <w:rPr>
          <w:rStyle w:val="Heading4Char"/>
          <w:b w:val="0"/>
        </w:rPr>
        <w:t>yugmsp-ref-oracle.reveng.xml:</w:t>
      </w:r>
      <w:r>
        <w:rPr>
          <w:b/>
        </w:rPr>
        <w:t xml:space="preserve"> </w:t>
      </w:r>
      <w:r>
        <w:t>Hibernate reverse engineering configuration for generating reference data entities with oracle.</w:t>
      </w:r>
    </w:p>
    <w:p w:rsidR="00703E0D" w:rsidRDefault="00644594" w:rsidP="00703E0D">
      <w:pPr>
        <w:pStyle w:val="Heading2"/>
      </w:pPr>
      <w:bookmarkStart w:id="11" w:name="_Toc515557172"/>
      <w:r>
        <w:t>Hibernate Console</w:t>
      </w:r>
      <w:r w:rsidR="00703E0D">
        <w:t xml:space="preserve"> Configurations</w:t>
      </w:r>
      <w:r>
        <w:t xml:space="preserve"> (Launch Configuration)</w:t>
      </w:r>
      <w:bookmarkEnd w:id="11"/>
    </w:p>
    <w:p w:rsidR="00644594" w:rsidRPr="00644594" w:rsidRDefault="00644594" w:rsidP="00644594">
      <w:r>
        <w:t>Hibernate console configuration is used to lauch the code generation configuration in hibernate perspective.</w:t>
      </w:r>
    </w:p>
    <w:p w:rsidR="00644594" w:rsidRPr="00644594" w:rsidRDefault="00644594" w:rsidP="00DC4AC4">
      <w:pPr>
        <w:pStyle w:val="ListParagraph"/>
        <w:rPr>
          <w:b/>
        </w:rPr>
      </w:pPr>
      <w:r w:rsidRPr="00DC4AC4">
        <w:rPr>
          <w:rStyle w:val="Heading4Char"/>
          <w:b w:val="0"/>
        </w:rPr>
        <w:t>hibernateMariaDB.launch:</w:t>
      </w:r>
      <w:r>
        <w:rPr>
          <w:b/>
        </w:rPr>
        <w:t xml:space="preserve"> </w:t>
      </w:r>
      <w:r>
        <w:t>Launch Configuration for Hibernate with mariaDB</w:t>
      </w:r>
    </w:p>
    <w:p w:rsidR="00644594" w:rsidRPr="00644594" w:rsidRDefault="00644594" w:rsidP="00DC4AC4">
      <w:pPr>
        <w:pStyle w:val="ListParagraph"/>
        <w:rPr>
          <w:b/>
        </w:rPr>
      </w:pPr>
      <w:r w:rsidRPr="00DC4AC4">
        <w:rPr>
          <w:rStyle w:val="Heading4Char"/>
          <w:b w:val="0"/>
        </w:rPr>
        <w:t>hibernateOracleDB.launch:</w:t>
      </w:r>
      <w:r>
        <w:rPr>
          <w:b/>
        </w:rPr>
        <w:t xml:space="preserve"> </w:t>
      </w:r>
      <w:r>
        <w:t>Launch Configuration for Hibernate with Oracle</w:t>
      </w:r>
    </w:p>
    <w:p w:rsidR="00FC5B05" w:rsidRDefault="00703E0D" w:rsidP="00703E0D">
      <w:pPr>
        <w:pStyle w:val="Heading2"/>
      </w:pPr>
      <w:bookmarkStart w:id="12" w:name="_Toc515557173"/>
      <w:r>
        <w:t>Code Generation Configurations</w:t>
      </w:r>
      <w:r w:rsidR="00FC5B05">
        <w:t>:</w:t>
      </w:r>
      <w:bookmarkEnd w:id="12"/>
    </w:p>
    <w:p w:rsidR="00FC5B05" w:rsidRPr="00FC5B05" w:rsidRDefault="00FC5B05" w:rsidP="00703E0D">
      <w:pPr>
        <w:pStyle w:val="Heading2"/>
        <w:rPr>
          <w:rFonts w:asciiTheme="minorHAnsi" w:eastAsiaTheme="minorHAnsi" w:hAnsiTheme="minorHAnsi" w:cstheme="minorBidi"/>
          <w:b w:val="0"/>
          <w:bCs w:val="0"/>
          <w:color w:val="auto"/>
          <w:sz w:val="22"/>
          <w:szCs w:val="22"/>
        </w:rPr>
      </w:pPr>
      <w:bookmarkStart w:id="13" w:name="_Toc515557174"/>
      <w:r w:rsidRPr="00FC5B05">
        <w:rPr>
          <w:rFonts w:asciiTheme="minorHAnsi" w:eastAsiaTheme="minorHAnsi" w:hAnsiTheme="minorHAnsi" w:cstheme="minorBidi"/>
          <w:b w:val="0"/>
          <w:bCs w:val="0"/>
          <w:color w:val="auto"/>
          <w:sz w:val="22"/>
          <w:szCs w:val="22"/>
        </w:rPr>
        <w:t>Code generation configuration does the generation of the code based on templates. It uses hibernate console configuration to connect to database.</w:t>
      </w:r>
      <w:bookmarkEnd w:id="13"/>
    </w:p>
    <w:p w:rsidR="00FC5B05" w:rsidRPr="00FC5B05" w:rsidRDefault="00FC5B05" w:rsidP="00DC4AC4">
      <w:pPr>
        <w:pStyle w:val="ListParagraph"/>
        <w:rPr>
          <w:b/>
        </w:rPr>
      </w:pPr>
      <w:r w:rsidRPr="00DC4AC4">
        <w:rPr>
          <w:rStyle w:val="Heading4Char"/>
          <w:b w:val="0"/>
        </w:rPr>
        <w:t>CodeGenerationDataEntities.launch:</w:t>
      </w:r>
      <w:r>
        <w:rPr>
          <w:b/>
        </w:rPr>
        <w:t xml:space="preserve"> </w:t>
      </w:r>
      <w:r w:rsidRPr="00FC5B05">
        <w:t>Code generation configuration for data entities</w:t>
      </w:r>
      <w:r w:rsidR="004839A7">
        <w:t>. This can be used to generate the code for mariaDB as well as Oracle.</w:t>
      </w:r>
    </w:p>
    <w:p w:rsidR="004839A7" w:rsidRDefault="00FC5B05" w:rsidP="00DC4AC4">
      <w:pPr>
        <w:pStyle w:val="ListParagraph"/>
      </w:pPr>
      <w:r w:rsidRPr="00DC4AC4">
        <w:rPr>
          <w:rStyle w:val="Heading4Char"/>
          <w:b w:val="0"/>
        </w:rPr>
        <w:t>CodeGenerationReferencedataEntities.launch</w:t>
      </w:r>
      <w:r w:rsidRPr="00DC4AC4">
        <w:rPr>
          <w:rStyle w:val="Heading4Char"/>
          <w:b w:val="0"/>
          <w:bCs w:val="0"/>
        </w:rPr>
        <w:t xml:space="preserve"> :</w:t>
      </w:r>
      <w:r>
        <w:rPr>
          <w:b/>
          <w:bCs/>
        </w:rPr>
        <w:t xml:space="preserve"> </w:t>
      </w:r>
      <w:r w:rsidRPr="00FC5B05">
        <w:t xml:space="preserve">Code generation configuration for </w:t>
      </w:r>
      <w:r>
        <w:t xml:space="preserve">Reference </w:t>
      </w:r>
      <w:r w:rsidR="004839A7">
        <w:t>data entities</w:t>
      </w:r>
      <w:r>
        <w:t xml:space="preserve"> </w:t>
      </w:r>
      <w:r w:rsidR="004839A7">
        <w:t>.</w:t>
      </w:r>
      <w:r w:rsidR="004839A7" w:rsidRPr="004839A7">
        <w:t xml:space="preserve"> </w:t>
      </w:r>
      <w:r w:rsidR="004839A7">
        <w:t>This can be used to generate the code for mariaDB as well as Oracle.</w:t>
      </w:r>
    </w:p>
    <w:p w:rsidR="00DF0726" w:rsidRDefault="00DF0726" w:rsidP="00DF0726">
      <w:pPr>
        <w:pStyle w:val="Heading2"/>
      </w:pPr>
      <w:bookmarkStart w:id="14" w:name="_Toc515557175"/>
      <w:r>
        <w:t>Hibernate Perspective</w:t>
      </w:r>
      <w:bookmarkEnd w:id="14"/>
    </w:p>
    <w:p w:rsidR="00150D9A" w:rsidRPr="00C90273" w:rsidRDefault="00DF0726" w:rsidP="00C90273">
      <w:r w:rsidRPr="00C90273">
        <w:t xml:space="preserve">After installing the Jboss tools it installs the hibernate perspective to the eclipse. </w:t>
      </w:r>
    </w:p>
    <w:p w:rsidR="00E3503D" w:rsidRDefault="003052D9">
      <w:r>
        <w:t xml:space="preserve">Go to Windows </w:t>
      </w:r>
      <w:r>
        <w:sym w:font="Wingdings" w:char="F0E0"/>
      </w:r>
      <w:r>
        <w:t xml:space="preserve"> Perspective </w:t>
      </w:r>
      <w:r>
        <w:sym w:font="Wingdings" w:char="F0E0"/>
      </w:r>
      <w:r>
        <w:t xml:space="preserve">open Perspective </w:t>
      </w:r>
      <w:r>
        <w:sym w:font="Wingdings" w:char="F0E0"/>
      </w:r>
      <w:r>
        <w:t xml:space="preserve"> Other </w:t>
      </w:r>
      <w:r>
        <w:sym w:font="Wingdings" w:char="F0E0"/>
      </w:r>
      <w:r>
        <w:t xml:space="preserve"> Hibernate</w:t>
      </w:r>
    </w:p>
    <w:p w:rsidR="00E3503D" w:rsidRDefault="00E3503D">
      <w:r>
        <w:rPr>
          <w:noProof/>
          <w:lang w:bidi="mr-IN"/>
        </w:rPr>
        <w:drawing>
          <wp:inline distT="0" distB="0" distL="0" distR="0">
            <wp:extent cx="3419475" cy="4371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419475" cy="4371975"/>
                    </a:xfrm>
                    <a:prstGeom prst="rect">
                      <a:avLst/>
                    </a:prstGeom>
                  </pic:spPr>
                </pic:pic>
              </a:graphicData>
            </a:graphic>
          </wp:inline>
        </w:drawing>
      </w:r>
    </w:p>
    <w:p w:rsidR="00E3503D" w:rsidRDefault="00E3503D"/>
    <w:p w:rsidR="00123A56" w:rsidRDefault="00123A56">
      <w:r>
        <w:t>The Hibernate configuration for MariaDB and Oracle will be displayed as below</w:t>
      </w:r>
    </w:p>
    <w:p w:rsidR="00B57D5B" w:rsidRDefault="00123A56">
      <w:r>
        <w:rPr>
          <w:noProof/>
          <w:lang w:bidi="mr-IN"/>
        </w:rPr>
        <w:drawing>
          <wp:inline distT="0" distB="0" distL="0" distR="0">
            <wp:extent cx="4238625" cy="2305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r="74568" b="68862"/>
                    <a:stretch/>
                  </pic:blipFill>
                  <pic:spPr bwMode="auto">
                    <a:xfrm>
                      <a:off x="0" y="0"/>
                      <a:ext cx="4238625" cy="23050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57D5B" w:rsidRDefault="00B57D5B"/>
    <w:p w:rsidR="00B556EF" w:rsidRDefault="00630B22" w:rsidP="00B556EF">
      <w:pPr>
        <w:pStyle w:val="Heading2"/>
        <w:rPr>
          <w:rFonts w:cstheme="minorHAnsi"/>
        </w:rPr>
      </w:pPr>
      <w:bookmarkStart w:id="15" w:name="_Toc515557176"/>
      <w:r>
        <w:t>Modify Hibernate configuration artifacts</w:t>
      </w:r>
      <w:bookmarkEnd w:id="15"/>
    </w:p>
    <w:p w:rsidR="00B556EF" w:rsidRDefault="00B556EF" w:rsidP="00B556EF">
      <w:r>
        <w:t>Code generator have couple of hibernate configuration files as per the database you are using i.e. mariaDb or Oracle</w:t>
      </w:r>
    </w:p>
    <w:p w:rsidR="00B556EF" w:rsidRDefault="00B556EF" w:rsidP="00B556EF">
      <w:r>
        <w:rPr>
          <w:noProof/>
          <w:lang w:bidi="mr-IN"/>
        </w:rPr>
        <w:drawing>
          <wp:inline distT="0" distB="0" distL="0" distR="0">
            <wp:extent cx="3324225" cy="9525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324225" cy="952500"/>
                    </a:xfrm>
                    <a:prstGeom prst="rect">
                      <a:avLst/>
                    </a:prstGeom>
                  </pic:spPr>
                </pic:pic>
              </a:graphicData>
            </a:graphic>
          </wp:inline>
        </w:drawing>
      </w:r>
    </w:p>
    <w:p w:rsidR="0077220F" w:rsidRDefault="0077220F" w:rsidP="00B556EF"/>
    <w:p w:rsidR="0077220F" w:rsidRPr="00B556EF" w:rsidRDefault="0077220F" w:rsidP="00B556EF">
      <w:r>
        <w:t xml:space="preserve">Open the files and modify the jdbc connection host, port, username, password, </w:t>
      </w:r>
      <w:r w:rsidR="00A93481">
        <w:t>schema</w:t>
      </w:r>
      <w:r>
        <w:t xml:space="preserve"> and catalog properties.</w:t>
      </w:r>
    </w:p>
    <w:p w:rsidR="002437A4" w:rsidRDefault="002437A4" w:rsidP="00B556EF">
      <w:pPr>
        <w:pStyle w:val="Heading2"/>
      </w:pPr>
      <w:r>
        <w:br w:type="page"/>
      </w:r>
    </w:p>
    <w:p w:rsidR="006C6266" w:rsidRPr="001508C1" w:rsidRDefault="009B0A20" w:rsidP="00792C04">
      <w:pPr>
        <w:pStyle w:val="Heading1"/>
      </w:pPr>
      <w:bookmarkStart w:id="16" w:name="_Toc515557177"/>
      <w:r>
        <w:t>Introduction to Exporters</w:t>
      </w:r>
      <w:bookmarkEnd w:id="16"/>
    </w:p>
    <w:p w:rsidR="001508C1" w:rsidRDefault="005E3E4C">
      <w:pPr>
        <w:rPr>
          <w:rFonts w:ascii="Verdana" w:hAnsi="Verdana"/>
          <w:color w:val="595959" w:themeColor="text1" w:themeTint="A6"/>
        </w:rPr>
      </w:pPr>
      <w:r>
        <w:rPr>
          <w:rFonts w:ascii="Verdana" w:hAnsi="Verdana"/>
          <w:color w:val="595959" w:themeColor="text1" w:themeTint="A6"/>
        </w:rPr>
        <w:t>E</w:t>
      </w:r>
      <w:r w:rsidR="00A015FC">
        <w:rPr>
          <w:rFonts w:ascii="Verdana" w:hAnsi="Verdana"/>
          <w:color w:val="595959" w:themeColor="text1" w:themeTint="A6"/>
        </w:rPr>
        <w:t>xporters are basically the free-</w:t>
      </w:r>
      <w:r>
        <w:rPr>
          <w:rFonts w:ascii="Verdana" w:hAnsi="Verdana"/>
          <w:color w:val="595959" w:themeColor="text1" w:themeTint="A6"/>
        </w:rPr>
        <w:t xml:space="preserve">marker templates used to </w:t>
      </w:r>
      <w:r w:rsidR="00C61FF2">
        <w:rPr>
          <w:rFonts w:ascii="Verdana" w:hAnsi="Verdana"/>
          <w:color w:val="595959" w:themeColor="text1" w:themeTint="A6"/>
        </w:rPr>
        <w:t xml:space="preserve">generate the required code. </w:t>
      </w:r>
    </w:p>
    <w:p w:rsidR="00E86F5E" w:rsidRDefault="005E3E4C">
      <w:r>
        <w:rPr>
          <w:noProof/>
          <w:lang w:bidi="mr-IN"/>
        </w:rPr>
        <w:drawing>
          <wp:inline distT="0" distB="0" distL="0" distR="0">
            <wp:extent cx="1952625" cy="22288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1952625" cy="2228850"/>
                    </a:xfrm>
                    <a:prstGeom prst="rect">
                      <a:avLst/>
                    </a:prstGeom>
                  </pic:spPr>
                </pic:pic>
              </a:graphicData>
            </a:graphic>
          </wp:inline>
        </w:drawing>
      </w:r>
      <w:r>
        <w:t xml:space="preserve"> </w:t>
      </w:r>
    </w:p>
    <w:p w:rsidR="00E86F5E" w:rsidRDefault="00E86F5E"/>
    <w:p w:rsidR="00CB2CC2" w:rsidRDefault="0061164B" w:rsidP="00B5213C">
      <w:pPr>
        <w:pStyle w:val="Heading3"/>
      </w:pPr>
      <w:bookmarkStart w:id="17" w:name="_Toc515557178"/>
      <w:r>
        <w:t>Common Generators</w:t>
      </w:r>
      <w:bookmarkEnd w:id="17"/>
    </w:p>
    <w:p w:rsidR="00CE40B7" w:rsidRDefault="0061164B" w:rsidP="00092B73">
      <w:pPr>
        <w:pStyle w:val="Heading4"/>
      </w:pPr>
      <w:r>
        <w:t>Abstract DO Generator</w:t>
      </w:r>
    </w:p>
    <w:p w:rsidR="00CB2CC2" w:rsidRDefault="00CB2CC2" w:rsidP="0061164B">
      <w:pPr>
        <w:spacing w:after="120" w:line="240" w:lineRule="auto"/>
      </w:pPr>
      <w:r>
        <w:t>File pattern [file_pattern]- {package-name}/Abstract{class-name}DO.java</w:t>
      </w:r>
    </w:p>
    <w:p w:rsidR="00CB2CC2" w:rsidRDefault="00CB2CC2" w:rsidP="0061164B">
      <w:pPr>
        <w:spacing w:after="120" w:line="240" w:lineRule="auto"/>
      </w:pPr>
      <w:r>
        <w:t xml:space="preserve">Output directory [outputdir]- </w:t>
      </w:r>
      <w:r w:rsidR="005D435E">
        <w:t>\yugandhar-msp-codegenerator\src</w:t>
      </w:r>
    </w:p>
    <w:p w:rsidR="00CB2CC2" w:rsidRDefault="00CB2CC2" w:rsidP="0061164B">
      <w:pPr>
        <w:spacing w:after="120" w:line="240" w:lineRule="auto"/>
      </w:pPr>
      <w:r>
        <w:t xml:space="preserve">Template directory [template_path] - </w:t>
      </w:r>
      <w:r w:rsidR="001E2C33">
        <w:t>\yugandhar-msp-codegenerator\freemarker-templates</w:t>
      </w:r>
    </w:p>
    <w:p w:rsidR="00CB2CC2" w:rsidRDefault="00CB2CC2" w:rsidP="0061164B">
      <w:pPr>
        <w:spacing w:after="120" w:line="240" w:lineRule="auto"/>
      </w:pPr>
      <w:r>
        <w:t>Template name [template_name] - AbstractDOGenerator.ftl</w:t>
      </w:r>
    </w:p>
    <w:p w:rsidR="00CB2CC2" w:rsidRDefault="0061164B" w:rsidP="00092B73">
      <w:pPr>
        <w:pStyle w:val="Heading4"/>
      </w:pPr>
      <w:r>
        <w:t>DO Generator</w:t>
      </w:r>
    </w:p>
    <w:p w:rsidR="00CB2CC2" w:rsidRDefault="00CB2CC2" w:rsidP="0061164B">
      <w:pPr>
        <w:spacing w:after="120" w:line="240" w:lineRule="auto"/>
      </w:pPr>
      <w:r>
        <w:t>File pattern [file_pattern]- {package-name}/{class-name}DO.java</w:t>
      </w:r>
    </w:p>
    <w:p w:rsidR="00CB2CC2" w:rsidRDefault="00CB2CC2" w:rsidP="0061164B">
      <w:pPr>
        <w:spacing w:after="120" w:line="240" w:lineRule="auto"/>
      </w:pPr>
      <w:r>
        <w:t xml:space="preserve">Output directory [outputdir]- </w:t>
      </w:r>
      <w:r w:rsidR="005D435E">
        <w:t>\yugandhar-msp-codegenerator\src</w:t>
      </w:r>
    </w:p>
    <w:p w:rsidR="00CB2CC2" w:rsidRDefault="00CB2CC2" w:rsidP="0061164B">
      <w:pPr>
        <w:spacing w:after="120" w:line="240" w:lineRule="auto"/>
      </w:pPr>
      <w:r>
        <w:t xml:space="preserve">Template directory [template_path] - </w:t>
      </w:r>
      <w:r w:rsidR="001E2C33">
        <w:t>\yugandhar-msp-codegenerator\freemarker-templates</w:t>
      </w:r>
    </w:p>
    <w:p w:rsidR="00CB2CC2" w:rsidRDefault="00CB2CC2" w:rsidP="0061164B">
      <w:pPr>
        <w:spacing w:after="120" w:line="240" w:lineRule="auto"/>
      </w:pPr>
      <w:r>
        <w:t>Template name [template_name] - DOGenerator.ftl</w:t>
      </w:r>
    </w:p>
    <w:p w:rsidR="00CB2CC2" w:rsidRDefault="00CB2CC2" w:rsidP="0061164B">
      <w:pPr>
        <w:spacing w:after="120" w:line="240" w:lineRule="auto"/>
      </w:pPr>
    </w:p>
    <w:p w:rsidR="00CB2CC2" w:rsidRDefault="00CB2CC2" w:rsidP="00CB2CC2"/>
    <w:p w:rsidR="00CB2CC2" w:rsidRDefault="00A24A1C" w:rsidP="00A24A1C">
      <w:pPr>
        <w:pStyle w:val="Heading3"/>
      </w:pPr>
      <w:bookmarkStart w:id="18" w:name="_Toc515557179"/>
      <w:r>
        <w:t>Data Table</w:t>
      </w:r>
      <w:r w:rsidR="00D02B87">
        <w:t>s Object</w:t>
      </w:r>
      <w:r>
        <w:t xml:space="preserve"> Generators</w:t>
      </w:r>
      <w:bookmarkEnd w:id="18"/>
    </w:p>
    <w:p w:rsidR="00886C80" w:rsidRPr="00886C80" w:rsidRDefault="00886C80" w:rsidP="00092B73">
      <w:pPr>
        <w:pStyle w:val="Heading4"/>
      </w:pPr>
      <w:r>
        <w:t>ServiceGenerator</w:t>
      </w:r>
    </w:p>
    <w:p w:rsidR="00CB2CC2" w:rsidRDefault="00CB2CC2" w:rsidP="00886C80">
      <w:pPr>
        <w:spacing w:after="120" w:line="240" w:lineRule="auto"/>
      </w:pPr>
      <w:r>
        <w:t>File pattern [file_pattern]- {package-name}/{class-name}Service.java</w:t>
      </w:r>
    </w:p>
    <w:p w:rsidR="00CB2CC2" w:rsidRDefault="00CB2CC2" w:rsidP="00886C80">
      <w:pPr>
        <w:spacing w:after="120" w:line="240" w:lineRule="auto"/>
      </w:pPr>
      <w:r>
        <w:t xml:space="preserve">Output directory [outputdir]- </w:t>
      </w:r>
      <w:r w:rsidR="005D435E">
        <w:t>\yugandhar-msp-codegenerator\src</w:t>
      </w:r>
    </w:p>
    <w:p w:rsidR="00CB2CC2" w:rsidRDefault="00CB2CC2" w:rsidP="00886C80">
      <w:pPr>
        <w:spacing w:after="120" w:line="240" w:lineRule="auto"/>
      </w:pPr>
      <w:r>
        <w:t xml:space="preserve">Template directory [template_path] - </w:t>
      </w:r>
      <w:r w:rsidR="001E2C33">
        <w:t>\yugandhar-msp-codegenerator\freemarker-templates</w:t>
      </w:r>
    </w:p>
    <w:p w:rsidR="00CB2CC2" w:rsidRDefault="00CB2CC2" w:rsidP="00886C80">
      <w:pPr>
        <w:spacing w:after="120" w:line="240" w:lineRule="auto"/>
      </w:pPr>
      <w:r>
        <w:t>Template name [template_name] - ServiceGenerator.ftl</w:t>
      </w:r>
    </w:p>
    <w:p w:rsidR="00CB2CC2" w:rsidRDefault="005D7F4D" w:rsidP="00092B73">
      <w:pPr>
        <w:pStyle w:val="Heading4"/>
      </w:pPr>
      <w:r w:rsidRPr="005D7F4D">
        <w:t>ComponentGenerator</w:t>
      </w:r>
    </w:p>
    <w:p w:rsidR="00CB2CC2" w:rsidRDefault="00CB2CC2" w:rsidP="00886C80">
      <w:pPr>
        <w:spacing w:after="120" w:line="240" w:lineRule="auto"/>
      </w:pPr>
      <w:r>
        <w:t>File pattern [file_pattern]- {package-name}/{class-name}Component.java</w:t>
      </w:r>
    </w:p>
    <w:p w:rsidR="00CB2CC2" w:rsidRDefault="00CB2CC2" w:rsidP="00886C80">
      <w:pPr>
        <w:spacing w:after="120" w:line="240" w:lineRule="auto"/>
      </w:pPr>
      <w:r>
        <w:t xml:space="preserve">Output directory [outputdir]- </w:t>
      </w:r>
      <w:r w:rsidR="005D435E">
        <w:t>\yugandhar-msp-codegenerator\src</w:t>
      </w:r>
    </w:p>
    <w:p w:rsidR="00CB2CC2" w:rsidRDefault="00CB2CC2" w:rsidP="00886C80">
      <w:pPr>
        <w:spacing w:after="120" w:line="240" w:lineRule="auto"/>
      </w:pPr>
      <w:r>
        <w:t xml:space="preserve">Template directory [template_path] - </w:t>
      </w:r>
      <w:r w:rsidR="001E2C33">
        <w:t>\yugandhar-msp-codegenerator\freemarker-templates</w:t>
      </w:r>
    </w:p>
    <w:p w:rsidR="00CB2CC2" w:rsidRDefault="00CB2CC2" w:rsidP="00886C80">
      <w:pPr>
        <w:spacing w:after="120" w:line="240" w:lineRule="auto"/>
      </w:pPr>
      <w:r>
        <w:t>Template name [template_name] - ComponentGenerator.ftl</w:t>
      </w:r>
    </w:p>
    <w:p w:rsidR="00CB2CC2" w:rsidRDefault="005D7F4D" w:rsidP="00092B73">
      <w:pPr>
        <w:pStyle w:val="Heading4"/>
      </w:pPr>
      <w:r w:rsidRPr="005D7F4D">
        <w:t>RepositoryGenerator</w:t>
      </w:r>
    </w:p>
    <w:p w:rsidR="00CB2CC2" w:rsidRDefault="00CB2CC2" w:rsidP="00886C80">
      <w:pPr>
        <w:spacing w:after="120" w:line="240" w:lineRule="auto"/>
      </w:pPr>
      <w:r>
        <w:t>File pattern [file_pattern]- {package-name}/{class-name}Repository.java</w:t>
      </w:r>
    </w:p>
    <w:p w:rsidR="00CB2CC2" w:rsidRDefault="00CB2CC2" w:rsidP="00886C80">
      <w:pPr>
        <w:spacing w:after="120" w:line="240" w:lineRule="auto"/>
      </w:pPr>
      <w:r>
        <w:t xml:space="preserve">Output directory [outputdir]- </w:t>
      </w:r>
      <w:r w:rsidR="005D435E">
        <w:t>\yugandhar-msp-codegenerator\src</w:t>
      </w:r>
    </w:p>
    <w:p w:rsidR="00CB2CC2" w:rsidRDefault="00CB2CC2" w:rsidP="00886C80">
      <w:pPr>
        <w:spacing w:after="120" w:line="240" w:lineRule="auto"/>
      </w:pPr>
      <w:r>
        <w:t xml:space="preserve">Template directory [template_path] - </w:t>
      </w:r>
      <w:r w:rsidR="001E2C33">
        <w:t>\yugandhar-msp-codegenerator\freemarker-templates</w:t>
      </w:r>
    </w:p>
    <w:p w:rsidR="00CB2CC2" w:rsidRDefault="00CB2CC2" w:rsidP="00886C80">
      <w:pPr>
        <w:spacing w:after="120" w:line="240" w:lineRule="auto"/>
      </w:pPr>
      <w:r>
        <w:t>Template name [template_name] - RepositoryGenerator.ftl</w:t>
      </w:r>
    </w:p>
    <w:p w:rsidR="00CB2CC2" w:rsidRDefault="005D7F4D" w:rsidP="00092B73">
      <w:pPr>
        <w:pStyle w:val="Heading4"/>
      </w:pPr>
      <w:r w:rsidRPr="005D7F4D">
        <w:t>RuleGenerator</w:t>
      </w:r>
    </w:p>
    <w:p w:rsidR="00CB2CC2" w:rsidRDefault="00CB2CC2" w:rsidP="00886C80">
      <w:pPr>
        <w:spacing w:after="120" w:line="240" w:lineRule="auto"/>
      </w:pPr>
      <w:r>
        <w:t>File pattern [file_pattern]- {package-name}/{class-name}ComponentRule.java</w:t>
      </w:r>
    </w:p>
    <w:p w:rsidR="00CB2CC2" w:rsidRDefault="00CB2CC2" w:rsidP="00886C80">
      <w:pPr>
        <w:spacing w:after="120" w:line="240" w:lineRule="auto"/>
      </w:pPr>
      <w:r>
        <w:t xml:space="preserve">Output directory [outputdir]- </w:t>
      </w:r>
      <w:r w:rsidR="005D435E">
        <w:t>\yugandhar-msp-codegenerator\src</w:t>
      </w:r>
    </w:p>
    <w:p w:rsidR="00CB2CC2" w:rsidRDefault="00CB2CC2" w:rsidP="00886C80">
      <w:pPr>
        <w:spacing w:after="120" w:line="240" w:lineRule="auto"/>
      </w:pPr>
      <w:r>
        <w:t xml:space="preserve">Template directory [template_path] - </w:t>
      </w:r>
      <w:r w:rsidR="001E2C33">
        <w:t>\yugandhar-msp-codegenerator\freemarker-templates</w:t>
      </w:r>
    </w:p>
    <w:p w:rsidR="00CB2CC2" w:rsidRDefault="00CB2CC2" w:rsidP="00886C80">
      <w:pPr>
        <w:spacing w:after="120" w:line="240" w:lineRule="auto"/>
      </w:pPr>
      <w:r>
        <w:t>Template name [template_name] - RuleGenerator.ftl</w:t>
      </w:r>
    </w:p>
    <w:p w:rsidR="00CB2CC2" w:rsidRDefault="005D7F4D" w:rsidP="00092B73">
      <w:pPr>
        <w:pStyle w:val="Heading4"/>
      </w:pPr>
      <w:r w:rsidRPr="005D7F4D">
        <w:t>artifacts</w:t>
      </w:r>
    </w:p>
    <w:p w:rsidR="00CB2CC2" w:rsidRDefault="00CB2CC2" w:rsidP="00886C80">
      <w:pPr>
        <w:spacing w:after="120" w:line="240" w:lineRule="auto"/>
      </w:pPr>
      <w:r>
        <w:t>File pattern [file_pattern]- {package-name}/{class-name}_artifacts.txt</w:t>
      </w:r>
    </w:p>
    <w:p w:rsidR="00CB2CC2" w:rsidRDefault="00CB2CC2" w:rsidP="00886C80">
      <w:pPr>
        <w:spacing w:after="120" w:line="240" w:lineRule="auto"/>
      </w:pPr>
      <w:r>
        <w:t xml:space="preserve">Output directory [outputdir]- </w:t>
      </w:r>
      <w:r w:rsidR="005D435E">
        <w:t>\yugandhar-msp-codegenerator\src</w:t>
      </w:r>
    </w:p>
    <w:p w:rsidR="00CB2CC2" w:rsidRDefault="00CB2CC2" w:rsidP="00886C80">
      <w:pPr>
        <w:spacing w:after="120" w:line="240" w:lineRule="auto"/>
      </w:pPr>
      <w:r>
        <w:t xml:space="preserve">Template directory [template_path] - </w:t>
      </w:r>
      <w:r w:rsidR="001E2C33">
        <w:t>\yugandhar-msp-codegenerator\freemarker-templates</w:t>
      </w:r>
    </w:p>
    <w:p w:rsidR="00CB2CC2" w:rsidRDefault="00CB2CC2" w:rsidP="00886C80">
      <w:pPr>
        <w:spacing w:after="120" w:line="240" w:lineRule="auto"/>
      </w:pPr>
      <w:r>
        <w:t>Template name [template_name] - artifacts.ftl</w:t>
      </w:r>
    </w:p>
    <w:p w:rsidR="00CB2CC2" w:rsidRDefault="00CB2CC2" w:rsidP="00CB2CC2"/>
    <w:p w:rsidR="00CB2CC2" w:rsidRDefault="00CB2CC2" w:rsidP="00CB2CC2"/>
    <w:p w:rsidR="00CB2CC2" w:rsidRDefault="00CB2CC2" w:rsidP="00CB2CC2"/>
    <w:p w:rsidR="00CB2CC2" w:rsidRDefault="00A24A1C" w:rsidP="00A24A1C">
      <w:pPr>
        <w:pStyle w:val="Heading3"/>
      </w:pPr>
      <w:bookmarkStart w:id="19" w:name="_Toc515557180"/>
      <w:r>
        <w:t>Reference Data tables Object generators</w:t>
      </w:r>
      <w:bookmarkEnd w:id="19"/>
    </w:p>
    <w:p w:rsidR="00CB2CC2" w:rsidRDefault="00CB2CC2" w:rsidP="00CB2CC2"/>
    <w:p w:rsidR="00CB2CC2" w:rsidRDefault="00886C80" w:rsidP="00092B73">
      <w:pPr>
        <w:pStyle w:val="Heading4"/>
      </w:pPr>
      <w:r>
        <w:t>ServiceGenerator_ref</w:t>
      </w:r>
    </w:p>
    <w:p w:rsidR="00CB2CC2" w:rsidRDefault="00CB2CC2" w:rsidP="00886C80">
      <w:pPr>
        <w:spacing w:after="120" w:line="240" w:lineRule="auto"/>
      </w:pPr>
      <w:r>
        <w:t>File pattern [file_pattern]- {package-name}/{class-name}Service.java</w:t>
      </w:r>
    </w:p>
    <w:p w:rsidR="00CB2CC2" w:rsidRDefault="00CB2CC2" w:rsidP="00886C80">
      <w:pPr>
        <w:spacing w:after="120" w:line="240" w:lineRule="auto"/>
      </w:pPr>
      <w:r>
        <w:t xml:space="preserve">Output directory [outputdir]- </w:t>
      </w:r>
      <w:r w:rsidR="005D435E">
        <w:t>\yugandhar-msp-codegenerator\src</w:t>
      </w:r>
    </w:p>
    <w:p w:rsidR="00CB2CC2" w:rsidRDefault="00CB2CC2" w:rsidP="00886C80">
      <w:pPr>
        <w:spacing w:after="120" w:line="240" w:lineRule="auto"/>
      </w:pPr>
      <w:r>
        <w:t xml:space="preserve">Template directory [template_path] - </w:t>
      </w:r>
      <w:r w:rsidR="001E2C33">
        <w:t>\yugandhar-msp-codegenerator\freemarker-templates</w:t>
      </w:r>
    </w:p>
    <w:p w:rsidR="00CB2CC2" w:rsidRDefault="00CB2CC2" w:rsidP="00886C80">
      <w:pPr>
        <w:spacing w:after="120" w:line="240" w:lineRule="auto"/>
      </w:pPr>
      <w:r>
        <w:t>Template name [template_name] - ServiceGenerator_ref.ftl</w:t>
      </w:r>
    </w:p>
    <w:p w:rsidR="00CB2CC2" w:rsidRDefault="00CB2CC2" w:rsidP="00CB2CC2"/>
    <w:p w:rsidR="00886C80" w:rsidRDefault="00886C80" w:rsidP="00092B73">
      <w:pPr>
        <w:pStyle w:val="Heading4"/>
      </w:pPr>
      <w:r>
        <w:t>ComponentGenerator_ref</w:t>
      </w:r>
    </w:p>
    <w:p w:rsidR="00CB2CC2" w:rsidRDefault="00CB2CC2" w:rsidP="00886C80">
      <w:pPr>
        <w:spacing w:after="120" w:line="240" w:lineRule="auto"/>
      </w:pPr>
      <w:r>
        <w:t>File pattern [file_pattern]- {package-name}/{class-name}Component.java</w:t>
      </w:r>
    </w:p>
    <w:p w:rsidR="00CB2CC2" w:rsidRDefault="00CB2CC2" w:rsidP="00886C80">
      <w:pPr>
        <w:spacing w:after="120" w:line="240" w:lineRule="auto"/>
      </w:pPr>
      <w:r>
        <w:t xml:space="preserve">Output directory [outputdir]- </w:t>
      </w:r>
      <w:r w:rsidR="005D435E">
        <w:t>\yugandhar-msp-codegenerator\src</w:t>
      </w:r>
    </w:p>
    <w:p w:rsidR="00CB2CC2" w:rsidRDefault="00CB2CC2" w:rsidP="00886C80">
      <w:pPr>
        <w:spacing w:after="120" w:line="240" w:lineRule="auto"/>
      </w:pPr>
      <w:r>
        <w:t xml:space="preserve">Template directory [template_path] - </w:t>
      </w:r>
      <w:r w:rsidR="001E2C33">
        <w:t>\yugandhar-msp-codegenerator\freemarker-templates</w:t>
      </w:r>
    </w:p>
    <w:p w:rsidR="00CB2CC2" w:rsidRDefault="00CB2CC2" w:rsidP="00886C80">
      <w:pPr>
        <w:spacing w:after="120" w:line="240" w:lineRule="auto"/>
      </w:pPr>
      <w:r>
        <w:t>Template name [template_name] - ComponentGenerator_ref.ftl</w:t>
      </w:r>
    </w:p>
    <w:p w:rsidR="00CB2CC2" w:rsidRDefault="00CB2CC2" w:rsidP="00CB2CC2"/>
    <w:p w:rsidR="00886C80" w:rsidRDefault="00886C80" w:rsidP="00092B73">
      <w:pPr>
        <w:pStyle w:val="Heading4"/>
      </w:pPr>
      <w:r>
        <w:t>RepositoryGenerator_ref</w:t>
      </w:r>
    </w:p>
    <w:p w:rsidR="00CB2CC2" w:rsidRDefault="00CB2CC2" w:rsidP="00886C80">
      <w:pPr>
        <w:spacing w:after="120" w:line="240" w:lineRule="auto"/>
      </w:pPr>
      <w:r>
        <w:t>File pattern [file_pattern]- {package-name}/{class-name}Repository.java</w:t>
      </w:r>
    </w:p>
    <w:p w:rsidR="00CB2CC2" w:rsidRDefault="00CB2CC2" w:rsidP="00886C80">
      <w:pPr>
        <w:spacing w:after="120" w:line="240" w:lineRule="auto"/>
      </w:pPr>
      <w:r>
        <w:t xml:space="preserve">Output directory [outputdir]- </w:t>
      </w:r>
      <w:r w:rsidR="005D435E">
        <w:t>\yugandhar-msp-codegenerator\src</w:t>
      </w:r>
    </w:p>
    <w:p w:rsidR="00CB2CC2" w:rsidRDefault="00CB2CC2" w:rsidP="00886C80">
      <w:pPr>
        <w:spacing w:after="120" w:line="240" w:lineRule="auto"/>
      </w:pPr>
      <w:r>
        <w:t xml:space="preserve">Template directory [template_path] - </w:t>
      </w:r>
      <w:r w:rsidR="001E2C33">
        <w:t>\yugandhar-msp-codegenerator\freemarker-templates</w:t>
      </w:r>
    </w:p>
    <w:p w:rsidR="00CB2CC2" w:rsidRDefault="00CB2CC2" w:rsidP="00886C80">
      <w:pPr>
        <w:spacing w:after="120" w:line="240" w:lineRule="auto"/>
      </w:pPr>
      <w:r>
        <w:t>Template name [template_name] - RepositoryGenerator_ref.ftl</w:t>
      </w:r>
    </w:p>
    <w:p w:rsidR="00CB2CC2" w:rsidRDefault="00CB2CC2" w:rsidP="00CB2CC2"/>
    <w:p w:rsidR="00886C80" w:rsidRDefault="00886C80" w:rsidP="00092B73">
      <w:pPr>
        <w:pStyle w:val="Heading4"/>
      </w:pPr>
      <w:r>
        <w:t>RuleGenerator_ref</w:t>
      </w:r>
    </w:p>
    <w:p w:rsidR="00CB2CC2" w:rsidRDefault="00CB2CC2" w:rsidP="00886C80">
      <w:pPr>
        <w:spacing w:after="120" w:line="240" w:lineRule="auto"/>
      </w:pPr>
      <w:r>
        <w:t>File pattern [file_pattern]- {package-name}/{class-name}ComponentRule.java</w:t>
      </w:r>
    </w:p>
    <w:p w:rsidR="00CB2CC2" w:rsidRDefault="00CB2CC2" w:rsidP="00886C80">
      <w:pPr>
        <w:spacing w:after="120" w:line="240" w:lineRule="auto"/>
      </w:pPr>
      <w:r>
        <w:t xml:space="preserve">Output directory [outputdir]- </w:t>
      </w:r>
      <w:r w:rsidR="005D435E">
        <w:t>\yugandhar-msp-codegenerator\src</w:t>
      </w:r>
    </w:p>
    <w:p w:rsidR="00CB2CC2" w:rsidRDefault="00CB2CC2" w:rsidP="00886C80">
      <w:pPr>
        <w:spacing w:after="120" w:line="240" w:lineRule="auto"/>
      </w:pPr>
      <w:r>
        <w:t xml:space="preserve">Template directory [template_path] - </w:t>
      </w:r>
      <w:r w:rsidR="001E2C33">
        <w:t>\yugandhar-msp-codegenerator\freemarker-templates</w:t>
      </w:r>
    </w:p>
    <w:p w:rsidR="00CB2CC2" w:rsidRDefault="00CB2CC2" w:rsidP="00886C80">
      <w:pPr>
        <w:spacing w:after="120" w:line="240" w:lineRule="auto"/>
      </w:pPr>
      <w:r>
        <w:t>Template name [template_name] - RuleGenerator_ref.ftl</w:t>
      </w:r>
    </w:p>
    <w:p w:rsidR="00CB2CC2" w:rsidRDefault="00CB2CC2" w:rsidP="00CB2CC2"/>
    <w:p w:rsidR="0042051B" w:rsidRDefault="0042051B" w:rsidP="00092B73">
      <w:pPr>
        <w:pStyle w:val="Heading4"/>
      </w:pPr>
      <w:r>
        <w:t>artifacts_ref</w:t>
      </w:r>
    </w:p>
    <w:p w:rsidR="00CB2CC2" w:rsidRDefault="00CB2CC2" w:rsidP="00886C80">
      <w:pPr>
        <w:spacing w:after="120" w:line="240" w:lineRule="auto"/>
      </w:pPr>
      <w:r>
        <w:t>File pattern [file_pattern]- {package-name}/{class-name}_artifacts_ref.txt</w:t>
      </w:r>
    </w:p>
    <w:p w:rsidR="00CB2CC2" w:rsidRDefault="00CB2CC2" w:rsidP="00886C80">
      <w:pPr>
        <w:spacing w:after="120" w:line="240" w:lineRule="auto"/>
      </w:pPr>
      <w:r>
        <w:t xml:space="preserve">Output directory [outputdir]- </w:t>
      </w:r>
      <w:r w:rsidR="005D435E">
        <w:t>\yugandhar-msp-codegenerator\src</w:t>
      </w:r>
    </w:p>
    <w:p w:rsidR="00CB2CC2" w:rsidRDefault="00CB2CC2" w:rsidP="00886C80">
      <w:pPr>
        <w:spacing w:after="120" w:line="240" w:lineRule="auto"/>
      </w:pPr>
      <w:r>
        <w:t xml:space="preserve">Template directory [template_path] - </w:t>
      </w:r>
      <w:r w:rsidR="001E2C33">
        <w:t>\yugandhar-msp-codegenerator\freemarker-templates</w:t>
      </w:r>
    </w:p>
    <w:p w:rsidR="00CB2CC2" w:rsidRDefault="00CB2CC2" w:rsidP="00886C80">
      <w:pPr>
        <w:spacing w:after="120" w:line="240" w:lineRule="auto"/>
      </w:pPr>
      <w:r>
        <w:t>Template name [template_name] - artifacts_ref.ftl</w:t>
      </w:r>
    </w:p>
    <w:p w:rsidR="00CB2CC2" w:rsidRDefault="00CB2CC2"/>
    <w:p w:rsidR="00254A6B" w:rsidRDefault="00FD272E" w:rsidP="00254A6B">
      <w:r>
        <w:t>Note-</w:t>
      </w:r>
      <w:r w:rsidR="00254A6B">
        <w:t xml:space="preserve">Yugandhar </w:t>
      </w:r>
      <w:r w:rsidR="00C03A17">
        <w:t>Microservice</w:t>
      </w:r>
      <w:r w:rsidR="00254A6B">
        <w:t xml:space="preserve"> platform have preconfigured all the exporters so no need to do any additional settings for it to work.</w:t>
      </w:r>
    </w:p>
    <w:p w:rsidR="0070662C" w:rsidRDefault="0070662C">
      <w:r>
        <w:br w:type="page"/>
      </w:r>
    </w:p>
    <w:p w:rsidR="009F036E" w:rsidRDefault="00980A21" w:rsidP="00792C04">
      <w:pPr>
        <w:pStyle w:val="Heading1"/>
      </w:pPr>
      <w:bookmarkStart w:id="20" w:name="_Toc515557181"/>
      <w:r>
        <w:t>Generating the Code</w:t>
      </w:r>
      <w:r w:rsidR="000B151B">
        <w:t xml:space="preserve"> For demo entity</w:t>
      </w:r>
      <w:bookmarkEnd w:id="20"/>
    </w:p>
    <w:p w:rsidR="0005199B" w:rsidRDefault="0005199B" w:rsidP="0005199B"/>
    <w:p w:rsidR="0005199B" w:rsidRPr="00393E6A" w:rsidRDefault="00393E6A" w:rsidP="0005199B">
      <w:pPr>
        <w:rPr>
          <w:rFonts w:ascii="Verdana" w:hAnsi="Verdana"/>
          <w:color w:val="595959" w:themeColor="text1" w:themeTint="A6"/>
        </w:rPr>
      </w:pPr>
      <w:r w:rsidRPr="00393E6A">
        <w:rPr>
          <w:rFonts w:ascii="Verdana" w:hAnsi="Verdana"/>
          <w:color w:val="595959" w:themeColor="text1" w:themeTint="A6"/>
        </w:rPr>
        <w:t>Let’s</w:t>
      </w:r>
      <w:r w:rsidR="0005199B" w:rsidRPr="00393E6A">
        <w:rPr>
          <w:rFonts w:ascii="Verdana" w:hAnsi="Verdana"/>
          <w:color w:val="595959" w:themeColor="text1" w:themeTint="A6"/>
        </w:rPr>
        <w:t xml:space="preserve"> create a demo entity in MariaDB using below command.</w:t>
      </w:r>
    </w:p>
    <w:p w:rsidR="0005199B" w:rsidRPr="003E4305" w:rsidRDefault="0005199B" w:rsidP="0005199B">
      <w:pPr>
        <w:rPr>
          <w:rFonts w:ascii="Verdana" w:hAnsi="Verdana"/>
          <w:color w:val="595959" w:themeColor="text1" w:themeTint="A6"/>
        </w:rPr>
      </w:pPr>
      <w:r w:rsidRPr="003E4305">
        <w:rPr>
          <w:rFonts w:ascii="Verdana" w:hAnsi="Verdana"/>
          <w:color w:val="595959" w:themeColor="text1" w:themeTint="A6"/>
        </w:rPr>
        <w:t>We have created FACILITYDEMO table (type of data table) for demo purpose</w:t>
      </w:r>
    </w:p>
    <w:tbl>
      <w:tblPr>
        <w:tblStyle w:val="TableGrid"/>
        <w:tblW w:w="0" w:type="auto"/>
        <w:tblLook w:val="04A0"/>
      </w:tblPr>
      <w:tblGrid>
        <w:gridCol w:w="9576"/>
      </w:tblGrid>
      <w:tr w:rsidR="00D7658D" w:rsidTr="00D7658D">
        <w:tc>
          <w:tcPr>
            <w:tcW w:w="9576" w:type="dxa"/>
            <w:tcBorders>
              <w:top w:val="dotted" w:sz="4" w:space="0" w:color="auto"/>
              <w:left w:val="dotted" w:sz="4" w:space="0" w:color="auto"/>
              <w:bottom w:val="dotted" w:sz="4" w:space="0" w:color="auto"/>
              <w:right w:val="dotted" w:sz="4" w:space="0" w:color="auto"/>
            </w:tcBorders>
          </w:tcPr>
          <w:p w:rsidR="006F60D4" w:rsidRDefault="006F60D4" w:rsidP="006F60D4">
            <w:pPr>
              <w:autoSpaceDE w:val="0"/>
              <w:autoSpaceDN w:val="0"/>
              <w:adjustRightInd w:val="0"/>
              <w:rPr>
                <w:rFonts w:ascii="Courier New" w:hAnsi="Courier New" w:cs="Courier New"/>
                <w:sz w:val="20"/>
                <w:szCs w:val="20"/>
              </w:rPr>
            </w:pPr>
          </w:p>
          <w:p w:rsidR="009B79F7" w:rsidRDefault="009B79F7" w:rsidP="009B79F7">
            <w:pPr>
              <w:autoSpaceDE w:val="0"/>
              <w:autoSpaceDN w:val="0"/>
              <w:adjustRightInd w:val="0"/>
              <w:rPr>
                <w:rFonts w:ascii="Courier New" w:hAnsi="Courier New" w:cs="Courier New"/>
                <w:i/>
                <w:iCs/>
                <w:color w:val="808080"/>
                <w:sz w:val="20"/>
                <w:szCs w:val="20"/>
              </w:rPr>
            </w:pPr>
            <w:r>
              <w:rPr>
                <w:rFonts w:ascii="Courier New" w:hAnsi="Courier New" w:cs="Courier New"/>
                <w:i/>
                <w:iCs/>
                <w:color w:val="808080"/>
                <w:sz w:val="20"/>
                <w:szCs w:val="20"/>
              </w:rPr>
              <w:t>/* data table ddl*/</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b/>
                <w:bCs/>
                <w:color w:val="0000FF"/>
                <w:sz w:val="20"/>
                <w:szCs w:val="20"/>
              </w:rPr>
              <w:t>CREATE</w:t>
            </w:r>
            <w:r>
              <w:rPr>
                <w:rFonts w:ascii="Courier New" w:hAnsi="Courier New" w:cs="Courier New"/>
                <w:color w:val="000000"/>
                <w:sz w:val="20"/>
                <w:szCs w:val="20"/>
              </w:rPr>
              <w:t xml:space="preserve"> </w:t>
            </w:r>
            <w:r>
              <w:rPr>
                <w:rFonts w:ascii="Courier New" w:hAnsi="Courier New" w:cs="Courier New"/>
                <w:b/>
                <w:bCs/>
                <w:color w:val="0000FF"/>
                <w:sz w:val="20"/>
                <w:szCs w:val="20"/>
              </w:rPr>
              <w:t>TABLE</w:t>
            </w:r>
            <w:r>
              <w:rPr>
                <w:rFonts w:ascii="Courier New" w:hAnsi="Courier New" w:cs="Courier New"/>
                <w:color w:val="000000"/>
                <w:sz w:val="20"/>
                <w:szCs w:val="20"/>
              </w:rPr>
              <w:t xml:space="preserve"> </w:t>
            </w:r>
            <w:r>
              <w:rPr>
                <w:rFonts w:ascii="Courier New" w:hAnsi="Courier New" w:cs="Courier New"/>
                <w:color w:val="808000"/>
                <w:sz w:val="20"/>
                <w:szCs w:val="20"/>
              </w:rPr>
              <w:t>YUG_MSP</w:t>
            </w:r>
            <w:r>
              <w:rPr>
                <w:rFonts w:ascii="Courier New" w:hAnsi="Courier New" w:cs="Courier New"/>
                <w:color w:val="0000FF"/>
                <w:sz w:val="20"/>
                <w:szCs w:val="20"/>
              </w:rPr>
              <w:t>.</w:t>
            </w:r>
            <w:r>
              <w:rPr>
                <w:rFonts w:ascii="Courier New" w:hAnsi="Courier New" w:cs="Courier New"/>
                <w:color w:val="FF00FF"/>
                <w:sz w:val="20"/>
                <w:szCs w:val="20"/>
              </w:rPr>
              <w:t>FACILITYDEMO</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`ID_PK`</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50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`VERSION`</w:t>
            </w:r>
            <w:r>
              <w:rPr>
                <w:rFonts w:ascii="Courier New" w:hAnsi="Courier New" w:cs="Courier New"/>
                <w:color w:val="000000"/>
                <w:sz w:val="20"/>
                <w:szCs w:val="20"/>
              </w:rPr>
              <w:t xml:space="preserve"> </w:t>
            </w:r>
            <w:r>
              <w:rPr>
                <w:rFonts w:ascii="Courier New" w:hAnsi="Courier New" w:cs="Courier New"/>
                <w:b/>
                <w:bCs/>
                <w:color w:val="800000"/>
                <w:sz w:val="20"/>
                <w:szCs w:val="20"/>
              </w:rPr>
              <w:t>DECIMAL</w:t>
            </w:r>
            <w:r>
              <w:rPr>
                <w:rFonts w:ascii="Courier New" w:hAnsi="Courier New" w:cs="Courier New"/>
                <w:color w:val="0000FF"/>
                <w:sz w:val="20"/>
                <w:szCs w:val="20"/>
              </w:rPr>
              <w:t>(</w:t>
            </w:r>
            <w:r>
              <w:rPr>
                <w:rFonts w:ascii="Courier New" w:hAnsi="Courier New" w:cs="Courier New"/>
                <w:color w:val="800080"/>
                <w:sz w:val="20"/>
                <w:szCs w:val="20"/>
              </w:rPr>
              <w:t>22</w:t>
            </w:r>
            <w:r>
              <w:rPr>
                <w:rFonts w:ascii="Courier New" w:hAnsi="Courier New" w:cs="Courier New"/>
                <w:color w:val="0000FF"/>
                <w:sz w:val="20"/>
                <w:szCs w:val="20"/>
              </w:rPr>
              <w:t>,</w:t>
            </w:r>
            <w:r>
              <w:rPr>
                <w:rFonts w:ascii="Courier New" w:hAnsi="Courier New" w:cs="Courier New"/>
                <w:color w:val="800080"/>
                <w:sz w:val="20"/>
                <w:szCs w:val="20"/>
              </w:rPr>
              <w:t>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`CREATED_TS`</w:t>
            </w:r>
            <w:r>
              <w:rPr>
                <w:rFonts w:ascii="Courier New" w:hAnsi="Courier New" w:cs="Courier New"/>
                <w:color w:val="000000"/>
                <w:sz w:val="20"/>
                <w:szCs w:val="20"/>
              </w:rPr>
              <w:t xml:space="preserve"> </w:t>
            </w:r>
            <w:r>
              <w:rPr>
                <w:rFonts w:ascii="Courier New" w:hAnsi="Courier New" w:cs="Courier New"/>
                <w:b/>
                <w:bCs/>
                <w:color w:val="800000"/>
                <w:sz w:val="20"/>
                <w:szCs w:val="20"/>
              </w:rPr>
              <w:t>DATETIME</w:t>
            </w:r>
            <w:r>
              <w:rPr>
                <w:rFonts w:ascii="Courier New" w:hAnsi="Courier New" w:cs="Courier New"/>
                <w:color w:val="0000FF"/>
                <w:sz w:val="20"/>
                <w:szCs w:val="20"/>
              </w:rPr>
              <w:t>(</w:t>
            </w:r>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`DELETED_TS`</w:t>
            </w:r>
            <w:r>
              <w:rPr>
                <w:rFonts w:ascii="Courier New" w:hAnsi="Courier New" w:cs="Courier New"/>
                <w:color w:val="000000"/>
                <w:sz w:val="20"/>
                <w:szCs w:val="20"/>
              </w:rPr>
              <w:t xml:space="preserve"> </w:t>
            </w:r>
            <w:r>
              <w:rPr>
                <w:rFonts w:ascii="Courier New" w:hAnsi="Courier New" w:cs="Courier New"/>
                <w:b/>
                <w:bCs/>
                <w:color w:val="800000"/>
                <w:sz w:val="20"/>
                <w:szCs w:val="20"/>
              </w:rPr>
              <w:t>DATETIME</w:t>
            </w:r>
            <w:r>
              <w:rPr>
                <w:rFonts w:ascii="Courier New" w:hAnsi="Courier New" w:cs="Courier New"/>
                <w:color w:val="0000FF"/>
                <w:sz w:val="20"/>
                <w:szCs w:val="20"/>
              </w:rPr>
              <w:t>(</w:t>
            </w:r>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b/>
                <w:bCs/>
                <w:color w:val="0000FF"/>
                <w:sz w:val="20"/>
                <w:szCs w:val="20"/>
              </w:rPr>
              <w:t>DEFAULT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`UPDATED_TS`</w:t>
            </w:r>
            <w:r>
              <w:rPr>
                <w:rFonts w:ascii="Courier New" w:hAnsi="Courier New" w:cs="Courier New"/>
                <w:color w:val="000000"/>
                <w:sz w:val="20"/>
                <w:szCs w:val="20"/>
              </w:rPr>
              <w:t xml:space="preserve"> </w:t>
            </w:r>
            <w:r>
              <w:rPr>
                <w:rFonts w:ascii="Courier New" w:hAnsi="Courier New" w:cs="Courier New"/>
                <w:b/>
                <w:bCs/>
                <w:color w:val="800000"/>
                <w:sz w:val="20"/>
                <w:szCs w:val="20"/>
              </w:rPr>
              <w:t>DATETIME</w:t>
            </w:r>
            <w:r>
              <w:rPr>
                <w:rFonts w:ascii="Courier New" w:hAnsi="Courier New" w:cs="Courier New"/>
                <w:color w:val="0000FF"/>
                <w:sz w:val="20"/>
                <w:szCs w:val="20"/>
              </w:rPr>
              <w:t>(</w:t>
            </w:r>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`UPDATED_BY_USER`</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50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`UPDATED_BY_TXN_ID`</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100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b/>
                <w:bCs/>
                <w:color w:val="0000FF"/>
                <w:sz w:val="20"/>
                <w:szCs w:val="20"/>
              </w:rPr>
              <w:t>DEFAULT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`FACILITY_NAME`</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100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`LOCATION`</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150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b/>
                <w:bCs/>
                <w:color w:val="0000FF"/>
                <w:sz w:val="20"/>
                <w:szCs w:val="20"/>
              </w:rPr>
              <w:t>DEFAULT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b/>
                <w:bCs/>
                <w:color w:val="0000FF"/>
                <w:sz w:val="20"/>
                <w:szCs w:val="20"/>
              </w:rPr>
              <w:t>PRIMARY</w:t>
            </w:r>
            <w:r>
              <w:rPr>
                <w:rFonts w:ascii="Courier New" w:hAnsi="Courier New" w:cs="Courier New"/>
                <w:color w:val="000000"/>
                <w:sz w:val="20"/>
                <w:szCs w:val="20"/>
              </w:rPr>
              <w:t xml:space="preserve"> </w:t>
            </w:r>
            <w:r>
              <w:rPr>
                <w:rFonts w:ascii="Courier New" w:hAnsi="Courier New" w:cs="Courier New"/>
                <w:b/>
                <w:bCs/>
                <w:color w:val="0000FF"/>
                <w:sz w:val="20"/>
                <w:szCs w:val="20"/>
              </w:rPr>
              <w:t>KEY</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8000"/>
                <w:sz w:val="20"/>
                <w:szCs w:val="20"/>
              </w:rPr>
              <w:t>`ID_PK`</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b/>
                <w:bCs/>
                <w:color w:val="800000"/>
                <w:sz w:val="20"/>
                <w:szCs w:val="20"/>
              </w:rPr>
            </w:pPr>
            <w:r>
              <w:rPr>
                <w:rFonts w:ascii="Courier New" w:hAnsi="Courier New" w:cs="Courier New"/>
                <w:b/>
                <w:bCs/>
                <w:color w:val="0000FF"/>
                <w:sz w:val="20"/>
                <w:szCs w:val="20"/>
              </w:rPr>
              <w:t>ENGINE</w:t>
            </w:r>
            <w:r>
              <w:rPr>
                <w:rFonts w:ascii="Courier New" w:hAnsi="Courier New" w:cs="Courier New"/>
                <w:color w:val="0000FF"/>
                <w:sz w:val="20"/>
                <w:szCs w:val="20"/>
              </w:rPr>
              <w:t>=</w:t>
            </w:r>
            <w:r>
              <w:rPr>
                <w:rFonts w:ascii="Courier New" w:hAnsi="Courier New" w:cs="Courier New"/>
                <w:b/>
                <w:bCs/>
                <w:color w:val="800000"/>
                <w:sz w:val="20"/>
                <w:szCs w:val="20"/>
              </w:rPr>
              <w:t>InnoDB</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p>
          <w:p w:rsidR="009B79F7" w:rsidRDefault="009B79F7" w:rsidP="009B79F7">
            <w:pPr>
              <w:autoSpaceDE w:val="0"/>
              <w:autoSpaceDN w:val="0"/>
              <w:adjustRightInd w:val="0"/>
              <w:rPr>
                <w:rFonts w:ascii="Courier New" w:hAnsi="Courier New" w:cs="Courier New"/>
                <w:i/>
                <w:iCs/>
                <w:color w:val="808080"/>
                <w:sz w:val="20"/>
                <w:szCs w:val="20"/>
              </w:rPr>
            </w:pPr>
            <w:r>
              <w:rPr>
                <w:rFonts w:ascii="Courier New" w:hAnsi="Courier New" w:cs="Courier New"/>
                <w:i/>
                <w:iCs/>
                <w:color w:val="808080"/>
                <w:sz w:val="20"/>
                <w:szCs w:val="20"/>
              </w:rPr>
              <w:t>/* Audit log table ddl for base data table. This table stores the audit log history*/</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b/>
                <w:bCs/>
                <w:color w:val="0000FF"/>
                <w:sz w:val="20"/>
                <w:szCs w:val="20"/>
              </w:rPr>
              <w:t>CREATE</w:t>
            </w:r>
            <w:r>
              <w:rPr>
                <w:rFonts w:ascii="Courier New" w:hAnsi="Courier New" w:cs="Courier New"/>
                <w:color w:val="000000"/>
                <w:sz w:val="20"/>
                <w:szCs w:val="20"/>
              </w:rPr>
              <w:t xml:space="preserve"> </w:t>
            </w:r>
            <w:r>
              <w:rPr>
                <w:rFonts w:ascii="Courier New" w:hAnsi="Courier New" w:cs="Courier New"/>
                <w:b/>
                <w:bCs/>
                <w:color w:val="0000FF"/>
                <w:sz w:val="20"/>
                <w:szCs w:val="20"/>
              </w:rPr>
              <w:t>TABLE</w:t>
            </w:r>
            <w:r>
              <w:rPr>
                <w:rFonts w:ascii="Courier New" w:hAnsi="Courier New" w:cs="Courier New"/>
                <w:color w:val="000000"/>
                <w:sz w:val="20"/>
                <w:szCs w:val="20"/>
              </w:rPr>
              <w:t xml:space="preserve"> </w:t>
            </w:r>
            <w:r>
              <w:rPr>
                <w:rFonts w:ascii="Courier New" w:hAnsi="Courier New" w:cs="Courier New"/>
                <w:color w:val="808000"/>
                <w:sz w:val="20"/>
                <w:szCs w:val="20"/>
              </w:rPr>
              <w:t>YUG_MSP</w:t>
            </w:r>
            <w:r>
              <w:rPr>
                <w:rFonts w:ascii="Courier New" w:hAnsi="Courier New" w:cs="Courier New"/>
                <w:color w:val="0000FF"/>
                <w:sz w:val="20"/>
                <w:szCs w:val="20"/>
              </w:rPr>
              <w:t>.</w:t>
            </w:r>
            <w:r>
              <w:rPr>
                <w:rFonts w:ascii="Courier New" w:hAnsi="Courier New" w:cs="Courier New"/>
                <w:color w:val="FF00FF"/>
                <w:sz w:val="20"/>
                <w:szCs w:val="20"/>
              </w:rPr>
              <w:t>AL_FACILITYDEMO</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`AUDITLOG_ID_PK`</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50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`AUDITLOG_CREATED_TS`</w:t>
            </w:r>
            <w:r>
              <w:rPr>
                <w:rFonts w:ascii="Courier New" w:hAnsi="Courier New" w:cs="Courier New"/>
                <w:color w:val="000000"/>
                <w:sz w:val="20"/>
                <w:szCs w:val="20"/>
              </w:rPr>
              <w:t xml:space="preserve"> </w:t>
            </w:r>
            <w:r>
              <w:rPr>
                <w:rFonts w:ascii="Courier New" w:hAnsi="Courier New" w:cs="Courier New"/>
                <w:b/>
                <w:bCs/>
                <w:color w:val="800000"/>
                <w:sz w:val="20"/>
                <w:szCs w:val="20"/>
              </w:rPr>
              <w:t>datetime</w:t>
            </w:r>
            <w:r>
              <w:rPr>
                <w:rFonts w:ascii="Courier New" w:hAnsi="Courier New" w:cs="Courier New"/>
                <w:color w:val="0000FF"/>
                <w:sz w:val="20"/>
                <w:szCs w:val="20"/>
              </w:rPr>
              <w:t>(</w:t>
            </w:r>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`AUDITLOG_ACTION_CODE`</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1</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`ID_PK`</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50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`VERSION`</w:t>
            </w:r>
            <w:r>
              <w:rPr>
                <w:rFonts w:ascii="Courier New" w:hAnsi="Courier New" w:cs="Courier New"/>
                <w:color w:val="000000"/>
                <w:sz w:val="20"/>
                <w:szCs w:val="20"/>
              </w:rPr>
              <w:t xml:space="preserve"> </w:t>
            </w:r>
            <w:r>
              <w:rPr>
                <w:rFonts w:ascii="Courier New" w:hAnsi="Courier New" w:cs="Courier New"/>
                <w:b/>
                <w:bCs/>
                <w:color w:val="800000"/>
                <w:sz w:val="20"/>
                <w:szCs w:val="20"/>
              </w:rPr>
              <w:t>DECIMAL</w:t>
            </w:r>
            <w:r>
              <w:rPr>
                <w:rFonts w:ascii="Courier New" w:hAnsi="Courier New" w:cs="Courier New"/>
                <w:color w:val="0000FF"/>
                <w:sz w:val="20"/>
                <w:szCs w:val="20"/>
              </w:rPr>
              <w:t>(</w:t>
            </w:r>
            <w:r>
              <w:rPr>
                <w:rFonts w:ascii="Courier New" w:hAnsi="Courier New" w:cs="Courier New"/>
                <w:color w:val="800080"/>
                <w:sz w:val="20"/>
                <w:szCs w:val="20"/>
              </w:rPr>
              <w:t>22</w:t>
            </w:r>
            <w:r>
              <w:rPr>
                <w:rFonts w:ascii="Courier New" w:hAnsi="Courier New" w:cs="Courier New"/>
                <w:color w:val="0000FF"/>
                <w:sz w:val="20"/>
                <w:szCs w:val="20"/>
              </w:rPr>
              <w:t>,</w:t>
            </w:r>
            <w:r>
              <w:rPr>
                <w:rFonts w:ascii="Courier New" w:hAnsi="Courier New" w:cs="Courier New"/>
                <w:color w:val="800080"/>
                <w:sz w:val="20"/>
                <w:szCs w:val="20"/>
              </w:rPr>
              <w:t>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`CREATED_TS`</w:t>
            </w:r>
            <w:r>
              <w:rPr>
                <w:rFonts w:ascii="Courier New" w:hAnsi="Courier New" w:cs="Courier New"/>
                <w:color w:val="000000"/>
                <w:sz w:val="20"/>
                <w:szCs w:val="20"/>
              </w:rPr>
              <w:t xml:space="preserve"> </w:t>
            </w:r>
            <w:r>
              <w:rPr>
                <w:rFonts w:ascii="Courier New" w:hAnsi="Courier New" w:cs="Courier New"/>
                <w:b/>
                <w:bCs/>
                <w:color w:val="800000"/>
                <w:sz w:val="20"/>
                <w:szCs w:val="20"/>
              </w:rPr>
              <w:t>DATETIME</w:t>
            </w:r>
            <w:r>
              <w:rPr>
                <w:rFonts w:ascii="Courier New" w:hAnsi="Courier New" w:cs="Courier New"/>
                <w:color w:val="0000FF"/>
                <w:sz w:val="20"/>
                <w:szCs w:val="20"/>
              </w:rPr>
              <w:t>(</w:t>
            </w:r>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`DELETED_TS`</w:t>
            </w:r>
            <w:r>
              <w:rPr>
                <w:rFonts w:ascii="Courier New" w:hAnsi="Courier New" w:cs="Courier New"/>
                <w:color w:val="000000"/>
                <w:sz w:val="20"/>
                <w:szCs w:val="20"/>
              </w:rPr>
              <w:t xml:space="preserve"> </w:t>
            </w:r>
            <w:r>
              <w:rPr>
                <w:rFonts w:ascii="Courier New" w:hAnsi="Courier New" w:cs="Courier New"/>
                <w:b/>
                <w:bCs/>
                <w:color w:val="800000"/>
                <w:sz w:val="20"/>
                <w:szCs w:val="20"/>
              </w:rPr>
              <w:t>DATETIME</w:t>
            </w:r>
            <w:r>
              <w:rPr>
                <w:rFonts w:ascii="Courier New" w:hAnsi="Courier New" w:cs="Courier New"/>
                <w:color w:val="0000FF"/>
                <w:sz w:val="20"/>
                <w:szCs w:val="20"/>
              </w:rPr>
              <w:t>(</w:t>
            </w:r>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b/>
                <w:bCs/>
                <w:color w:val="0000FF"/>
                <w:sz w:val="20"/>
                <w:szCs w:val="20"/>
              </w:rPr>
              <w:t>DEFAULT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`UPDATED_TS`</w:t>
            </w:r>
            <w:r>
              <w:rPr>
                <w:rFonts w:ascii="Courier New" w:hAnsi="Courier New" w:cs="Courier New"/>
                <w:color w:val="000000"/>
                <w:sz w:val="20"/>
                <w:szCs w:val="20"/>
              </w:rPr>
              <w:t xml:space="preserve"> </w:t>
            </w:r>
            <w:r>
              <w:rPr>
                <w:rFonts w:ascii="Courier New" w:hAnsi="Courier New" w:cs="Courier New"/>
                <w:b/>
                <w:bCs/>
                <w:color w:val="800000"/>
                <w:sz w:val="20"/>
                <w:szCs w:val="20"/>
              </w:rPr>
              <w:t>DATETIME</w:t>
            </w:r>
            <w:r>
              <w:rPr>
                <w:rFonts w:ascii="Courier New" w:hAnsi="Courier New" w:cs="Courier New"/>
                <w:color w:val="0000FF"/>
                <w:sz w:val="20"/>
                <w:szCs w:val="20"/>
              </w:rPr>
              <w:t>(</w:t>
            </w:r>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`UPDATED_BY_USER`</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50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`UPDATED_BY_TXN_ID`</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100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b/>
                <w:bCs/>
                <w:color w:val="0000FF"/>
                <w:sz w:val="20"/>
                <w:szCs w:val="20"/>
              </w:rPr>
              <w:t>DEFAULT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`FACILITY_NAME`</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100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NOT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`LOCATION`</w:t>
            </w:r>
            <w:r>
              <w:rPr>
                <w:rFonts w:ascii="Courier New" w:hAnsi="Courier New" w:cs="Courier New"/>
                <w:color w:val="000000"/>
                <w:sz w:val="20"/>
                <w:szCs w:val="20"/>
              </w:rPr>
              <w:t xml:space="preserve"> </w:t>
            </w:r>
            <w:r>
              <w:rPr>
                <w:rFonts w:ascii="Courier New" w:hAnsi="Courier New" w:cs="Courier New"/>
                <w:b/>
                <w:bCs/>
                <w:color w:val="800000"/>
                <w:sz w:val="20"/>
                <w:szCs w:val="20"/>
              </w:rPr>
              <w:t>VARCHAR</w:t>
            </w:r>
            <w:r>
              <w:rPr>
                <w:rFonts w:ascii="Courier New" w:hAnsi="Courier New" w:cs="Courier New"/>
                <w:color w:val="0000FF"/>
                <w:sz w:val="20"/>
                <w:szCs w:val="20"/>
              </w:rPr>
              <w:t>(</w:t>
            </w:r>
            <w:r>
              <w:rPr>
                <w:rFonts w:ascii="Courier New" w:hAnsi="Courier New" w:cs="Courier New"/>
                <w:color w:val="800080"/>
                <w:sz w:val="20"/>
                <w:szCs w:val="20"/>
              </w:rPr>
              <w:t>150</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b/>
                <w:bCs/>
                <w:color w:val="0000FF"/>
                <w:sz w:val="20"/>
                <w:szCs w:val="20"/>
              </w:rPr>
              <w:t>DEFAULT</w:t>
            </w:r>
            <w:r>
              <w:rPr>
                <w:rFonts w:ascii="Courier New" w:hAnsi="Courier New" w:cs="Courier New"/>
                <w:color w:val="000000"/>
                <w:sz w:val="20"/>
                <w:szCs w:val="20"/>
              </w:rPr>
              <w:t xml:space="preserve"> </w:t>
            </w:r>
            <w:r>
              <w:rPr>
                <w:rFonts w:ascii="Courier New" w:hAnsi="Courier New" w:cs="Courier New"/>
                <w:b/>
                <w:bCs/>
                <w:color w:val="0000FF"/>
                <w:sz w:val="20"/>
                <w:szCs w:val="20"/>
              </w:rPr>
              <w:t>NULL</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b/>
                <w:bCs/>
                <w:color w:val="0000FF"/>
                <w:sz w:val="20"/>
                <w:szCs w:val="20"/>
              </w:rPr>
              <w:t>PRIMARY</w:t>
            </w:r>
            <w:r>
              <w:rPr>
                <w:rFonts w:ascii="Courier New" w:hAnsi="Courier New" w:cs="Courier New"/>
                <w:color w:val="000000"/>
                <w:sz w:val="20"/>
                <w:szCs w:val="20"/>
              </w:rPr>
              <w:t xml:space="preserve"> </w:t>
            </w:r>
            <w:r>
              <w:rPr>
                <w:rFonts w:ascii="Courier New" w:hAnsi="Courier New" w:cs="Courier New"/>
                <w:b/>
                <w:bCs/>
                <w:color w:val="0000FF"/>
                <w:sz w:val="20"/>
                <w:szCs w:val="20"/>
              </w:rPr>
              <w:t>KEY</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8000"/>
                <w:sz w:val="20"/>
                <w:szCs w:val="20"/>
              </w:rPr>
              <w:t>`AUDITLOG_ID_PK`</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b/>
                <w:bCs/>
                <w:color w:val="800000"/>
                <w:sz w:val="20"/>
                <w:szCs w:val="20"/>
              </w:rPr>
            </w:pPr>
            <w:r>
              <w:rPr>
                <w:rFonts w:ascii="Courier New" w:hAnsi="Courier New" w:cs="Courier New"/>
                <w:b/>
                <w:bCs/>
                <w:color w:val="0000FF"/>
                <w:sz w:val="20"/>
                <w:szCs w:val="20"/>
              </w:rPr>
              <w:t>ENGINE</w:t>
            </w:r>
            <w:r>
              <w:rPr>
                <w:rFonts w:ascii="Courier New" w:hAnsi="Courier New" w:cs="Courier New"/>
                <w:color w:val="0000FF"/>
                <w:sz w:val="20"/>
                <w:szCs w:val="20"/>
              </w:rPr>
              <w:t>=</w:t>
            </w:r>
            <w:r>
              <w:rPr>
                <w:rFonts w:ascii="Courier New" w:hAnsi="Courier New" w:cs="Courier New"/>
                <w:b/>
                <w:bCs/>
                <w:color w:val="800000"/>
                <w:sz w:val="20"/>
                <w:szCs w:val="20"/>
              </w:rPr>
              <w:t>InnoDB</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p>
          <w:p w:rsidR="009B79F7" w:rsidRDefault="009B79F7" w:rsidP="009B79F7">
            <w:pPr>
              <w:autoSpaceDE w:val="0"/>
              <w:autoSpaceDN w:val="0"/>
              <w:adjustRightInd w:val="0"/>
              <w:rPr>
                <w:rFonts w:ascii="Courier New" w:hAnsi="Courier New" w:cs="Courier New"/>
                <w:i/>
                <w:iCs/>
                <w:color w:val="808080"/>
                <w:sz w:val="20"/>
                <w:szCs w:val="20"/>
              </w:rPr>
            </w:pPr>
            <w:r>
              <w:rPr>
                <w:rFonts w:ascii="Courier New" w:hAnsi="Courier New" w:cs="Courier New"/>
                <w:i/>
                <w:iCs/>
                <w:color w:val="808080"/>
                <w:sz w:val="20"/>
                <w:szCs w:val="20"/>
              </w:rPr>
              <w:t>/* Audit log triggers which will make entries in the AL_FACILITYDEMO table whenever FACILITYDEMO table is updated*/</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color w:val="808000"/>
                <w:sz w:val="20"/>
                <w:szCs w:val="20"/>
              </w:rPr>
              <w:t>DELIMITER</w:t>
            </w:r>
            <w:r>
              <w:rPr>
                <w:rFonts w:ascii="Courier New" w:hAnsi="Courier New" w:cs="Courier New"/>
                <w:color w:val="000000"/>
                <w:sz w:val="20"/>
                <w:szCs w:val="20"/>
              </w:rPr>
              <w:t xml:space="preserve"> /</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b/>
                <w:bCs/>
                <w:color w:val="0000FF"/>
                <w:sz w:val="20"/>
                <w:szCs w:val="20"/>
              </w:rPr>
              <w:t>CREATE</w:t>
            </w:r>
            <w:r>
              <w:rPr>
                <w:rFonts w:ascii="Courier New" w:hAnsi="Courier New" w:cs="Courier New"/>
                <w:color w:val="000000"/>
                <w:sz w:val="20"/>
                <w:szCs w:val="20"/>
              </w:rPr>
              <w:t xml:space="preserve"> </w:t>
            </w:r>
            <w:r>
              <w:rPr>
                <w:rFonts w:ascii="Courier New" w:hAnsi="Courier New" w:cs="Courier New"/>
                <w:b/>
                <w:bCs/>
                <w:color w:val="0000FF"/>
                <w:sz w:val="20"/>
                <w:szCs w:val="20"/>
              </w:rPr>
              <w:t>TRIGGER</w:t>
            </w:r>
            <w:r>
              <w:rPr>
                <w:rFonts w:ascii="Courier New" w:hAnsi="Courier New" w:cs="Courier New"/>
                <w:color w:val="000000"/>
                <w:sz w:val="20"/>
                <w:szCs w:val="20"/>
              </w:rPr>
              <w:t xml:space="preserve"> </w:t>
            </w:r>
            <w:r>
              <w:rPr>
                <w:rFonts w:ascii="Courier New" w:hAnsi="Courier New" w:cs="Courier New"/>
                <w:color w:val="808000"/>
                <w:sz w:val="20"/>
                <w:szCs w:val="20"/>
              </w:rPr>
              <w:t>`D_FACILITYDEMO`</w:t>
            </w:r>
            <w:r>
              <w:rPr>
                <w:rFonts w:ascii="Courier New" w:hAnsi="Courier New" w:cs="Courier New"/>
                <w:color w:val="000000"/>
                <w:sz w:val="20"/>
                <w:szCs w:val="20"/>
              </w:rPr>
              <w:t xml:space="preserve"> </w:t>
            </w:r>
            <w:r>
              <w:rPr>
                <w:rFonts w:ascii="Courier New" w:hAnsi="Courier New" w:cs="Courier New"/>
                <w:b/>
                <w:bCs/>
                <w:color w:val="0000FF"/>
                <w:sz w:val="20"/>
                <w:szCs w:val="20"/>
              </w:rPr>
              <w:t>AFTER</w:t>
            </w:r>
            <w:r>
              <w:rPr>
                <w:rFonts w:ascii="Courier New" w:hAnsi="Courier New" w:cs="Courier New"/>
                <w:color w:val="000000"/>
                <w:sz w:val="20"/>
                <w:szCs w:val="20"/>
              </w:rPr>
              <w:t xml:space="preserve"> </w:t>
            </w:r>
            <w:r>
              <w:rPr>
                <w:rFonts w:ascii="Courier New" w:hAnsi="Courier New" w:cs="Courier New"/>
                <w:b/>
                <w:bCs/>
                <w:color w:val="0000FF"/>
                <w:sz w:val="20"/>
                <w:szCs w:val="20"/>
              </w:rPr>
              <w:t>DELETE</w:t>
            </w:r>
            <w:r>
              <w:rPr>
                <w:rFonts w:ascii="Courier New" w:hAnsi="Courier New" w:cs="Courier New"/>
                <w:color w:val="000000"/>
                <w:sz w:val="20"/>
                <w:szCs w:val="20"/>
              </w:rPr>
              <w:t xml:space="preserve"> </w:t>
            </w:r>
            <w:r>
              <w:rPr>
                <w:rFonts w:ascii="Courier New" w:hAnsi="Courier New" w:cs="Courier New"/>
                <w:b/>
                <w:bCs/>
                <w:color w:val="0000FF"/>
                <w:sz w:val="20"/>
                <w:szCs w:val="20"/>
              </w:rPr>
              <w:t>ON</w:t>
            </w:r>
            <w:r>
              <w:rPr>
                <w:rFonts w:ascii="Courier New" w:hAnsi="Courier New" w:cs="Courier New"/>
                <w:color w:val="000000"/>
                <w:sz w:val="20"/>
                <w:szCs w:val="20"/>
              </w:rPr>
              <w:t xml:space="preserve"> </w:t>
            </w:r>
            <w:r>
              <w:rPr>
                <w:rFonts w:ascii="Courier New" w:hAnsi="Courier New" w:cs="Courier New"/>
                <w:color w:val="808000"/>
                <w:sz w:val="20"/>
                <w:szCs w:val="20"/>
              </w:rPr>
              <w:t>`FACILITYDEMO`</w:t>
            </w:r>
            <w:r>
              <w:rPr>
                <w:rFonts w:ascii="Courier New" w:hAnsi="Courier New" w:cs="Courier New"/>
                <w:color w:val="000000"/>
                <w:sz w:val="20"/>
                <w:szCs w:val="20"/>
              </w:rPr>
              <w:t xml:space="preserve"> </w:t>
            </w:r>
            <w:r>
              <w:rPr>
                <w:rFonts w:ascii="Courier New" w:hAnsi="Courier New" w:cs="Courier New"/>
                <w:b/>
                <w:bCs/>
                <w:color w:val="0000FF"/>
                <w:sz w:val="20"/>
                <w:szCs w:val="20"/>
              </w:rPr>
              <w:t>FOR</w:t>
            </w:r>
            <w:r>
              <w:rPr>
                <w:rFonts w:ascii="Courier New" w:hAnsi="Courier New" w:cs="Courier New"/>
                <w:color w:val="000000"/>
                <w:sz w:val="20"/>
                <w:szCs w:val="20"/>
              </w:rPr>
              <w:t xml:space="preserve"> </w:t>
            </w:r>
            <w:r>
              <w:rPr>
                <w:rFonts w:ascii="Courier New" w:hAnsi="Courier New" w:cs="Courier New"/>
                <w:b/>
                <w:bCs/>
                <w:color w:val="0000FF"/>
                <w:sz w:val="20"/>
                <w:szCs w:val="20"/>
              </w:rPr>
              <w:t>EACH</w:t>
            </w:r>
            <w:r>
              <w:rPr>
                <w:rFonts w:ascii="Courier New" w:hAnsi="Courier New" w:cs="Courier New"/>
                <w:color w:val="000000"/>
                <w:sz w:val="20"/>
                <w:szCs w:val="20"/>
              </w:rPr>
              <w:t xml:space="preserve"> </w:t>
            </w:r>
            <w:r>
              <w:rPr>
                <w:rFonts w:ascii="Courier New" w:hAnsi="Courier New" w:cs="Courier New"/>
                <w:b/>
                <w:bCs/>
                <w:color w:val="0000FF"/>
                <w:sz w:val="20"/>
                <w:szCs w:val="20"/>
              </w:rPr>
              <w:t>ROW</w:t>
            </w:r>
            <w:r>
              <w:rPr>
                <w:rFonts w:ascii="Courier New" w:hAnsi="Courier New" w:cs="Courier New"/>
                <w:color w:val="000000"/>
                <w:sz w:val="20"/>
                <w:szCs w:val="20"/>
              </w:rPr>
              <w:t xml:space="preserve"> </w:t>
            </w:r>
            <w:r>
              <w:rPr>
                <w:rFonts w:ascii="Courier New" w:hAnsi="Courier New" w:cs="Courier New"/>
                <w:b/>
                <w:bCs/>
                <w:color w:val="0000FF"/>
                <w:sz w:val="20"/>
                <w:szCs w:val="20"/>
              </w:rPr>
              <w:t>BEGIN</w:t>
            </w:r>
            <w:r>
              <w:rPr>
                <w:rFonts w:ascii="Courier New" w:hAnsi="Courier New" w:cs="Courier New"/>
                <w:color w:val="000000"/>
                <w:sz w:val="20"/>
                <w:szCs w:val="20"/>
              </w:rPr>
              <w:t xml:space="preserve"> </w:t>
            </w: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r>
              <w:rPr>
                <w:rFonts w:ascii="Courier New" w:hAnsi="Courier New" w:cs="Courier New"/>
                <w:color w:val="FF00FF"/>
                <w:sz w:val="20"/>
                <w:szCs w:val="20"/>
              </w:rPr>
              <w:t>AL_FACILITYDEMO</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AUDITLOG_ID_PK</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AUDITLOG_CREATED_TS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AUDITLOG_ACTION_CODE</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8000"/>
                <w:sz w:val="20"/>
                <w:szCs w:val="20"/>
              </w:rPr>
              <w:t>ID_PK</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VERSION</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CREATED_TS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DELETED_TS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UPDATED_TS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UPDATED_BY_USER</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UPDATED_BY_TXN_ID</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FACILITY_NAME</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LOCATION</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VALUES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uuid</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CURRENT_TIMESTAMP</w:t>
            </w:r>
            <w:r>
              <w:rPr>
                <w:rFonts w:ascii="Courier New" w:hAnsi="Courier New" w:cs="Courier New"/>
                <w:color w:val="0000FF"/>
                <w:sz w:val="20"/>
                <w:szCs w:val="20"/>
              </w:rPr>
              <w:t>(</w:t>
            </w:r>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'D'</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OLD</w:t>
            </w:r>
            <w:r>
              <w:rPr>
                <w:rFonts w:ascii="Courier New" w:hAnsi="Courier New" w:cs="Courier New"/>
                <w:color w:val="0000FF"/>
                <w:sz w:val="20"/>
                <w:szCs w:val="20"/>
              </w:rPr>
              <w:t>.</w:t>
            </w:r>
            <w:r>
              <w:rPr>
                <w:rFonts w:ascii="Courier New" w:hAnsi="Courier New" w:cs="Courier New"/>
                <w:color w:val="808000"/>
                <w:sz w:val="20"/>
                <w:szCs w:val="20"/>
              </w:rPr>
              <w:t>ID_PK</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OLD</w:t>
            </w:r>
            <w:r>
              <w:rPr>
                <w:rFonts w:ascii="Courier New" w:hAnsi="Courier New" w:cs="Courier New"/>
                <w:color w:val="0000FF"/>
                <w:sz w:val="20"/>
                <w:szCs w:val="20"/>
              </w:rPr>
              <w:t>.</w:t>
            </w:r>
            <w:r>
              <w:rPr>
                <w:rFonts w:ascii="Courier New" w:hAnsi="Courier New" w:cs="Courier New"/>
                <w:b/>
                <w:bCs/>
                <w:color w:val="000080"/>
                <w:sz w:val="20"/>
                <w:szCs w:val="20"/>
              </w:rPr>
              <w:t>VERSION</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OLD</w:t>
            </w:r>
            <w:r>
              <w:rPr>
                <w:rFonts w:ascii="Courier New" w:hAnsi="Courier New" w:cs="Courier New"/>
                <w:color w:val="0000FF"/>
                <w:sz w:val="20"/>
                <w:szCs w:val="20"/>
              </w:rPr>
              <w:t>.</w:t>
            </w:r>
            <w:r>
              <w:rPr>
                <w:rFonts w:ascii="Courier New" w:hAnsi="Courier New" w:cs="Courier New"/>
                <w:color w:val="808000"/>
                <w:sz w:val="20"/>
                <w:szCs w:val="20"/>
              </w:rPr>
              <w:t>CREATED_TS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OLD</w:t>
            </w:r>
            <w:r>
              <w:rPr>
                <w:rFonts w:ascii="Courier New" w:hAnsi="Courier New" w:cs="Courier New"/>
                <w:color w:val="0000FF"/>
                <w:sz w:val="20"/>
                <w:szCs w:val="20"/>
              </w:rPr>
              <w:t>.</w:t>
            </w:r>
            <w:r>
              <w:rPr>
                <w:rFonts w:ascii="Courier New" w:hAnsi="Courier New" w:cs="Courier New"/>
                <w:color w:val="808000"/>
                <w:sz w:val="20"/>
                <w:szCs w:val="20"/>
              </w:rPr>
              <w:t>DELETED_TS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OLD</w:t>
            </w:r>
            <w:r>
              <w:rPr>
                <w:rFonts w:ascii="Courier New" w:hAnsi="Courier New" w:cs="Courier New"/>
                <w:color w:val="0000FF"/>
                <w:sz w:val="20"/>
                <w:szCs w:val="20"/>
              </w:rPr>
              <w:t>.</w:t>
            </w:r>
            <w:r>
              <w:rPr>
                <w:rFonts w:ascii="Courier New" w:hAnsi="Courier New" w:cs="Courier New"/>
                <w:color w:val="808000"/>
                <w:sz w:val="20"/>
                <w:szCs w:val="20"/>
              </w:rPr>
              <w:t>UPDATED_TS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OLD</w:t>
            </w:r>
            <w:r>
              <w:rPr>
                <w:rFonts w:ascii="Courier New" w:hAnsi="Courier New" w:cs="Courier New"/>
                <w:color w:val="0000FF"/>
                <w:sz w:val="20"/>
                <w:szCs w:val="20"/>
              </w:rPr>
              <w:t>.</w:t>
            </w:r>
            <w:r>
              <w:rPr>
                <w:rFonts w:ascii="Courier New" w:hAnsi="Courier New" w:cs="Courier New"/>
                <w:color w:val="808000"/>
                <w:sz w:val="20"/>
                <w:szCs w:val="20"/>
              </w:rPr>
              <w:t>UPDATED_BY_USER</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OLD</w:t>
            </w:r>
            <w:r>
              <w:rPr>
                <w:rFonts w:ascii="Courier New" w:hAnsi="Courier New" w:cs="Courier New"/>
                <w:color w:val="0000FF"/>
                <w:sz w:val="20"/>
                <w:szCs w:val="20"/>
              </w:rPr>
              <w:t>.</w:t>
            </w:r>
            <w:r>
              <w:rPr>
                <w:rFonts w:ascii="Courier New" w:hAnsi="Courier New" w:cs="Courier New"/>
                <w:color w:val="808000"/>
                <w:sz w:val="20"/>
                <w:szCs w:val="20"/>
              </w:rPr>
              <w:t>UPDATED_BY_TXN_ID</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OLD</w:t>
            </w:r>
            <w:r>
              <w:rPr>
                <w:rFonts w:ascii="Courier New" w:hAnsi="Courier New" w:cs="Courier New"/>
                <w:color w:val="0000FF"/>
                <w:sz w:val="20"/>
                <w:szCs w:val="20"/>
              </w:rPr>
              <w:t>.</w:t>
            </w:r>
            <w:r>
              <w:rPr>
                <w:rFonts w:ascii="Courier New" w:hAnsi="Courier New" w:cs="Courier New"/>
                <w:color w:val="808000"/>
                <w:sz w:val="20"/>
                <w:szCs w:val="20"/>
              </w:rPr>
              <w:t>FACILITY_NAME</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OLD</w:t>
            </w:r>
            <w:r>
              <w:rPr>
                <w:rFonts w:ascii="Courier New" w:hAnsi="Courier New" w:cs="Courier New"/>
                <w:color w:val="0000FF"/>
                <w:sz w:val="20"/>
                <w:szCs w:val="20"/>
              </w:rPr>
              <w:t>.</w:t>
            </w:r>
            <w:r>
              <w:rPr>
                <w:rFonts w:ascii="Courier New" w:hAnsi="Courier New" w:cs="Courier New"/>
                <w:color w:val="808000"/>
                <w:sz w:val="20"/>
                <w:szCs w:val="20"/>
              </w:rPr>
              <w:t>LOCATION</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END/</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b/>
                <w:bCs/>
                <w:color w:val="0000FF"/>
                <w:sz w:val="20"/>
                <w:szCs w:val="20"/>
              </w:rPr>
              <w:t>CREATE</w:t>
            </w:r>
            <w:r>
              <w:rPr>
                <w:rFonts w:ascii="Courier New" w:hAnsi="Courier New" w:cs="Courier New"/>
                <w:color w:val="000000"/>
                <w:sz w:val="20"/>
                <w:szCs w:val="20"/>
              </w:rPr>
              <w:t xml:space="preserve"> </w:t>
            </w:r>
            <w:r>
              <w:rPr>
                <w:rFonts w:ascii="Courier New" w:hAnsi="Courier New" w:cs="Courier New"/>
                <w:b/>
                <w:bCs/>
                <w:color w:val="0000FF"/>
                <w:sz w:val="20"/>
                <w:szCs w:val="20"/>
              </w:rPr>
              <w:t>TRIGGER</w:t>
            </w:r>
            <w:r>
              <w:rPr>
                <w:rFonts w:ascii="Courier New" w:hAnsi="Courier New" w:cs="Courier New"/>
                <w:color w:val="000000"/>
                <w:sz w:val="20"/>
                <w:szCs w:val="20"/>
              </w:rPr>
              <w:t xml:space="preserve"> </w:t>
            </w:r>
            <w:r>
              <w:rPr>
                <w:rFonts w:ascii="Courier New" w:hAnsi="Courier New" w:cs="Courier New"/>
                <w:color w:val="808000"/>
                <w:sz w:val="20"/>
                <w:szCs w:val="20"/>
              </w:rPr>
              <w:t>`I_FACILITYDEMO`</w:t>
            </w:r>
            <w:r>
              <w:rPr>
                <w:rFonts w:ascii="Courier New" w:hAnsi="Courier New" w:cs="Courier New"/>
                <w:color w:val="000000"/>
                <w:sz w:val="20"/>
                <w:szCs w:val="20"/>
              </w:rPr>
              <w:t xml:space="preserve"> </w:t>
            </w:r>
            <w:r>
              <w:rPr>
                <w:rFonts w:ascii="Courier New" w:hAnsi="Courier New" w:cs="Courier New"/>
                <w:b/>
                <w:bCs/>
                <w:color w:val="0000FF"/>
                <w:sz w:val="20"/>
                <w:szCs w:val="20"/>
              </w:rPr>
              <w:t>AFTER</w:t>
            </w:r>
            <w:r>
              <w:rPr>
                <w:rFonts w:ascii="Courier New" w:hAnsi="Courier New" w:cs="Courier New"/>
                <w:color w:val="000000"/>
                <w:sz w:val="20"/>
                <w:szCs w:val="20"/>
              </w:rPr>
              <w:t xml:space="preserve"> </w:t>
            </w: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ON</w:t>
            </w:r>
            <w:r>
              <w:rPr>
                <w:rFonts w:ascii="Courier New" w:hAnsi="Courier New" w:cs="Courier New"/>
                <w:color w:val="000000"/>
                <w:sz w:val="20"/>
                <w:szCs w:val="20"/>
              </w:rPr>
              <w:t xml:space="preserve"> </w:t>
            </w:r>
            <w:r>
              <w:rPr>
                <w:rFonts w:ascii="Courier New" w:hAnsi="Courier New" w:cs="Courier New"/>
                <w:color w:val="808000"/>
                <w:sz w:val="20"/>
                <w:szCs w:val="20"/>
              </w:rPr>
              <w:t>`FACILITYDEMO`</w:t>
            </w:r>
            <w:r>
              <w:rPr>
                <w:rFonts w:ascii="Courier New" w:hAnsi="Courier New" w:cs="Courier New"/>
                <w:color w:val="000000"/>
                <w:sz w:val="20"/>
                <w:szCs w:val="20"/>
              </w:rPr>
              <w:t xml:space="preserve"> </w:t>
            </w:r>
            <w:r>
              <w:rPr>
                <w:rFonts w:ascii="Courier New" w:hAnsi="Courier New" w:cs="Courier New"/>
                <w:b/>
                <w:bCs/>
                <w:color w:val="0000FF"/>
                <w:sz w:val="20"/>
                <w:szCs w:val="20"/>
              </w:rPr>
              <w:t>FOR</w:t>
            </w:r>
            <w:r>
              <w:rPr>
                <w:rFonts w:ascii="Courier New" w:hAnsi="Courier New" w:cs="Courier New"/>
                <w:color w:val="000000"/>
                <w:sz w:val="20"/>
                <w:szCs w:val="20"/>
              </w:rPr>
              <w:t xml:space="preserve"> </w:t>
            </w:r>
            <w:r>
              <w:rPr>
                <w:rFonts w:ascii="Courier New" w:hAnsi="Courier New" w:cs="Courier New"/>
                <w:b/>
                <w:bCs/>
                <w:color w:val="0000FF"/>
                <w:sz w:val="20"/>
                <w:szCs w:val="20"/>
              </w:rPr>
              <w:t>EACH</w:t>
            </w:r>
            <w:r>
              <w:rPr>
                <w:rFonts w:ascii="Courier New" w:hAnsi="Courier New" w:cs="Courier New"/>
                <w:color w:val="000000"/>
                <w:sz w:val="20"/>
                <w:szCs w:val="20"/>
              </w:rPr>
              <w:t xml:space="preserve"> </w:t>
            </w:r>
            <w:r>
              <w:rPr>
                <w:rFonts w:ascii="Courier New" w:hAnsi="Courier New" w:cs="Courier New"/>
                <w:b/>
                <w:bCs/>
                <w:color w:val="0000FF"/>
                <w:sz w:val="20"/>
                <w:szCs w:val="20"/>
              </w:rPr>
              <w:t>ROW</w:t>
            </w:r>
            <w:r>
              <w:rPr>
                <w:rFonts w:ascii="Courier New" w:hAnsi="Courier New" w:cs="Courier New"/>
                <w:color w:val="000000"/>
                <w:sz w:val="20"/>
                <w:szCs w:val="20"/>
              </w:rPr>
              <w:t xml:space="preserve"> </w:t>
            </w:r>
            <w:r>
              <w:rPr>
                <w:rFonts w:ascii="Courier New" w:hAnsi="Courier New" w:cs="Courier New"/>
                <w:b/>
                <w:bCs/>
                <w:color w:val="0000FF"/>
                <w:sz w:val="20"/>
                <w:szCs w:val="20"/>
              </w:rPr>
              <w:t>BEGIN</w:t>
            </w:r>
            <w:r>
              <w:rPr>
                <w:rFonts w:ascii="Courier New" w:hAnsi="Courier New" w:cs="Courier New"/>
                <w:color w:val="000000"/>
                <w:sz w:val="20"/>
                <w:szCs w:val="20"/>
              </w:rPr>
              <w:t xml:space="preserve"> </w:t>
            </w: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r>
              <w:rPr>
                <w:rFonts w:ascii="Courier New" w:hAnsi="Courier New" w:cs="Courier New"/>
                <w:color w:val="FF00FF"/>
                <w:sz w:val="20"/>
                <w:szCs w:val="20"/>
              </w:rPr>
              <w:t>AL_FACILITYDEMO</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AUDITLOG_ID_PK</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AUDITLOG_CREATED_TS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AUDITLOG_ACTION_CODE</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8000"/>
                <w:sz w:val="20"/>
                <w:szCs w:val="20"/>
              </w:rPr>
              <w:t>ID_PK</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VERSION</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CREATED_TS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DELETED_TS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UPDATED_TS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UPDATED_BY_USER</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UPDATED_BY_TXN_ID</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FACILITY_NAME</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LOCATION</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VALUES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uuid</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CURRENT_TIMESTAMP</w:t>
            </w:r>
            <w:r>
              <w:rPr>
                <w:rFonts w:ascii="Courier New" w:hAnsi="Courier New" w:cs="Courier New"/>
                <w:color w:val="0000FF"/>
                <w:sz w:val="20"/>
                <w:szCs w:val="20"/>
              </w:rPr>
              <w:t>(</w:t>
            </w:r>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'I'</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ID_PK</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b/>
                <w:bCs/>
                <w:color w:val="000080"/>
                <w:sz w:val="20"/>
                <w:szCs w:val="20"/>
              </w:rPr>
              <w:t>VERSION</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CREATED_TS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DELETED_TS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UPDATED_TS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UPDATED_BY_USER</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UPDATED_BY_TXN_ID</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FACILITY_NAME</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LOCATION</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END/</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r>
              <w:rPr>
                <w:rFonts w:ascii="Courier New" w:hAnsi="Courier New" w:cs="Courier New"/>
                <w:b/>
                <w:bCs/>
                <w:color w:val="0000FF"/>
                <w:sz w:val="20"/>
                <w:szCs w:val="20"/>
              </w:rPr>
              <w:t>CREATE</w:t>
            </w:r>
            <w:r>
              <w:rPr>
                <w:rFonts w:ascii="Courier New" w:hAnsi="Courier New" w:cs="Courier New"/>
                <w:color w:val="000000"/>
                <w:sz w:val="20"/>
                <w:szCs w:val="20"/>
              </w:rPr>
              <w:t xml:space="preserve"> </w:t>
            </w:r>
            <w:r>
              <w:rPr>
                <w:rFonts w:ascii="Courier New" w:hAnsi="Courier New" w:cs="Courier New"/>
                <w:b/>
                <w:bCs/>
                <w:color w:val="0000FF"/>
                <w:sz w:val="20"/>
                <w:szCs w:val="20"/>
              </w:rPr>
              <w:t>TRIGGER</w:t>
            </w:r>
            <w:r>
              <w:rPr>
                <w:rFonts w:ascii="Courier New" w:hAnsi="Courier New" w:cs="Courier New"/>
                <w:color w:val="000000"/>
                <w:sz w:val="20"/>
                <w:szCs w:val="20"/>
              </w:rPr>
              <w:t xml:space="preserve"> </w:t>
            </w:r>
            <w:r>
              <w:rPr>
                <w:rFonts w:ascii="Courier New" w:hAnsi="Courier New" w:cs="Courier New"/>
                <w:color w:val="808000"/>
                <w:sz w:val="20"/>
                <w:szCs w:val="20"/>
              </w:rPr>
              <w:t>`U_FACILITYDEMO`</w:t>
            </w:r>
            <w:r>
              <w:rPr>
                <w:rFonts w:ascii="Courier New" w:hAnsi="Courier New" w:cs="Courier New"/>
                <w:color w:val="000000"/>
                <w:sz w:val="20"/>
                <w:szCs w:val="20"/>
              </w:rPr>
              <w:t xml:space="preserve"> </w:t>
            </w:r>
            <w:r>
              <w:rPr>
                <w:rFonts w:ascii="Courier New" w:hAnsi="Courier New" w:cs="Courier New"/>
                <w:b/>
                <w:bCs/>
                <w:color w:val="0000FF"/>
                <w:sz w:val="20"/>
                <w:szCs w:val="20"/>
              </w:rPr>
              <w:t>AFTER</w:t>
            </w:r>
            <w:r>
              <w:rPr>
                <w:rFonts w:ascii="Courier New" w:hAnsi="Courier New" w:cs="Courier New"/>
                <w:color w:val="000000"/>
                <w:sz w:val="20"/>
                <w:szCs w:val="20"/>
              </w:rPr>
              <w:t xml:space="preserve"> </w:t>
            </w:r>
            <w:r>
              <w:rPr>
                <w:rFonts w:ascii="Courier New" w:hAnsi="Courier New" w:cs="Courier New"/>
                <w:b/>
                <w:bCs/>
                <w:color w:val="0000FF"/>
                <w:sz w:val="20"/>
                <w:szCs w:val="20"/>
              </w:rPr>
              <w:t>UPDATE</w:t>
            </w:r>
            <w:r>
              <w:rPr>
                <w:rFonts w:ascii="Courier New" w:hAnsi="Courier New" w:cs="Courier New"/>
                <w:color w:val="000000"/>
                <w:sz w:val="20"/>
                <w:szCs w:val="20"/>
              </w:rPr>
              <w:t xml:space="preserve"> </w:t>
            </w:r>
            <w:r>
              <w:rPr>
                <w:rFonts w:ascii="Courier New" w:hAnsi="Courier New" w:cs="Courier New"/>
                <w:b/>
                <w:bCs/>
                <w:color w:val="0000FF"/>
                <w:sz w:val="20"/>
                <w:szCs w:val="20"/>
              </w:rPr>
              <w:t>ON</w:t>
            </w:r>
            <w:r>
              <w:rPr>
                <w:rFonts w:ascii="Courier New" w:hAnsi="Courier New" w:cs="Courier New"/>
                <w:color w:val="000000"/>
                <w:sz w:val="20"/>
                <w:szCs w:val="20"/>
              </w:rPr>
              <w:t xml:space="preserve"> </w:t>
            </w:r>
            <w:r>
              <w:rPr>
                <w:rFonts w:ascii="Courier New" w:hAnsi="Courier New" w:cs="Courier New"/>
                <w:color w:val="808000"/>
                <w:sz w:val="20"/>
                <w:szCs w:val="20"/>
              </w:rPr>
              <w:t>`FACILITYDEMO`</w:t>
            </w:r>
            <w:r>
              <w:rPr>
                <w:rFonts w:ascii="Courier New" w:hAnsi="Courier New" w:cs="Courier New"/>
                <w:color w:val="000000"/>
                <w:sz w:val="20"/>
                <w:szCs w:val="20"/>
              </w:rPr>
              <w:t xml:space="preserve"> </w:t>
            </w:r>
            <w:r>
              <w:rPr>
                <w:rFonts w:ascii="Courier New" w:hAnsi="Courier New" w:cs="Courier New"/>
                <w:b/>
                <w:bCs/>
                <w:color w:val="0000FF"/>
                <w:sz w:val="20"/>
                <w:szCs w:val="20"/>
              </w:rPr>
              <w:t>FOR</w:t>
            </w:r>
            <w:r>
              <w:rPr>
                <w:rFonts w:ascii="Courier New" w:hAnsi="Courier New" w:cs="Courier New"/>
                <w:color w:val="000000"/>
                <w:sz w:val="20"/>
                <w:szCs w:val="20"/>
              </w:rPr>
              <w:t xml:space="preserve"> </w:t>
            </w:r>
            <w:r>
              <w:rPr>
                <w:rFonts w:ascii="Courier New" w:hAnsi="Courier New" w:cs="Courier New"/>
                <w:b/>
                <w:bCs/>
                <w:color w:val="0000FF"/>
                <w:sz w:val="20"/>
                <w:szCs w:val="20"/>
              </w:rPr>
              <w:t>EACH</w:t>
            </w:r>
            <w:r>
              <w:rPr>
                <w:rFonts w:ascii="Courier New" w:hAnsi="Courier New" w:cs="Courier New"/>
                <w:color w:val="000000"/>
                <w:sz w:val="20"/>
                <w:szCs w:val="20"/>
              </w:rPr>
              <w:t xml:space="preserve"> </w:t>
            </w:r>
            <w:r>
              <w:rPr>
                <w:rFonts w:ascii="Courier New" w:hAnsi="Courier New" w:cs="Courier New"/>
                <w:b/>
                <w:bCs/>
                <w:color w:val="0000FF"/>
                <w:sz w:val="20"/>
                <w:szCs w:val="20"/>
              </w:rPr>
              <w:t>ROW</w:t>
            </w:r>
            <w:r>
              <w:rPr>
                <w:rFonts w:ascii="Courier New" w:hAnsi="Courier New" w:cs="Courier New"/>
                <w:color w:val="000000"/>
                <w:sz w:val="20"/>
                <w:szCs w:val="20"/>
              </w:rPr>
              <w:t xml:space="preserve"> </w:t>
            </w:r>
            <w:r>
              <w:rPr>
                <w:rFonts w:ascii="Courier New" w:hAnsi="Courier New" w:cs="Courier New"/>
                <w:b/>
                <w:bCs/>
                <w:color w:val="0000FF"/>
                <w:sz w:val="20"/>
                <w:szCs w:val="20"/>
              </w:rPr>
              <w:t>BEGIN</w:t>
            </w:r>
            <w:r>
              <w:rPr>
                <w:rFonts w:ascii="Courier New" w:hAnsi="Courier New" w:cs="Courier New"/>
                <w:color w:val="000000"/>
                <w:sz w:val="20"/>
                <w:szCs w:val="20"/>
              </w:rPr>
              <w:t xml:space="preserve"> </w:t>
            </w:r>
            <w:r>
              <w:rPr>
                <w:rFonts w:ascii="Courier New" w:hAnsi="Courier New" w:cs="Courier New"/>
                <w:b/>
                <w:bCs/>
                <w:color w:val="0000FF"/>
                <w:sz w:val="20"/>
                <w:szCs w:val="20"/>
              </w:rPr>
              <w:t>INSERT</w:t>
            </w:r>
            <w:r>
              <w:rPr>
                <w:rFonts w:ascii="Courier New" w:hAnsi="Courier New" w:cs="Courier New"/>
                <w:color w:val="000000"/>
                <w:sz w:val="20"/>
                <w:szCs w:val="20"/>
              </w:rPr>
              <w:t xml:space="preserve"> </w:t>
            </w:r>
            <w:r>
              <w:rPr>
                <w:rFonts w:ascii="Courier New" w:hAnsi="Courier New" w:cs="Courier New"/>
                <w:b/>
                <w:bCs/>
                <w:color w:val="0000FF"/>
                <w:sz w:val="20"/>
                <w:szCs w:val="20"/>
              </w:rPr>
              <w:t>INTO</w:t>
            </w:r>
            <w:r>
              <w:rPr>
                <w:rFonts w:ascii="Courier New" w:hAnsi="Courier New" w:cs="Courier New"/>
                <w:color w:val="000000"/>
                <w:sz w:val="20"/>
                <w:szCs w:val="20"/>
              </w:rPr>
              <w:t xml:space="preserve"> </w:t>
            </w:r>
            <w:r>
              <w:rPr>
                <w:rFonts w:ascii="Courier New" w:hAnsi="Courier New" w:cs="Courier New"/>
                <w:color w:val="FF00FF"/>
                <w:sz w:val="20"/>
                <w:szCs w:val="20"/>
              </w:rPr>
              <w:t>AL_FACILITYDEMO</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AUDITLOG_ID_PK</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AUDITLOG_CREATED_TS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AUDITLOG_ACTION_CODE</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808000"/>
                <w:sz w:val="20"/>
                <w:szCs w:val="20"/>
              </w:rPr>
              <w:t>ID_PK</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VERSION</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CREATED_TS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DELETED_TS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UPDATED_TS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UPDATED_BY_USER</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UPDATED_BY_TXN_ID</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FACILITY_NAME</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808000"/>
                <w:sz w:val="20"/>
                <w:szCs w:val="20"/>
              </w:rPr>
              <w:t>LOCATION</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VALUES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uuid</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CURRENT_TIMESTAMP</w:t>
            </w:r>
            <w:r>
              <w:rPr>
                <w:rFonts w:ascii="Courier New" w:hAnsi="Courier New" w:cs="Courier New"/>
                <w:color w:val="0000FF"/>
                <w:sz w:val="20"/>
                <w:szCs w:val="20"/>
              </w:rPr>
              <w:t>(</w:t>
            </w:r>
            <w:r>
              <w:rPr>
                <w:rFonts w:ascii="Courier New" w:hAnsi="Courier New" w:cs="Courier New"/>
                <w:color w:val="800080"/>
                <w:sz w:val="20"/>
                <w:szCs w:val="20"/>
              </w:rPr>
              <w:t>6</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color w:val="008000"/>
                <w:sz w:val="20"/>
                <w:szCs w:val="20"/>
              </w:rPr>
              <w:t>'U'</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ID_PK</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b/>
                <w:bCs/>
                <w:color w:val="000080"/>
                <w:sz w:val="20"/>
                <w:szCs w:val="20"/>
              </w:rPr>
              <w:t>VERSION</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CREATED_TS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DELETED_TS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UPDATED_TS</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UPDATED_BY_USER</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UPDATED_BY_TXN_ID</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FACILITY_NAME</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NEW</w:t>
            </w:r>
            <w:r>
              <w:rPr>
                <w:rFonts w:ascii="Courier New" w:hAnsi="Courier New" w:cs="Courier New"/>
                <w:color w:val="0000FF"/>
                <w:sz w:val="20"/>
                <w:szCs w:val="20"/>
              </w:rPr>
              <w:t>.</w:t>
            </w:r>
            <w:r>
              <w:rPr>
                <w:rFonts w:ascii="Courier New" w:hAnsi="Courier New" w:cs="Courier New"/>
                <w:color w:val="808000"/>
                <w:sz w:val="20"/>
                <w:szCs w:val="20"/>
              </w:rPr>
              <w:t>LOCATION</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END/</w:t>
            </w:r>
            <w:r>
              <w:rPr>
                <w:rFonts w:ascii="Courier New" w:hAnsi="Courier New" w:cs="Courier New"/>
                <w:color w:val="0000FF"/>
                <w:sz w:val="20"/>
                <w:szCs w:val="20"/>
              </w:rPr>
              <w:t>/</w:t>
            </w:r>
          </w:p>
          <w:p w:rsidR="009B79F7" w:rsidRDefault="009B79F7" w:rsidP="009B79F7">
            <w:pPr>
              <w:autoSpaceDE w:val="0"/>
              <w:autoSpaceDN w:val="0"/>
              <w:adjustRightInd w:val="0"/>
              <w:rPr>
                <w:rFonts w:ascii="Courier New" w:hAnsi="Courier New" w:cs="Courier New"/>
                <w:color w:val="0000FF"/>
                <w:sz w:val="20"/>
                <w:szCs w:val="20"/>
              </w:rPr>
            </w:pPr>
          </w:p>
          <w:p w:rsidR="009B79F7" w:rsidRDefault="009B79F7" w:rsidP="009B79F7">
            <w:pPr>
              <w:autoSpaceDE w:val="0"/>
              <w:autoSpaceDN w:val="0"/>
              <w:adjustRightInd w:val="0"/>
              <w:rPr>
                <w:rFonts w:ascii="Courier New" w:hAnsi="Courier New" w:cs="Courier New"/>
                <w:i/>
                <w:iCs/>
                <w:color w:val="808080"/>
                <w:sz w:val="20"/>
                <w:szCs w:val="20"/>
              </w:rPr>
            </w:pPr>
            <w:r>
              <w:rPr>
                <w:rFonts w:ascii="Courier New" w:hAnsi="Courier New" w:cs="Courier New"/>
                <w:i/>
                <w:iCs/>
                <w:color w:val="808080"/>
                <w:sz w:val="20"/>
                <w:szCs w:val="20"/>
              </w:rPr>
              <w:t>/*Rollback scripts</w:t>
            </w:r>
          </w:p>
          <w:p w:rsidR="009B79F7" w:rsidRDefault="009B79F7" w:rsidP="009B79F7">
            <w:pPr>
              <w:autoSpaceDE w:val="0"/>
              <w:autoSpaceDN w:val="0"/>
              <w:adjustRightInd w:val="0"/>
              <w:rPr>
                <w:rFonts w:ascii="Courier New" w:hAnsi="Courier New" w:cs="Courier New"/>
                <w:i/>
                <w:iCs/>
                <w:color w:val="808080"/>
                <w:sz w:val="20"/>
                <w:szCs w:val="20"/>
              </w:rPr>
            </w:pPr>
            <w:r>
              <w:rPr>
                <w:rFonts w:ascii="Courier New" w:hAnsi="Courier New" w:cs="Courier New"/>
                <w:i/>
                <w:iCs/>
                <w:color w:val="808080"/>
                <w:sz w:val="20"/>
                <w:szCs w:val="20"/>
              </w:rPr>
              <w:t>DROP TRIGGER `D_FACILITYDEMO`;</w:t>
            </w:r>
          </w:p>
          <w:p w:rsidR="009B79F7" w:rsidRDefault="009B79F7" w:rsidP="009B79F7">
            <w:pPr>
              <w:autoSpaceDE w:val="0"/>
              <w:autoSpaceDN w:val="0"/>
              <w:adjustRightInd w:val="0"/>
              <w:rPr>
                <w:rFonts w:ascii="Courier New" w:hAnsi="Courier New" w:cs="Courier New"/>
                <w:i/>
                <w:iCs/>
                <w:color w:val="808080"/>
                <w:sz w:val="20"/>
                <w:szCs w:val="20"/>
              </w:rPr>
            </w:pPr>
            <w:r>
              <w:rPr>
                <w:rFonts w:ascii="Courier New" w:hAnsi="Courier New" w:cs="Courier New"/>
                <w:i/>
                <w:iCs/>
                <w:color w:val="808080"/>
                <w:sz w:val="20"/>
                <w:szCs w:val="20"/>
              </w:rPr>
              <w:t>DROP TRIGGER `I_FACILITYDEMO`;</w:t>
            </w:r>
          </w:p>
          <w:p w:rsidR="009B79F7" w:rsidRDefault="009B79F7" w:rsidP="009B79F7">
            <w:pPr>
              <w:autoSpaceDE w:val="0"/>
              <w:autoSpaceDN w:val="0"/>
              <w:adjustRightInd w:val="0"/>
              <w:rPr>
                <w:rFonts w:ascii="Courier New" w:hAnsi="Courier New" w:cs="Courier New"/>
                <w:i/>
                <w:iCs/>
                <w:color w:val="808080"/>
                <w:sz w:val="20"/>
                <w:szCs w:val="20"/>
              </w:rPr>
            </w:pPr>
            <w:r>
              <w:rPr>
                <w:rFonts w:ascii="Courier New" w:hAnsi="Courier New" w:cs="Courier New"/>
                <w:i/>
                <w:iCs/>
                <w:color w:val="808080"/>
                <w:sz w:val="20"/>
                <w:szCs w:val="20"/>
              </w:rPr>
              <w:t>DROP TRIGGER `U_FACILITYDEMO`;</w:t>
            </w:r>
          </w:p>
          <w:p w:rsidR="009B79F7" w:rsidRDefault="009B79F7" w:rsidP="009B79F7">
            <w:pPr>
              <w:autoSpaceDE w:val="0"/>
              <w:autoSpaceDN w:val="0"/>
              <w:adjustRightInd w:val="0"/>
              <w:rPr>
                <w:rFonts w:ascii="Courier New" w:hAnsi="Courier New" w:cs="Courier New"/>
                <w:i/>
                <w:iCs/>
                <w:color w:val="808080"/>
                <w:sz w:val="20"/>
                <w:szCs w:val="20"/>
              </w:rPr>
            </w:pPr>
            <w:r>
              <w:rPr>
                <w:rFonts w:ascii="Courier New" w:hAnsi="Courier New" w:cs="Courier New"/>
                <w:i/>
                <w:iCs/>
                <w:color w:val="808080"/>
                <w:sz w:val="20"/>
                <w:szCs w:val="20"/>
              </w:rPr>
              <w:t>DROP table FACILITYDEMO;</w:t>
            </w:r>
          </w:p>
          <w:p w:rsidR="009B79F7" w:rsidRDefault="009B79F7" w:rsidP="009B79F7">
            <w:pPr>
              <w:autoSpaceDE w:val="0"/>
              <w:autoSpaceDN w:val="0"/>
              <w:adjustRightInd w:val="0"/>
              <w:rPr>
                <w:rFonts w:ascii="Courier New" w:hAnsi="Courier New" w:cs="Courier New"/>
                <w:i/>
                <w:iCs/>
                <w:color w:val="808080"/>
                <w:sz w:val="20"/>
                <w:szCs w:val="20"/>
              </w:rPr>
            </w:pPr>
            <w:r>
              <w:rPr>
                <w:rFonts w:ascii="Courier New" w:hAnsi="Courier New" w:cs="Courier New"/>
                <w:i/>
                <w:iCs/>
                <w:color w:val="808080"/>
                <w:sz w:val="20"/>
                <w:szCs w:val="20"/>
              </w:rPr>
              <w:t>drop table AL_FACILITYDEMO;</w:t>
            </w:r>
          </w:p>
          <w:p w:rsidR="00D7658D" w:rsidRPr="002C602D" w:rsidRDefault="002C602D" w:rsidP="009B79F7">
            <w:pPr>
              <w:autoSpaceDE w:val="0"/>
              <w:autoSpaceDN w:val="0"/>
              <w:adjustRightInd w:val="0"/>
              <w:rPr>
                <w:rFonts w:ascii="Courier New" w:hAnsi="Courier New" w:cs="Courier New"/>
                <w:i/>
                <w:iCs/>
                <w:color w:val="808080"/>
                <w:sz w:val="20"/>
                <w:szCs w:val="20"/>
              </w:rPr>
            </w:pPr>
            <w:r>
              <w:rPr>
                <w:rFonts w:ascii="Courier New" w:hAnsi="Courier New" w:cs="Courier New"/>
                <w:i/>
                <w:iCs/>
                <w:color w:val="808080"/>
                <w:sz w:val="20"/>
                <w:szCs w:val="20"/>
              </w:rPr>
              <w:t>*/</w:t>
            </w:r>
          </w:p>
        </w:tc>
      </w:tr>
    </w:tbl>
    <w:p w:rsidR="00D7658D" w:rsidRDefault="00D7658D" w:rsidP="0005199B"/>
    <w:p w:rsidR="0005199B" w:rsidRPr="00991B9F" w:rsidRDefault="00C10A08" w:rsidP="0005199B">
      <w:pPr>
        <w:rPr>
          <w:rFonts w:ascii="Verdana" w:hAnsi="Verdana"/>
          <w:color w:val="595959" w:themeColor="text1" w:themeTint="A6"/>
        </w:rPr>
      </w:pPr>
      <w:r w:rsidRPr="00991B9F">
        <w:rPr>
          <w:rFonts w:ascii="Verdana" w:hAnsi="Verdana"/>
          <w:color w:val="595959" w:themeColor="text1" w:themeTint="A6"/>
        </w:rPr>
        <w:t>Note- The first 7 attributes</w:t>
      </w:r>
      <w:r w:rsidR="006E6507">
        <w:rPr>
          <w:rFonts w:ascii="Verdana" w:hAnsi="Verdana"/>
          <w:color w:val="595959" w:themeColor="text1" w:themeTint="A6"/>
        </w:rPr>
        <w:t xml:space="preserve"> of data table</w:t>
      </w:r>
      <w:r w:rsidRPr="00991B9F">
        <w:rPr>
          <w:rFonts w:ascii="Verdana" w:hAnsi="Verdana"/>
          <w:color w:val="595959" w:themeColor="text1" w:themeTint="A6"/>
        </w:rPr>
        <w:t xml:space="preserve"> namely ID_PK, VERSION, CREATED_TS,  DEL</w:t>
      </w:r>
      <w:r w:rsidR="00C61FF2">
        <w:rPr>
          <w:rFonts w:ascii="Verdana" w:hAnsi="Verdana"/>
          <w:color w:val="595959" w:themeColor="text1" w:themeTint="A6"/>
        </w:rPr>
        <w:t>ETED_TS, UPDATED_TX, UPDATED_BY_</w:t>
      </w:r>
      <w:r w:rsidRPr="00991B9F">
        <w:rPr>
          <w:rFonts w:ascii="Verdana" w:hAnsi="Verdana"/>
          <w:color w:val="595959" w:themeColor="text1" w:themeTint="A6"/>
        </w:rPr>
        <w:t xml:space="preserve">USER and UPDATED_BY_TXN_ID are mandatory attributes for Yugandhar code generation framework to work. </w:t>
      </w:r>
      <w:r w:rsidR="00E8144F" w:rsidRPr="00991B9F">
        <w:rPr>
          <w:rFonts w:ascii="Verdana" w:hAnsi="Verdana"/>
          <w:color w:val="595959" w:themeColor="text1" w:themeTint="A6"/>
        </w:rPr>
        <w:t xml:space="preserve">Effectively </w:t>
      </w:r>
      <w:r w:rsidR="003B5476" w:rsidRPr="00991B9F">
        <w:rPr>
          <w:rFonts w:ascii="Verdana" w:hAnsi="Verdana"/>
          <w:color w:val="595959" w:themeColor="text1" w:themeTint="A6"/>
        </w:rPr>
        <w:t>it’s</w:t>
      </w:r>
      <w:r w:rsidR="00E8144F" w:rsidRPr="00991B9F">
        <w:rPr>
          <w:rFonts w:ascii="Verdana" w:hAnsi="Verdana"/>
          <w:color w:val="595959" w:themeColor="text1" w:themeTint="A6"/>
        </w:rPr>
        <w:t xml:space="preserve"> mandatory for</w:t>
      </w:r>
      <w:r w:rsidRPr="00991B9F">
        <w:rPr>
          <w:rFonts w:ascii="Verdana" w:hAnsi="Verdana"/>
          <w:color w:val="595959" w:themeColor="text1" w:themeTint="A6"/>
        </w:rPr>
        <w:t xml:space="preserve"> all </w:t>
      </w:r>
      <w:r w:rsidR="00E81DEA">
        <w:rPr>
          <w:rFonts w:ascii="Verdana" w:hAnsi="Verdana"/>
          <w:color w:val="595959" w:themeColor="text1" w:themeTint="A6"/>
        </w:rPr>
        <w:t>custom</w:t>
      </w:r>
      <w:r w:rsidRPr="00991B9F">
        <w:rPr>
          <w:rFonts w:ascii="Verdana" w:hAnsi="Verdana"/>
          <w:color w:val="595959" w:themeColor="text1" w:themeTint="A6"/>
        </w:rPr>
        <w:t xml:space="preserve"> entities </w:t>
      </w:r>
      <w:r w:rsidR="00E8144F" w:rsidRPr="00991B9F">
        <w:rPr>
          <w:rFonts w:ascii="Verdana" w:hAnsi="Verdana"/>
          <w:color w:val="595959" w:themeColor="text1" w:themeTint="A6"/>
        </w:rPr>
        <w:t>to</w:t>
      </w:r>
      <w:r w:rsidRPr="00991B9F">
        <w:rPr>
          <w:rFonts w:ascii="Verdana" w:hAnsi="Verdana"/>
          <w:color w:val="595959" w:themeColor="text1" w:themeTint="A6"/>
        </w:rPr>
        <w:t xml:space="preserve"> have these attributes.</w:t>
      </w:r>
    </w:p>
    <w:p w:rsidR="0005199B" w:rsidRPr="0005199B" w:rsidRDefault="0005199B" w:rsidP="0005199B"/>
    <w:p w:rsidR="005378B7" w:rsidRPr="006C6193" w:rsidRDefault="00B9159D">
      <w:pPr>
        <w:rPr>
          <w:rFonts w:ascii="Verdana" w:hAnsi="Verdana"/>
          <w:color w:val="595959" w:themeColor="text1" w:themeTint="A6"/>
        </w:rPr>
      </w:pPr>
      <w:r>
        <w:rPr>
          <w:rFonts w:ascii="Verdana" w:hAnsi="Verdana"/>
          <w:color w:val="595959" w:themeColor="text1" w:themeTint="A6"/>
        </w:rPr>
        <w:t>Now, l</w:t>
      </w:r>
      <w:r w:rsidR="005D2C1C" w:rsidRPr="006C6193">
        <w:rPr>
          <w:rFonts w:ascii="Verdana" w:hAnsi="Verdana"/>
          <w:color w:val="595959" w:themeColor="text1" w:themeTint="A6"/>
        </w:rPr>
        <w:t xml:space="preserve">et’s revisit the reverse engineering configuration once again. </w:t>
      </w:r>
    </w:p>
    <w:p w:rsidR="005D2C1C" w:rsidRPr="006C6193" w:rsidRDefault="005D2C1C">
      <w:pPr>
        <w:rPr>
          <w:rFonts w:ascii="Verdana" w:hAnsi="Verdana"/>
          <w:color w:val="595959" w:themeColor="text1" w:themeTint="A6"/>
        </w:rPr>
      </w:pPr>
      <w:r w:rsidRPr="00615378">
        <w:rPr>
          <w:rFonts w:ascii="Verdana" w:hAnsi="Verdana"/>
          <w:b/>
          <w:color w:val="535356" w:themeColor="accent1" w:themeShade="BF"/>
        </w:rPr>
        <w:t>For MariaDB:</w:t>
      </w:r>
      <w:r w:rsidRPr="006C6193">
        <w:rPr>
          <w:rFonts w:ascii="Verdana" w:hAnsi="Verdana"/>
          <w:color w:val="595959" w:themeColor="text1" w:themeTint="A6"/>
        </w:rPr>
        <w:t xml:space="preserve"> If you are using MariaDB then below two configurations are for you.</w:t>
      </w:r>
    </w:p>
    <w:p w:rsidR="005D2C1C" w:rsidRPr="006C6193" w:rsidRDefault="005D2C1C" w:rsidP="005D2C1C">
      <w:pPr>
        <w:pStyle w:val="ListParagraph"/>
        <w:numPr>
          <w:ilvl w:val="0"/>
          <w:numId w:val="7"/>
        </w:numPr>
        <w:rPr>
          <w:rFonts w:ascii="Verdana" w:hAnsi="Verdana"/>
          <w:b/>
          <w:color w:val="595959" w:themeColor="text1" w:themeTint="A6"/>
        </w:rPr>
      </w:pPr>
      <w:r w:rsidRPr="00615378">
        <w:rPr>
          <w:rFonts w:ascii="Verdana" w:hAnsi="Verdana"/>
          <w:b/>
          <w:color w:val="535356" w:themeColor="accent1" w:themeShade="BF"/>
        </w:rPr>
        <w:t>yugmsp-dataentities-mariadb.reveng.xml:</w:t>
      </w:r>
      <w:r w:rsidRPr="006C6193">
        <w:rPr>
          <w:rFonts w:ascii="Verdana" w:hAnsi="Verdana"/>
          <w:b/>
          <w:color w:val="595959" w:themeColor="text1" w:themeTint="A6"/>
        </w:rPr>
        <w:t xml:space="preserve"> </w:t>
      </w:r>
      <w:r w:rsidRPr="006C6193">
        <w:rPr>
          <w:rFonts w:ascii="Verdana" w:hAnsi="Verdana"/>
          <w:color w:val="595959" w:themeColor="text1" w:themeTint="A6"/>
        </w:rPr>
        <w:t xml:space="preserve">Hibernate reverse engineering configuration for generating </w:t>
      </w:r>
      <w:r w:rsidRPr="00067F1D">
        <w:rPr>
          <w:rFonts w:ascii="Verdana" w:hAnsi="Verdana"/>
          <w:color w:val="595959" w:themeColor="text1" w:themeTint="A6"/>
          <w:u w:val="single"/>
        </w:rPr>
        <w:t>data entities</w:t>
      </w:r>
      <w:r w:rsidRPr="006C6193">
        <w:rPr>
          <w:rFonts w:ascii="Verdana" w:hAnsi="Verdana"/>
          <w:color w:val="595959" w:themeColor="text1" w:themeTint="A6"/>
        </w:rPr>
        <w:t xml:space="preserve"> with mariaDB.</w:t>
      </w:r>
    </w:p>
    <w:p w:rsidR="005D2C1C" w:rsidRPr="006C6193" w:rsidRDefault="005D2C1C" w:rsidP="005D2C1C">
      <w:pPr>
        <w:pStyle w:val="ListParagraph"/>
        <w:numPr>
          <w:ilvl w:val="0"/>
          <w:numId w:val="7"/>
        </w:numPr>
        <w:rPr>
          <w:rFonts w:ascii="Verdana" w:hAnsi="Verdana"/>
          <w:b/>
          <w:color w:val="595959" w:themeColor="text1" w:themeTint="A6"/>
        </w:rPr>
      </w:pPr>
      <w:r w:rsidRPr="00615378">
        <w:rPr>
          <w:rFonts w:ascii="Verdana" w:hAnsi="Verdana"/>
          <w:b/>
          <w:color w:val="535356" w:themeColor="accent1" w:themeShade="BF"/>
        </w:rPr>
        <w:t>yugmsp-ref-mariadb.reveng.xml:</w:t>
      </w:r>
      <w:r w:rsidRPr="006C6193">
        <w:rPr>
          <w:rFonts w:ascii="Verdana" w:hAnsi="Verdana"/>
          <w:b/>
          <w:color w:val="595959" w:themeColor="text1" w:themeTint="A6"/>
        </w:rPr>
        <w:t xml:space="preserve"> </w:t>
      </w:r>
      <w:r w:rsidRPr="006C6193">
        <w:rPr>
          <w:rFonts w:ascii="Verdana" w:hAnsi="Verdana"/>
          <w:color w:val="595959" w:themeColor="text1" w:themeTint="A6"/>
        </w:rPr>
        <w:t xml:space="preserve">Hibernate reverse engineering configuration for generating </w:t>
      </w:r>
      <w:r w:rsidRPr="00067F1D">
        <w:rPr>
          <w:rFonts w:ascii="Verdana" w:hAnsi="Verdana"/>
          <w:color w:val="595959" w:themeColor="text1" w:themeTint="A6"/>
          <w:u w:val="single"/>
        </w:rPr>
        <w:t>reference data entities</w:t>
      </w:r>
      <w:r w:rsidRPr="006C6193">
        <w:rPr>
          <w:rFonts w:ascii="Verdana" w:hAnsi="Verdana"/>
          <w:color w:val="595959" w:themeColor="text1" w:themeTint="A6"/>
        </w:rPr>
        <w:t xml:space="preserve"> with mariaDB.</w:t>
      </w:r>
    </w:p>
    <w:p w:rsidR="005D2C1C" w:rsidRPr="006C6193" w:rsidRDefault="005D2C1C" w:rsidP="005D2C1C">
      <w:pPr>
        <w:rPr>
          <w:rFonts w:ascii="Verdana" w:hAnsi="Verdana"/>
          <w:color w:val="595959" w:themeColor="text1" w:themeTint="A6"/>
        </w:rPr>
      </w:pPr>
      <w:r w:rsidRPr="00615378">
        <w:rPr>
          <w:rFonts w:ascii="Verdana" w:hAnsi="Verdana"/>
          <w:b/>
          <w:color w:val="535356" w:themeColor="accent1" w:themeShade="BF"/>
        </w:rPr>
        <w:t>For Oracle:</w:t>
      </w:r>
      <w:r w:rsidRPr="006C6193">
        <w:rPr>
          <w:rFonts w:ascii="Verdana" w:hAnsi="Verdana"/>
          <w:color w:val="595959" w:themeColor="text1" w:themeTint="A6"/>
        </w:rPr>
        <w:t xml:space="preserve"> If you are using </w:t>
      </w:r>
      <w:r w:rsidR="00940573">
        <w:rPr>
          <w:rFonts w:ascii="Verdana" w:hAnsi="Verdana"/>
          <w:color w:val="595959" w:themeColor="text1" w:themeTint="A6"/>
        </w:rPr>
        <w:t>Oracle</w:t>
      </w:r>
      <w:r w:rsidRPr="006C6193">
        <w:rPr>
          <w:rFonts w:ascii="Verdana" w:hAnsi="Verdana"/>
          <w:color w:val="595959" w:themeColor="text1" w:themeTint="A6"/>
        </w:rPr>
        <w:t xml:space="preserve"> then below two configurations are for you.</w:t>
      </w:r>
    </w:p>
    <w:p w:rsidR="005D2C1C" w:rsidRPr="006C6193" w:rsidRDefault="005D2C1C" w:rsidP="005D2C1C">
      <w:pPr>
        <w:pStyle w:val="ListParagraph"/>
        <w:numPr>
          <w:ilvl w:val="0"/>
          <w:numId w:val="7"/>
        </w:numPr>
        <w:rPr>
          <w:rFonts w:ascii="Verdana" w:hAnsi="Verdana"/>
          <w:b/>
          <w:color w:val="595959" w:themeColor="text1" w:themeTint="A6"/>
        </w:rPr>
      </w:pPr>
      <w:r w:rsidRPr="00615378">
        <w:rPr>
          <w:rFonts w:ascii="Verdana" w:hAnsi="Verdana"/>
          <w:b/>
          <w:color w:val="535356" w:themeColor="accent1" w:themeShade="BF"/>
        </w:rPr>
        <w:t>yugmsp-dataentities-oracle.reveng.xml:</w:t>
      </w:r>
      <w:r w:rsidRPr="006C6193">
        <w:rPr>
          <w:rFonts w:ascii="Verdana" w:hAnsi="Verdana"/>
          <w:b/>
          <w:color w:val="595959" w:themeColor="text1" w:themeTint="A6"/>
        </w:rPr>
        <w:t xml:space="preserve"> </w:t>
      </w:r>
      <w:r w:rsidRPr="006C6193">
        <w:rPr>
          <w:rFonts w:ascii="Verdana" w:hAnsi="Verdana"/>
          <w:color w:val="595959" w:themeColor="text1" w:themeTint="A6"/>
        </w:rPr>
        <w:t xml:space="preserve">Hibernate reverse engineering configuration for generating </w:t>
      </w:r>
      <w:r w:rsidRPr="00CB0457">
        <w:rPr>
          <w:rFonts w:ascii="Verdana" w:hAnsi="Verdana"/>
          <w:color w:val="595959" w:themeColor="text1" w:themeTint="A6"/>
          <w:u w:val="single"/>
        </w:rPr>
        <w:t>data entities</w:t>
      </w:r>
      <w:r w:rsidRPr="006C6193">
        <w:rPr>
          <w:rFonts w:ascii="Verdana" w:hAnsi="Verdana"/>
          <w:color w:val="595959" w:themeColor="text1" w:themeTint="A6"/>
        </w:rPr>
        <w:t xml:space="preserve"> with oracle.</w:t>
      </w:r>
    </w:p>
    <w:p w:rsidR="005D2C1C" w:rsidRPr="006C6193" w:rsidRDefault="005D2C1C" w:rsidP="005D2C1C">
      <w:pPr>
        <w:pStyle w:val="ListParagraph"/>
        <w:numPr>
          <w:ilvl w:val="0"/>
          <w:numId w:val="7"/>
        </w:numPr>
        <w:rPr>
          <w:rFonts w:ascii="Verdana" w:hAnsi="Verdana"/>
          <w:b/>
          <w:color w:val="595959" w:themeColor="text1" w:themeTint="A6"/>
        </w:rPr>
      </w:pPr>
      <w:r w:rsidRPr="00615378">
        <w:rPr>
          <w:rFonts w:ascii="Verdana" w:hAnsi="Verdana"/>
          <w:b/>
          <w:color w:val="535356" w:themeColor="accent1" w:themeShade="BF"/>
        </w:rPr>
        <w:t>yugmsp-ref-oracle.reveng.xml:</w:t>
      </w:r>
      <w:r w:rsidRPr="006C6193">
        <w:rPr>
          <w:rFonts w:ascii="Verdana" w:hAnsi="Verdana"/>
          <w:b/>
          <w:color w:val="595959" w:themeColor="text1" w:themeTint="A6"/>
        </w:rPr>
        <w:t xml:space="preserve"> </w:t>
      </w:r>
      <w:r w:rsidRPr="006C6193">
        <w:rPr>
          <w:rFonts w:ascii="Verdana" w:hAnsi="Verdana"/>
          <w:color w:val="595959" w:themeColor="text1" w:themeTint="A6"/>
        </w:rPr>
        <w:t xml:space="preserve">Hibernate reverse engineering configuration for generating </w:t>
      </w:r>
      <w:r w:rsidRPr="00CB0457">
        <w:rPr>
          <w:rFonts w:ascii="Verdana" w:hAnsi="Verdana"/>
          <w:color w:val="595959" w:themeColor="text1" w:themeTint="A6"/>
          <w:u w:val="single"/>
        </w:rPr>
        <w:t>reference data entities</w:t>
      </w:r>
      <w:r w:rsidRPr="006C6193">
        <w:rPr>
          <w:rFonts w:ascii="Verdana" w:hAnsi="Verdana"/>
          <w:color w:val="595959" w:themeColor="text1" w:themeTint="A6"/>
        </w:rPr>
        <w:t xml:space="preserve"> with oracle.</w:t>
      </w:r>
    </w:p>
    <w:p w:rsidR="005D2C1C" w:rsidRPr="006C6193" w:rsidRDefault="006C6193">
      <w:pPr>
        <w:rPr>
          <w:rFonts w:ascii="Verdana" w:hAnsi="Verdana"/>
          <w:color w:val="595959" w:themeColor="text1" w:themeTint="A6"/>
        </w:rPr>
      </w:pPr>
      <w:r w:rsidRPr="006C6193">
        <w:rPr>
          <w:rFonts w:ascii="Verdana" w:hAnsi="Verdana"/>
          <w:color w:val="595959" w:themeColor="text1" w:themeTint="A6"/>
        </w:rPr>
        <w:t xml:space="preserve">To understand the difference between </w:t>
      </w:r>
      <w:r w:rsidR="00982901">
        <w:rPr>
          <w:rFonts w:ascii="Verdana" w:hAnsi="Verdana"/>
          <w:color w:val="595959" w:themeColor="text1" w:themeTint="A6"/>
        </w:rPr>
        <w:t>data entities and Reference data entities, go through architectural overview and the data model guide.</w:t>
      </w:r>
    </w:p>
    <w:p w:rsidR="00570D1B" w:rsidRPr="003E4305" w:rsidRDefault="006C555E">
      <w:pPr>
        <w:rPr>
          <w:rFonts w:ascii="Verdana" w:hAnsi="Verdana"/>
          <w:color w:val="595959" w:themeColor="text1" w:themeTint="A6"/>
        </w:rPr>
      </w:pPr>
      <w:r>
        <w:rPr>
          <w:rFonts w:ascii="Verdana" w:hAnsi="Verdana"/>
          <w:color w:val="595959" w:themeColor="text1" w:themeTint="A6"/>
        </w:rPr>
        <w:t xml:space="preserve">Open the reverse engineering configuration for the type of database and entity you want to generate code. </w:t>
      </w:r>
      <w:r w:rsidR="00D015AE">
        <w:rPr>
          <w:rFonts w:ascii="Verdana" w:hAnsi="Verdana"/>
          <w:color w:val="595959" w:themeColor="text1" w:themeTint="A6"/>
        </w:rPr>
        <w:t xml:space="preserve">The </w:t>
      </w:r>
      <w:r w:rsidR="00D015AE" w:rsidRPr="003E4305">
        <w:rPr>
          <w:rFonts w:ascii="Verdana" w:hAnsi="Verdana"/>
          <w:color w:val="595959" w:themeColor="text1" w:themeTint="A6"/>
        </w:rPr>
        <w:t>FACILITYDEMO</w:t>
      </w:r>
      <w:r w:rsidR="00D015AE">
        <w:rPr>
          <w:rFonts w:ascii="Verdana" w:hAnsi="Verdana"/>
          <w:color w:val="595959" w:themeColor="text1" w:themeTint="A6"/>
        </w:rPr>
        <w:t xml:space="preserve"> entity is of type data entity and demo database is mariaDB so open </w:t>
      </w:r>
      <w:r w:rsidRPr="006C6193">
        <w:rPr>
          <w:rFonts w:ascii="Verdana" w:hAnsi="Verdana"/>
          <w:b/>
          <w:color w:val="595959" w:themeColor="text1" w:themeTint="A6"/>
        </w:rPr>
        <w:t>yugmsp-dataentities-mariadb.reveng.xml</w:t>
      </w:r>
      <w:r>
        <w:rPr>
          <w:rFonts w:ascii="Verdana" w:hAnsi="Verdana"/>
          <w:b/>
          <w:color w:val="595959" w:themeColor="text1" w:themeTint="A6"/>
        </w:rPr>
        <w:t xml:space="preserve">. </w:t>
      </w:r>
    </w:p>
    <w:p w:rsidR="00917D89" w:rsidRDefault="00487F7D" w:rsidP="006A01FA">
      <w:pPr>
        <w:rPr>
          <w:rFonts w:ascii="MS Shell Dlg 2" w:hAnsi="MS Shell Dlg 2" w:cs="MS Shell Dlg 2"/>
          <w:color w:val="0000FF"/>
          <w:sz w:val="20"/>
          <w:szCs w:val="20"/>
        </w:rPr>
      </w:pPr>
      <w:r>
        <w:rPr>
          <w:noProof/>
          <w:lang w:bidi="mr-IN"/>
        </w:rPr>
        <w:drawing>
          <wp:inline distT="0" distB="0" distL="0" distR="0">
            <wp:extent cx="6192335" cy="30384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r="22596" b="29042"/>
                    <a:stretch/>
                  </pic:blipFill>
                  <pic:spPr bwMode="auto">
                    <a:xfrm>
                      <a:off x="0" y="0"/>
                      <a:ext cx="6192335" cy="30384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36F39" w:rsidRDefault="00036F39" w:rsidP="006A01FA">
      <w:pPr>
        <w:rPr>
          <w:rFonts w:ascii="Verdana" w:hAnsi="Verdana"/>
          <w:color w:val="595959" w:themeColor="text1" w:themeTint="A6"/>
        </w:rPr>
      </w:pPr>
      <w:r>
        <w:rPr>
          <w:rFonts w:ascii="Verdana" w:hAnsi="Verdana"/>
          <w:color w:val="595959" w:themeColor="text1" w:themeTint="A6"/>
        </w:rPr>
        <w:t xml:space="preserve">Here </w:t>
      </w:r>
      <w:r w:rsidR="00017047">
        <w:rPr>
          <w:rFonts w:ascii="Verdana" w:hAnsi="Verdana"/>
          <w:color w:val="595959" w:themeColor="text1" w:themeTint="A6"/>
        </w:rPr>
        <w:t>s</w:t>
      </w:r>
      <w:r>
        <w:rPr>
          <w:rFonts w:ascii="Verdana" w:hAnsi="Verdana"/>
          <w:color w:val="595959" w:themeColor="text1" w:themeTint="A6"/>
        </w:rPr>
        <w:t>elect the facility demo in the filter</w:t>
      </w:r>
      <w:r w:rsidR="00487F7D">
        <w:rPr>
          <w:rFonts w:ascii="Verdana" w:hAnsi="Verdana"/>
          <w:color w:val="595959" w:themeColor="text1" w:themeTint="A6"/>
        </w:rPr>
        <w:t xml:space="preserve"> so click on the Refresh button </w:t>
      </w:r>
      <w:r w:rsidR="00017047">
        <w:rPr>
          <w:rFonts w:ascii="Verdana" w:hAnsi="Verdana"/>
          <w:color w:val="595959" w:themeColor="text1" w:themeTint="A6"/>
        </w:rPr>
        <w:t>in</w:t>
      </w:r>
      <w:r w:rsidR="00487F7D">
        <w:rPr>
          <w:rFonts w:ascii="Verdana" w:hAnsi="Verdana"/>
          <w:color w:val="595959" w:themeColor="text1" w:themeTint="A6"/>
        </w:rPr>
        <w:t xml:space="preserve"> </w:t>
      </w:r>
      <w:r w:rsidR="00363963">
        <w:rPr>
          <w:rFonts w:ascii="Verdana" w:hAnsi="Verdana"/>
          <w:color w:val="595959" w:themeColor="text1" w:themeTint="A6"/>
        </w:rPr>
        <w:t>the</w:t>
      </w:r>
      <w:r w:rsidR="00487F7D">
        <w:rPr>
          <w:rFonts w:ascii="Verdana" w:hAnsi="Verdana"/>
          <w:color w:val="595959" w:themeColor="text1" w:themeTint="A6"/>
        </w:rPr>
        <w:t xml:space="preserve"> Table Filters tab. </w:t>
      </w:r>
      <w:r w:rsidR="00363963">
        <w:rPr>
          <w:rFonts w:ascii="Verdana" w:hAnsi="Verdana"/>
          <w:color w:val="595959" w:themeColor="text1" w:themeTint="A6"/>
        </w:rPr>
        <w:t>It will ask for the console configuration to use to connect to database, choose HibernateMariaDB</w:t>
      </w:r>
    </w:p>
    <w:p w:rsidR="00363963" w:rsidRDefault="00363963" w:rsidP="006A01FA">
      <w:pPr>
        <w:rPr>
          <w:rFonts w:ascii="Verdana" w:hAnsi="Verdana"/>
          <w:color w:val="595959" w:themeColor="text1" w:themeTint="A6"/>
        </w:rPr>
      </w:pPr>
    </w:p>
    <w:p w:rsidR="00363963" w:rsidRDefault="00363963" w:rsidP="006A01FA">
      <w:pPr>
        <w:rPr>
          <w:rFonts w:ascii="Verdana" w:hAnsi="Verdana"/>
          <w:color w:val="595959" w:themeColor="text1" w:themeTint="A6"/>
        </w:rPr>
      </w:pPr>
      <w:r>
        <w:rPr>
          <w:noProof/>
          <w:lang w:bidi="mr-IN"/>
        </w:rPr>
        <w:drawing>
          <wp:inline distT="0" distB="0" distL="0" distR="0">
            <wp:extent cx="5095875" cy="27717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095875" cy="2771775"/>
                    </a:xfrm>
                    <a:prstGeom prst="rect">
                      <a:avLst/>
                    </a:prstGeom>
                  </pic:spPr>
                </pic:pic>
              </a:graphicData>
            </a:graphic>
          </wp:inline>
        </w:drawing>
      </w:r>
    </w:p>
    <w:p w:rsidR="00A231AE" w:rsidRDefault="00A231AE" w:rsidP="006A01FA">
      <w:pPr>
        <w:rPr>
          <w:rFonts w:ascii="Verdana" w:hAnsi="Verdana"/>
          <w:color w:val="595959" w:themeColor="text1" w:themeTint="A6"/>
        </w:rPr>
      </w:pPr>
    </w:p>
    <w:p w:rsidR="00487F7D" w:rsidRDefault="00487F7D" w:rsidP="006A01FA">
      <w:pPr>
        <w:rPr>
          <w:rFonts w:ascii="Verdana" w:hAnsi="Verdana"/>
          <w:color w:val="595959" w:themeColor="text1" w:themeTint="A6"/>
        </w:rPr>
      </w:pPr>
    </w:p>
    <w:p w:rsidR="00CB624C" w:rsidRDefault="00CB624C" w:rsidP="006A01FA">
      <w:pPr>
        <w:rPr>
          <w:rFonts w:ascii="Verdana" w:hAnsi="Verdana"/>
          <w:color w:val="595959" w:themeColor="text1" w:themeTint="A6"/>
        </w:rPr>
      </w:pPr>
      <w:r>
        <w:rPr>
          <w:noProof/>
          <w:lang w:bidi="mr-IN"/>
        </w:rPr>
        <w:drawing>
          <wp:inline distT="0" distB="0" distL="0" distR="0">
            <wp:extent cx="5572125" cy="384196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r="29808"/>
                    <a:stretch/>
                  </pic:blipFill>
                  <pic:spPr bwMode="auto">
                    <a:xfrm>
                      <a:off x="0" y="0"/>
                      <a:ext cx="5572125" cy="384196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3EE7" w:rsidRPr="009F413C" w:rsidRDefault="00CB624C" w:rsidP="006A01FA">
      <w:pPr>
        <w:rPr>
          <w:rFonts w:ascii="Verdana" w:hAnsi="Verdana"/>
          <w:color w:val="595959" w:themeColor="text1" w:themeTint="A6"/>
        </w:rPr>
      </w:pPr>
      <w:r>
        <w:rPr>
          <w:rFonts w:ascii="Verdana" w:hAnsi="Verdana"/>
          <w:color w:val="595959" w:themeColor="text1" w:themeTint="A6"/>
        </w:rPr>
        <w:t>Select the facilitydemo entity, click include.. button and save the reverse engineering file.</w:t>
      </w:r>
      <w:r w:rsidR="00D53F2B">
        <w:rPr>
          <w:rFonts w:ascii="Verdana" w:hAnsi="Verdana"/>
          <w:color w:val="595959" w:themeColor="text1" w:themeTint="A6"/>
        </w:rPr>
        <w:t xml:space="preserve"> You may choose multiple tables in one go, for the demo purpose we are using only one.</w:t>
      </w:r>
    </w:p>
    <w:p w:rsidR="00A06D0F" w:rsidRPr="003E581E" w:rsidRDefault="00A06D0F" w:rsidP="006A01FA">
      <w:pPr>
        <w:rPr>
          <w:rFonts w:ascii="Verdana" w:hAnsi="Verdana"/>
          <w:color w:val="595959" w:themeColor="text1" w:themeTint="A6"/>
        </w:rPr>
      </w:pPr>
      <w:r w:rsidRPr="003E581E">
        <w:rPr>
          <w:rFonts w:ascii="Verdana" w:hAnsi="Verdana"/>
          <w:color w:val="595959" w:themeColor="text1" w:themeTint="A6"/>
        </w:rPr>
        <w:t xml:space="preserve">Now to generate the code, go to </w:t>
      </w:r>
      <w:r w:rsidR="005B2745">
        <w:rPr>
          <w:rFonts w:ascii="Verdana" w:hAnsi="Verdana"/>
          <w:color w:val="595959" w:themeColor="text1" w:themeTint="A6"/>
        </w:rPr>
        <w:t>H</w:t>
      </w:r>
      <w:r w:rsidRPr="003E581E">
        <w:rPr>
          <w:rFonts w:ascii="Verdana" w:hAnsi="Verdana"/>
          <w:color w:val="595959" w:themeColor="text1" w:themeTint="A6"/>
        </w:rPr>
        <w:t xml:space="preserve">ibernate perspective and click on the </w:t>
      </w:r>
      <w:r w:rsidR="00545F19">
        <w:rPr>
          <w:rFonts w:ascii="Verdana" w:hAnsi="Verdana"/>
          <w:color w:val="595959" w:themeColor="text1" w:themeTint="A6"/>
        </w:rPr>
        <w:t>“Hibernate Code generation Configurations…”</w:t>
      </w:r>
      <w:r w:rsidRPr="003E581E">
        <w:rPr>
          <w:rFonts w:ascii="Verdana" w:hAnsi="Verdana"/>
          <w:color w:val="595959" w:themeColor="text1" w:themeTint="A6"/>
        </w:rPr>
        <w:t xml:space="preserve"> which will open the exporters we had configured.</w:t>
      </w:r>
    </w:p>
    <w:p w:rsidR="00A06D0F" w:rsidRPr="00CE0A68" w:rsidRDefault="00A06D0F" w:rsidP="006A01FA">
      <w:pPr>
        <w:rPr>
          <w:rFonts w:ascii="MS Shell Dlg 2" w:hAnsi="MS Shell Dlg 2" w:cs="MS Shell Dlg 2"/>
          <w:color w:val="0000FF"/>
          <w:sz w:val="20"/>
          <w:szCs w:val="20"/>
        </w:rPr>
      </w:pPr>
      <w:r>
        <w:rPr>
          <w:noProof/>
          <w:lang w:bidi="mr-IN"/>
        </w:rPr>
        <w:drawing>
          <wp:inline distT="0" distB="0" distL="0" distR="0">
            <wp:extent cx="1680358" cy="6709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1681275" cy="67132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814DD" w:rsidRDefault="00E814DD"/>
    <w:p w:rsidR="00E814DD" w:rsidRPr="00E814DD" w:rsidRDefault="00E814DD">
      <w:pPr>
        <w:rPr>
          <w:rFonts w:ascii="Verdana" w:hAnsi="Verdana"/>
          <w:color w:val="595959" w:themeColor="text1" w:themeTint="A6"/>
        </w:rPr>
      </w:pPr>
      <w:r w:rsidRPr="00E814DD">
        <w:rPr>
          <w:rFonts w:ascii="Verdana" w:hAnsi="Verdana"/>
          <w:color w:val="595959" w:themeColor="text1" w:themeTint="A6"/>
        </w:rPr>
        <w:t xml:space="preserve">It will </w:t>
      </w:r>
      <w:r>
        <w:rPr>
          <w:rFonts w:ascii="Verdana" w:hAnsi="Verdana"/>
          <w:color w:val="595959" w:themeColor="text1" w:themeTint="A6"/>
        </w:rPr>
        <w:t>display the below shown dialog box with a set of two code generation configurations already configured. As we are generating the code for data entity, choose the CodeGenerationDataEntities configuration</w:t>
      </w:r>
      <w:r w:rsidR="00F50C7E">
        <w:rPr>
          <w:rFonts w:ascii="Verdana" w:hAnsi="Verdana"/>
          <w:color w:val="595959" w:themeColor="text1" w:themeTint="A6"/>
        </w:rPr>
        <w:t>. Provide output directory as the src folder of ‘</w:t>
      </w:r>
      <w:r w:rsidR="00F50C7E" w:rsidRPr="00F50C7E">
        <w:rPr>
          <w:rFonts w:ascii="Verdana" w:hAnsi="Verdana"/>
          <w:color w:val="595959" w:themeColor="text1" w:themeTint="A6"/>
        </w:rPr>
        <w:t xml:space="preserve">yugandhar-msp-codegenerator </w:t>
      </w:r>
      <w:r w:rsidR="005C225B">
        <w:rPr>
          <w:rFonts w:ascii="Verdana" w:hAnsi="Verdana"/>
          <w:color w:val="595959" w:themeColor="text1" w:themeTint="A6"/>
        </w:rPr>
        <w:t>‘project</w:t>
      </w:r>
      <w:r w:rsidR="00A76922">
        <w:rPr>
          <w:rFonts w:ascii="Verdana" w:hAnsi="Verdana"/>
          <w:color w:val="595959" w:themeColor="text1" w:themeTint="A6"/>
        </w:rPr>
        <w:t xml:space="preserve"> and a</w:t>
      </w:r>
      <w:r w:rsidR="00F50C7E">
        <w:rPr>
          <w:rFonts w:ascii="Verdana" w:hAnsi="Verdana"/>
          <w:color w:val="595959" w:themeColor="text1" w:themeTint="A6"/>
        </w:rPr>
        <w:t>lso p</w:t>
      </w:r>
      <w:r w:rsidR="00A76922">
        <w:rPr>
          <w:rFonts w:ascii="Verdana" w:hAnsi="Verdana"/>
          <w:color w:val="595959" w:themeColor="text1" w:themeTint="A6"/>
        </w:rPr>
        <w:t>rovide the package name. F</w:t>
      </w:r>
      <w:r w:rsidR="00F50C7E">
        <w:rPr>
          <w:rFonts w:ascii="Verdana" w:hAnsi="Verdana"/>
          <w:color w:val="595959" w:themeColor="text1" w:themeTint="A6"/>
        </w:rPr>
        <w:t>or the demo purpose we will be providing ‘</w:t>
      </w:r>
      <w:r w:rsidR="00F50C7E" w:rsidRPr="00F50C7E">
        <w:rPr>
          <w:rFonts w:ascii="Verdana" w:hAnsi="Verdana"/>
          <w:color w:val="595959" w:themeColor="text1" w:themeTint="A6"/>
        </w:rPr>
        <w:t>com.demo.facility’ as package name.</w:t>
      </w:r>
      <w:r w:rsidR="00A76922">
        <w:rPr>
          <w:rFonts w:ascii="Verdana" w:hAnsi="Verdana"/>
          <w:color w:val="595959" w:themeColor="text1" w:themeTint="A6"/>
        </w:rPr>
        <w:t xml:space="preserve"> Choose the reveng.xml as the ‘</w:t>
      </w:r>
      <w:r w:rsidR="00A76922" w:rsidRPr="00A76922">
        <w:rPr>
          <w:rFonts w:ascii="Verdana" w:hAnsi="Verdana"/>
          <w:color w:val="595959" w:themeColor="text1" w:themeTint="A6"/>
        </w:rPr>
        <w:t>yugmsp-dataentities-mariadb.reveng.xml</w:t>
      </w:r>
      <w:r w:rsidR="00A76922">
        <w:rPr>
          <w:rFonts w:ascii="Verdana" w:hAnsi="Verdana"/>
          <w:color w:val="595959" w:themeColor="text1" w:themeTint="A6"/>
        </w:rPr>
        <w:t xml:space="preserve">’. </w:t>
      </w:r>
    </w:p>
    <w:p w:rsidR="00645AF1" w:rsidRDefault="00A10E62">
      <w:r>
        <w:rPr>
          <w:noProof/>
          <w:lang w:bidi="mr-IN"/>
        </w:rPr>
        <w:drawing>
          <wp:inline distT="0" distB="0" distL="0" distR="0">
            <wp:extent cx="6391275" cy="48291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91275" cy="4829175"/>
                    </a:xfrm>
                    <a:prstGeom prst="rect">
                      <a:avLst/>
                    </a:prstGeom>
                    <a:noFill/>
                    <a:ln>
                      <a:noFill/>
                    </a:ln>
                  </pic:spPr>
                </pic:pic>
              </a:graphicData>
            </a:graphic>
          </wp:inline>
        </w:drawing>
      </w:r>
      <w:r w:rsidR="00E814DD">
        <w:t xml:space="preserve"> </w:t>
      </w:r>
    </w:p>
    <w:p w:rsidR="00645AF1" w:rsidRDefault="00645AF1">
      <w:r>
        <w:t>Confirm that the checkboxes for all the exporters are checked in the exporters tab</w:t>
      </w:r>
    </w:p>
    <w:p w:rsidR="00645AF1" w:rsidRDefault="00645AF1"/>
    <w:p w:rsidR="00645AF1" w:rsidRDefault="00645AF1">
      <w:r>
        <w:rPr>
          <w:noProof/>
          <w:lang w:bidi="mr-IN"/>
        </w:rPr>
        <w:drawing>
          <wp:inline distT="0" distB="0" distL="0" distR="0">
            <wp:extent cx="5943600" cy="3333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43600" cy="3333750"/>
                    </a:xfrm>
                    <a:prstGeom prst="rect">
                      <a:avLst/>
                    </a:prstGeom>
                  </pic:spPr>
                </pic:pic>
              </a:graphicData>
            </a:graphic>
          </wp:inline>
        </w:drawing>
      </w:r>
      <w:r>
        <w:t xml:space="preserve"> </w:t>
      </w:r>
    </w:p>
    <w:p w:rsidR="00645AF1" w:rsidRDefault="00645AF1"/>
    <w:p w:rsidR="0068332D" w:rsidRDefault="006436E6">
      <w:r>
        <w:t>Click on Apply and Run</w:t>
      </w:r>
      <w:r w:rsidR="0068332D">
        <w:t>. It will generate the artifacts in com.demo.facility package</w:t>
      </w:r>
    </w:p>
    <w:p w:rsidR="0068332D" w:rsidRDefault="0068332D"/>
    <w:p w:rsidR="009F036E" w:rsidRDefault="0068332D">
      <w:r>
        <w:rPr>
          <w:noProof/>
          <w:lang w:bidi="mr-IN"/>
        </w:rPr>
        <w:drawing>
          <wp:inline distT="0" distB="0" distL="0" distR="0">
            <wp:extent cx="2905125" cy="17145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905125" cy="1714500"/>
                    </a:xfrm>
                    <a:prstGeom prst="rect">
                      <a:avLst/>
                    </a:prstGeom>
                  </pic:spPr>
                </pic:pic>
              </a:graphicData>
            </a:graphic>
          </wp:inline>
        </w:drawing>
      </w:r>
      <w:r>
        <w:t xml:space="preserve"> </w:t>
      </w:r>
      <w:r w:rsidR="009F036E">
        <w:br w:type="page"/>
      </w:r>
    </w:p>
    <w:p w:rsidR="00F918EE" w:rsidRDefault="00F918EE" w:rsidP="00F918EE">
      <w:pPr>
        <w:pStyle w:val="Heading1"/>
      </w:pPr>
      <w:bookmarkStart w:id="21" w:name="_Toc515557182"/>
      <w:r>
        <w:t>Plugging generated artifacts</w:t>
      </w:r>
      <w:bookmarkEnd w:id="21"/>
    </w:p>
    <w:p w:rsidR="00D62906" w:rsidRDefault="00D62906">
      <w:r>
        <w:t>Now add the generated classes to ‘</w:t>
      </w:r>
      <w:r w:rsidRPr="00D62906">
        <w:t>yugandhar-</w:t>
      </w:r>
      <w:r w:rsidR="00C03A17">
        <w:t>Microservice</w:t>
      </w:r>
      <w:r w:rsidRPr="00D62906">
        <w:t>-platform-ews</w:t>
      </w:r>
      <w:r>
        <w:t>’ project.</w:t>
      </w:r>
      <w:r w:rsidR="002D08FC">
        <w:t xml:space="preserve"> You may choose to create a new Maven project and add the classes to the same and then refer that project to ‘</w:t>
      </w:r>
      <w:r w:rsidR="002D08FC" w:rsidRPr="00D62906">
        <w:t>yugandhar-</w:t>
      </w:r>
      <w:r w:rsidR="00C03A17">
        <w:t>Microservice</w:t>
      </w:r>
      <w:r w:rsidR="002D08FC" w:rsidRPr="00D62906">
        <w:t>-platform-ews</w:t>
      </w:r>
      <w:r w:rsidR="002D08FC">
        <w:t xml:space="preserve">’ project. </w:t>
      </w:r>
    </w:p>
    <w:p w:rsidR="00D62906" w:rsidRDefault="001707F8">
      <w:r>
        <w:rPr>
          <w:noProof/>
          <w:lang w:bidi="mr-IN"/>
        </w:rPr>
        <w:drawing>
          <wp:inline distT="0" distB="0" distL="0" distR="0">
            <wp:extent cx="3038475" cy="35242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038475" cy="3524250"/>
                    </a:xfrm>
                    <a:prstGeom prst="rect">
                      <a:avLst/>
                    </a:prstGeom>
                  </pic:spPr>
                </pic:pic>
              </a:graphicData>
            </a:graphic>
          </wp:inline>
        </w:drawing>
      </w:r>
      <w:r w:rsidR="00D62906">
        <w:t xml:space="preserve"> </w:t>
      </w:r>
    </w:p>
    <w:p w:rsidR="00D62906" w:rsidRDefault="00D62906"/>
    <w:p w:rsidR="001E53E8" w:rsidRDefault="001E53E8">
      <w:pPr>
        <w:rPr>
          <w:rFonts w:asciiTheme="majorHAnsi" w:eastAsiaTheme="majorEastAsia" w:hAnsiTheme="majorHAnsi" w:cstheme="majorBidi"/>
          <w:b/>
          <w:bCs/>
          <w:color w:val="535356" w:themeColor="accent1" w:themeShade="BF"/>
          <w:sz w:val="28"/>
          <w:szCs w:val="28"/>
        </w:rPr>
      </w:pPr>
      <w:r>
        <w:br w:type="page"/>
      </w:r>
    </w:p>
    <w:p w:rsidR="00421E4F" w:rsidRDefault="0040408B" w:rsidP="0040408B">
      <w:pPr>
        <w:pStyle w:val="Heading2"/>
      </w:pPr>
      <w:bookmarkStart w:id="22" w:name="_Toc515557183"/>
      <w:r>
        <w:t>The A</w:t>
      </w:r>
      <w:r w:rsidR="00421E4F">
        <w:t>rtifacts for data entity</w:t>
      </w:r>
      <w:bookmarkEnd w:id="22"/>
    </w:p>
    <w:p w:rsidR="00F918EE" w:rsidRDefault="00F918EE" w:rsidP="00F918EE">
      <w:pPr>
        <w:rPr>
          <w:rFonts w:ascii="Verdana" w:hAnsi="Verdana"/>
          <w:color w:val="595959" w:themeColor="text1" w:themeTint="A6"/>
        </w:rPr>
      </w:pPr>
      <w:r w:rsidRPr="005A7785">
        <w:rPr>
          <w:rFonts w:ascii="Verdana" w:hAnsi="Verdana"/>
          <w:color w:val="595959" w:themeColor="text1" w:themeTint="A6"/>
        </w:rPr>
        <w:t>For the data entity the generated file &lt;entityname&gt;_artifacts.txt (e.g. Facilitydemo_artifacts.txt</w:t>
      </w:r>
      <w:r>
        <w:rPr>
          <w:rFonts w:ascii="Verdana" w:hAnsi="Verdana"/>
          <w:color w:val="595959" w:themeColor="text1" w:themeTint="A6"/>
        </w:rPr>
        <w:t>) will have the generated artifacts.</w:t>
      </w:r>
    </w:p>
    <w:p w:rsidR="00CF0008" w:rsidRDefault="00CF0008" w:rsidP="00CF0008">
      <w:pPr>
        <w:pStyle w:val="ListParagraph"/>
        <w:rPr>
          <w:rFonts w:ascii="Verdana" w:hAnsi="Verdana"/>
          <w:color w:val="595959" w:themeColor="text1" w:themeTint="A6"/>
        </w:rPr>
      </w:pPr>
      <w:r>
        <w:rPr>
          <w:rFonts w:ascii="Verdana" w:hAnsi="Verdana"/>
          <w:color w:val="595959" w:themeColor="text1" w:themeTint="A6"/>
        </w:rPr>
        <w:t>The artifacts for the data entity are mentioned below</w:t>
      </w:r>
    </w:p>
    <w:p w:rsidR="00BF6214" w:rsidRPr="00BF6214" w:rsidRDefault="00BF6214" w:rsidP="00BF6214">
      <w:pPr>
        <w:pStyle w:val="ListParagraph"/>
        <w:numPr>
          <w:ilvl w:val="0"/>
          <w:numId w:val="10"/>
        </w:numPr>
        <w:rPr>
          <w:rFonts w:ascii="Verdana" w:hAnsi="Verdana"/>
          <w:color w:val="595959" w:themeColor="text1" w:themeTint="A6"/>
        </w:rPr>
      </w:pPr>
      <w:r w:rsidRPr="00BF6214">
        <w:rPr>
          <w:rFonts w:ascii="Verdana" w:hAnsi="Verdana"/>
          <w:b/>
          <w:color w:val="595959" w:themeColor="text1" w:themeTint="A6"/>
        </w:rPr>
        <w:t>Step 1:</w:t>
      </w:r>
      <w:r w:rsidRPr="00BF6214">
        <w:rPr>
          <w:rFonts w:ascii="Verdana" w:hAnsi="Verdana"/>
          <w:color w:val="595959" w:themeColor="text1" w:themeTint="A6"/>
        </w:rPr>
        <w:t xml:space="preserve"> Execute the SQLs in database. For Maria DB enable the SQL_MODE=ORACLE option and then execute the insert scripts. </w:t>
      </w:r>
    </w:p>
    <w:p w:rsidR="00BF6214" w:rsidRPr="00BF6214" w:rsidRDefault="00BF6214" w:rsidP="00BF6214">
      <w:pPr>
        <w:pStyle w:val="ListParagraph"/>
        <w:numPr>
          <w:ilvl w:val="0"/>
          <w:numId w:val="10"/>
        </w:numPr>
        <w:rPr>
          <w:rFonts w:ascii="Verdana" w:hAnsi="Verdana"/>
          <w:color w:val="595959" w:themeColor="text1" w:themeTint="A6"/>
        </w:rPr>
      </w:pPr>
      <w:r w:rsidRPr="00BF6214">
        <w:rPr>
          <w:rFonts w:ascii="Verdana" w:hAnsi="Verdana"/>
          <w:b/>
          <w:color w:val="595959" w:themeColor="text1" w:themeTint="A6"/>
        </w:rPr>
        <w:t>Step 2.</w:t>
      </w:r>
      <w:r w:rsidRPr="00BF6214">
        <w:rPr>
          <w:rFonts w:ascii="Verdana" w:hAnsi="Verdana"/>
          <w:color w:val="595959" w:themeColor="text1" w:themeTint="A6"/>
        </w:rPr>
        <w:t xml:space="preserve"> Make an entry in YugandharMsplatformApplication</w:t>
      </w:r>
    </w:p>
    <w:p w:rsidR="00BF6214" w:rsidRPr="00BF6214" w:rsidRDefault="00BF6214" w:rsidP="00BF6214">
      <w:pPr>
        <w:pStyle w:val="ListParagraph"/>
        <w:numPr>
          <w:ilvl w:val="0"/>
          <w:numId w:val="10"/>
        </w:numPr>
        <w:rPr>
          <w:rFonts w:ascii="Verdana" w:hAnsi="Verdana"/>
          <w:color w:val="595959" w:themeColor="text1" w:themeTint="A6"/>
        </w:rPr>
      </w:pPr>
      <w:r w:rsidRPr="00BF6214">
        <w:rPr>
          <w:rFonts w:ascii="Verdana" w:hAnsi="Verdana"/>
          <w:b/>
          <w:color w:val="595959" w:themeColor="text1" w:themeTint="A6"/>
        </w:rPr>
        <w:t>Step 3.</w:t>
      </w:r>
      <w:r w:rsidRPr="00BF6214">
        <w:rPr>
          <w:rFonts w:ascii="Verdana" w:hAnsi="Verdana"/>
          <w:color w:val="595959" w:themeColor="text1" w:themeTint="A6"/>
        </w:rPr>
        <w:t xml:space="preserve"> Add the generated DO to in TxnPayload object</w:t>
      </w:r>
    </w:p>
    <w:p w:rsidR="001E53E8" w:rsidRPr="001E53E8" w:rsidRDefault="00BF6214" w:rsidP="00BF6214">
      <w:pPr>
        <w:pStyle w:val="ListParagraph"/>
        <w:numPr>
          <w:ilvl w:val="0"/>
          <w:numId w:val="10"/>
        </w:numPr>
        <w:rPr>
          <w:rFonts w:ascii="Verdana" w:hAnsi="Verdana"/>
          <w:color w:val="595959" w:themeColor="text1" w:themeTint="A6"/>
        </w:rPr>
      </w:pPr>
      <w:r w:rsidRPr="00BF6214">
        <w:rPr>
          <w:rFonts w:ascii="Verdana" w:hAnsi="Verdana"/>
          <w:b/>
          <w:color w:val="595959" w:themeColor="text1" w:themeTint="A6"/>
        </w:rPr>
        <w:t>Step 4.</w:t>
      </w:r>
      <w:r w:rsidRPr="00BF6214">
        <w:rPr>
          <w:rFonts w:ascii="Verdana" w:hAnsi="Verdana"/>
          <w:color w:val="595959" w:themeColor="text1" w:themeTint="A6"/>
        </w:rPr>
        <w:t xml:space="preserve"> execute the transaction using sample message generated</w:t>
      </w:r>
      <w:r w:rsidR="001E53E8" w:rsidRPr="001E53E8">
        <w:rPr>
          <w:rFonts w:ascii="Verdana" w:hAnsi="Verdana"/>
          <w:color w:val="595959" w:themeColor="text1" w:themeTint="A6"/>
        </w:rPr>
        <w:t xml:space="preserve"> </w:t>
      </w:r>
    </w:p>
    <w:p w:rsidR="004C4789" w:rsidRDefault="004C4789" w:rsidP="001E53E8">
      <w:pPr>
        <w:rPr>
          <w:rFonts w:ascii="Verdana" w:hAnsi="Verdana"/>
          <w:color w:val="595959" w:themeColor="text1" w:themeTint="A6"/>
        </w:rPr>
      </w:pPr>
    </w:p>
    <w:p w:rsidR="004C4789" w:rsidRDefault="004C4789" w:rsidP="004C4789">
      <w:pPr>
        <w:pStyle w:val="Heading3"/>
      </w:pPr>
      <w:bookmarkStart w:id="23" w:name="_Toc515557184"/>
      <w:r w:rsidRPr="00BF6214">
        <w:t>Step 1: Execute the SQLs in database</w:t>
      </w:r>
      <w:bookmarkEnd w:id="23"/>
    </w:p>
    <w:p w:rsidR="00421E4F" w:rsidRPr="00A950DE" w:rsidRDefault="00AE691E" w:rsidP="001E53E8">
      <w:pPr>
        <w:rPr>
          <w:rFonts w:ascii="Verdana" w:hAnsi="Verdana"/>
          <w:color w:val="595959" w:themeColor="text1" w:themeTint="A6"/>
        </w:rPr>
      </w:pPr>
      <w:r>
        <w:rPr>
          <w:rFonts w:ascii="Verdana" w:hAnsi="Verdana"/>
          <w:color w:val="595959" w:themeColor="text1" w:themeTint="A6"/>
        </w:rPr>
        <w:t>Following</w:t>
      </w:r>
      <w:r w:rsidR="00A950DE" w:rsidRPr="00A950DE">
        <w:rPr>
          <w:rFonts w:ascii="Verdana" w:hAnsi="Verdana"/>
          <w:color w:val="595959" w:themeColor="text1" w:themeTint="A6"/>
        </w:rPr>
        <w:t xml:space="preserve"> sqls </w:t>
      </w:r>
      <w:r>
        <w:rPr>
          <w:rFonts w:ascii="Verdana" w:hAnsi="Verdana"/>
          <w:color w:val="595959" w:themeColor="text1" w:themeTint="A6"/>
        </w:rPr>
        <w:t>will get</w:t>
      </w:r>
      <w:r w:rsidR="00A950DE" w:rsidRPr="00A950DE">
        <w:rPr>
          <w:rFonts w:ascii="Verdana" w:hAnsi="Verdana"/>
          <w:color w:val="595959" w:themeColor="text1" w:themeTint="A6"/>
        </w:rPr>
        <w:t xml:space="preserve"> generated in the</w:t>
      </w:r>
      <w:r w:rsidR="0064037E" w:rsidRPr="0064037E">
        <w:rPr>
          <w:rFonts w:ascii="Verdana" w:hAnsi="Verdana"/>
          <w:color w:val="595959" w:themeColor="text1" w:themeTint="A6"/>
        </w:rPr>
        <w:t xml:space="preserve"> </w:t>
      </w:r>
      <w:r w:rsidR="0064037E" w:rsidRPr="005A7785">
        <w:rPr>
          <w:rFonts w:ascii="Verdana" w:hAnsi="Verdana"/>
          <w:color w:val="595959" w:themeColor="text1" w:themeTint="A6"/>
        </w:rPr>
        <w:t>Facilitydemo_artifacts.txt</w:t>
      </w:r>
      <w:r>
        <w:rPr>
          <w:rFonts w:ascii="Verdana" w:hAnsi="Verdana"/>
          <w:color w:val="595959" w:themeColor="text1" w:themeTint="A6"/>
        </w:rPr>
        <w:t xml:space="preserve"> file which registers</w:t>
      </w:r>
      <w:r w:rsidR="00C60F60">
        <w:rPr>
          <w:rFonts w:ascii="Verdana" w:hAnsi="Verdana"/>
          <w:color w:val="595959" w:themeColor="text1" w:themeTint="A6"/>
        </w:rPr>
        <w:t xml:space="preserve"> the </w:t>
      </w:r>
      <w:r w:rsidR="00DA2065">
        <w:rPr>
          <w:rFonts w:ascii="Verdana" w:hAnsi="Verdana"/>
          <w:color w:val="595959" w:themeColor="text1" w:themeTint="A6"/>
        </w:rPr>
        <w:t>auto generated</w:t>
      </w:r>
      <w:r w:rsidR="00C60F60">
        <w:rPr>
          <w:rFonts w:ascii="Verdana" w:hAnsi="Verdana"/>
          <w:color w:val="595959" w:themeColor="text1" w:themeTint="A6"/>
        </w:rPr>
        <w:t xml:space="preserve"> create, update and retrieve transaction</w:t>
      </w:r>
      <w:r w:rsidR="00DA2065">
        <w:rPr>
          <w:rFonts w:ascii="Verdana" w:hAnsi="Verdana"/>
          <w:color w:val="595959" w:themeColor="text1" w:themeTint="A6"/>
        </w:rPr>
        <w:t>s</w:t>
      </w:r>
      <w:r w:rsidR="00491D46">
        <w:rPr>
          <w:rFonts w:ascii="Verdana" w:hAnsi="Verdana"/>
          <w:color w:val="595959" w:themeColor="text1" w:themeTint="A6"/>
        </w:rPr>
        <w:t xml:space="preserve"> in the configuration</w:t>
      </w:r>
      <w:r w:rsidR="00C60F60">
        <w:rPr>
          <w:rFonts w:ascii="Verdana" w:hAnsi="Verdana"/>
          <w:color w:val="595959" w:themeColor="text1" w:themeTint="A6"/>
        </w:rPr>
        <w:t>. All of the transactions are</w:t>
      </w:r>
      <w:r w:rsidR="001B6A23">
        <w:rPr>
          <w:rFonts w:ascii="Verdana" w:hAnsi="Verdana"/>
          <w:color w:val="595959" w:themeColor="text1" w:themeTint="A6"/>
        </w:rPr>
        <w:t xml:space="preserve"> related to</w:t>
      </w:r>
      <w:r w:rsidR="00C60F60">
        <w:rPr>
          <w:rFonts w:ascii="Verdana" w:hAnsi="Verdana"/>
          <w:color w:val="595959" w:themeColor="text1" w:themeTint="A6"/>
        </w:rPr>
        <w:t xml:space="preserve"> base</w:t>
      </w:r>
      <w:r w:rsidR="001B6A23">
        <w:rPr>
          <w:rFonts w:ascii="Verdana" w:hAnsi="Verdana"/>
          <w:color w:val="595959" w:themeColor="text1" w:themeTint="A6"/>
        </w:rPr>
        <w:t xml:space="preserve"> table</w:t>
      </w:r>
      <w:r w:rsidR="00C60F60">
        <w:rPr>
          <w:rFonts w:ascii="Verdana" w:hAnsi="Verdana"/>
          <w:color w:val="595959" w:themeColor="text1" w:themeTint="A6"/>
        </w:rPr>
        <w:t xml:space="preserve"> so suffix ‘Base’ is added at the end of the transaction name. </w:t>
      </w:r>
    </w:p>
    <w:p w:rsidR="00A950DE" w:rsidRDefault="00A950DE" w:rsidP="00421E4F"/>
    <w:tbl>
      <w:tblPr>
        <w:tblStyle w:val="TableGrid"/>
        <w:tblW w:w="0" w:type="auto"/>
        <w:tblLook w:val="04A0"/>
      </w:tblPr>
      <w:tblGrid>
        <w:gridCol w:w="9576"/>
      </w:tblGrid>
      <w:tr w:rsidR="00A950DE" w:rsidTr="00A950DE">
        <w:tc>
          <w:tcPr>
            <w:tcW w:w="9576" w:type="dxa"/>
            <w:shd w:val="clear" w:color="auto" w:fill="F2F2F2" w:themeFill="background1" w:themeFillShade="F2"/>
          </w:tcPr>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/*#enable below SQL_MODE option for mariaDB/MySQL else the insert SQL will fail. No need to enable this option for Oracle Database */</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/*set SQL_MODE=ORACLE; */</w:t>
            </w:r>
          </w:p>
          <w:p w:rsidR="007415BE" w:rsidRDefault="007415BE" w:rsidP="007415BE">
            <w:pPr>
              <w:autoSpaceDE w:val="0"/>
              <w:autoSpaceDN w:val="0"/>
              <w:adjustRightInd w:val="0"/>
              <w:rPr>
                <w:rFonts w:ascii="Consolas" w:hAnsi="Consolas" w:cs="Consolas"/>
                <w:sz w:val="20"/>
                <w:szCs w:val="20"/>
              </w:rPr>
            </w:pP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Insert into CONFIG_TXN_REGISTRY</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(ID_PK, VERSION, TXNSERVICE_NAME, TXNSERVICE_CLASS, TXNSERVICE_CLASSMETHOD, DESCRIPTION, CREATED_TS, UPDATED_TS, UPDATED_BY_USER, UPDATED_TXN_REF_ID)</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Values</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(YUG_REGISTRY_SEQ.nextval, 0, 'createFacilitydemoBase', 'com.demo.facility.FacilitydemoService', 'add', </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'create record in the database', CURRENT_TIMESTAMP,CURRENT_TIMESTAMP, 'Generator', '000000000');</w:t>
            </w:r>
          </w:p>
          <w:p w:rsidR="007415BE" w:rsidRDefault="007415BE" w:rsidP="007415BE">
            <w:pPr>
              <w:autoSpaceDE w:val="0"/>
              <w:autoSpaceDN w:val="0"/>
              <w:adjustRightInd w:val="0"/>
              <w:rPr>
                <w:rFonts w:ascii="Consolas" w:hAnsi="Consolas" w:cs="Consolas"/>
                <w:sz w:val="20"/>
                <w:szCs w:val="20"/>
              </w:rPr>
            </w:pPr>
          </w:p>
          <w:p w:rsidR="007415BE" w:rsidRDefault="007415BE" w:rsidP="007415BE">
            <w:pPr>
              <w:autoSpaceDE w:val="0"/>
              <w:autoSpaceDN w:val="0"/>
              <w:adjustRightInd w:val="0"/>
              <w:rPr>
                <w:rFonts w:ascii="Consolas" w:hAnsi="Consolas" w:cs="Consolas"/>
                <w:sz w:val="20"/>
                <w:szCs w:val="20"/>
              </w:rPr>
            </w:pP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Insert into CONFIG_TXN_REGISTRY</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(ID_PK, VERSION, TXNSERVICE_NAME, TXNSERVICE_CLASS, TXNSERVICE_CLASSMETHOD, DESCRIPTION,CREATED_TS, UPDATED_TS, UPDATED_BY_USER, UPDATED_TXN_REF_ID)</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Values</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(YUG_REGISTRY_SEQ.nextval, 0, 'updateFacilitydemoBase', 'com.demo.facility.FacilitydemoService', 'merge', </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'update the database record based on primary key i.e. </w:t>
            </w:r>
            <w:r>
              <w:rPr>
                <w:rFonts w:ascii="Consolas" w:hAnsi="Consolas" w:cs="Consolas"/>
                <w:color w:val="000000"/>
                <w:sz w:val="20"/>
                <w:szCs w:val="20"/>
                <w:u w:val="single"/>
              </w:rPr>
              <w:t>idpk</w:t>
            </w:r>
            <w:r>
              <w:rPr>
                <w:rFonts w:ascii="Consolas" w:hAnsi="Consolas" w:cs="Consolas"/>
                <w:sz w:val="20"/>
                <w:szCs w:val="20"/>
              </w:rPr>
              <w:t>', CURRENT_TIMESTAMP,CURRENT_TIMESTAMP,'Generator', '000000000');</w:t>
            </w:r>
          </w:p>
          <w:p w:rsidR="007415BE" w:rsidRDefault="007415BE" w:rsidP="007415BE">
            <w:pPr>
              <w:autoSpaceDE w:val="0"/>
              <w:autoSpaceDN w:val="0"/>
              <w:adjustRightInd w:val="0"/>
              <w:rPr>
                <w:rFonts w:ascii="Consolas" w:hAnsi="Consolas" w:cs="Consolas"/>
                <w:sz w:val="20"/>
                <w:szCs w:val="20"/>
              </w:rPr>
            </w:pPr>
          </w:p>
          <w:p w:rsidR="007415BE" w:rsidRDefault="007415BE" w:rsidP="007415BE">
            <w:pPr>
              <w:autoSpaceDE w:val="0"/>
              <w:autoSpaceDN w:val="0"/>
              <w:adjustRightInd w:val="0"/>
              <w:rPr>
                <w:rFonts w:ascii="Consolas" w:hAnsi="Consolas" w:cs="Consolas"/>
                <w:sz w:val="20"/>
                <w:szCs w:val="20"/>
              </w:rPr>
            </w:pP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Insert into CONFIG_TXN_REGISTRY</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(ID_PK, VERSION, TXNSERVICE_NAME, TXNSERVICE_CLASS, TXNSERVICE_CLASSMETHOD, DESCRIPTION,CREATED_TS, UPDATED_TS, UPDATED_BY_USER, UPDATED_TXN_REF_ID)</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Values</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(YUG_REGISTRY_SEQ.nextval, 0, 'retrieveFacilitydemoBase', 'com.demo.facility.FacilitydemoService', 'findById', </w:t>
            </w:r>
          </w:p>
          <w:p w:rsidR="007415BE" w:rsidRDefault="007415BE" w:rsidP="007415BE">
            <w:pPr>
              <w:autoSpaceDE w:val="0"/>
              <w:autoSpaceDN w:val="0"/>
              <w:adjustRightInd w:val="0"/>
              <w:rPr>
                <w:rFonts w:ascii="Consolas" w:hAnsi="Consolas" w:cs="Consolas"/>
                <w:sz w:val="20"/>
                <w:szCs w:val="20"/>
              </w:rPr>
            </w:pPr>
            <w:r>
              <w:rPr>
                <w:rFonts w:ascii="Consolas" w:hAnsi="Consolas" w:cs="Consolas"/>
                <w:sz w:val="20"/>
                <w:szCs w:val="20"/>
              </w:rPr>
              <w:t xml:space="preserve">    'retrieve the record from database based on primary key i.e. </w:t>
            </w:r>
            <w:r>
              <w:rPr>
                <w:rFonts w:ascii="Consolas" w:hAnsi="Consolas" w:cs="Consolas"/>
                <w:color w:val="000000"/>
                <w:sz w:val="20"/>
                <w:szCs w:val="20"/>
                <w:u w:val="single"/>
              </w:rPr>
              <w:t>idpk</w:t>
            </w:r>
            <w:r>
              <w:rPr>
                <w:rFonts w:ascii="Consolas" w:hAnsi="Consolas" w:cs="Consolas"/>
                <w:sz w:val="20"/>
                <w:szCs w:val="20"/>
              </w:rPr>
              <w:t>', CURRENT_TIMESTAMP,CURRENT_TIMESTAMP,'Generator', '000000000');</w:t>
            </w:r>
          </w:p>
          <w:p w:rsidR="00A950DE" w:rsidRDefault="007415BE" w:rsidP="007415BE">
            <w:r>
              <w:rPr>
                <w:rFonts w:ascii="Consolas" w:hAnsi="Consolas" w:cs="Consolas"/>
                <w:sz w:val="20"/>
                <w:szCs w:val="20"/>
              </w:rPr>
              <w:t>COMMIT;</w:t>
            </w:r>
          </w:p>
        </w:tc>
      </w:tr>
    </w:tbl>
    <w:p w:rsidR="00A950DE" w:rsidRDefault="00A950DE" w:rsidP="00421E4F"/>
    <w:p w:rsidR="007415BE" w:rsidRDefault="007415BE" w:rsidP="00421E4F">
      <w:r>
        <w:t xml:space="preserve">Note- </w:t>
      </w:r>
      <w:r w:rsidRPr="007415BE">
        <w:rPr>
          <w:rFonts w:ascii="Verdana" w:hAnsi="Verdana"/>
          <w:color w:val="595959" w:themeColor="text1" w:themeTint="A6"/>
        </w:rPr>
        <w:t>The rollback script to delete the entries from database is also provided in the artifacts. Do not execute the same unless the rollback is needed.</w:t>
      </w:r>
    </w:p>
    <w:p w:rsidR="00C52413" w:rsidRPr="00C52413" w:rsidRDefault="00C52413">
      <w:pPr>
        <w:rPr>
          <w:rFonts w:ascii="Verdana" w:hAnsi="Verdana"/>
          <w:color w:val="595959" w:themeColor="text1" w:themeTint="A6"/>
        </w:rPr>
      </w:pPr>
      <w:r w:rsidRPr="00C52413">
        <w:rPr>
          <w:rFonts w:ascii="Verdana" w:hAnsi="Verdana"/>
          <w:color w:val="595959" w:themeColor="text1" w:themeTint="A6"/>
        </w:rPr>
        <w:t>You must see the added entries in the database.</w:t>
      </w:r>
    </w:p>
    <w:p w:rsidR="00B82916" w:rsidRDefault="00C52413">
      <w:r>
        <w:rPr>
          <w:noProof/>
          <w:lang w:bidi="mr-IN"/>
        </w:rPr>
        <w:drawing>
          <wp:inline distT="0" distB="0" distL="0" distR="0">
            <wp:extent cx="5943600" cy="25806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2580640"/>
                    </a:xfrm>
                    <a:prstGeom prst="rect">
                      <a:avLst/>
                    </a:prstGeom>
                  </pic:spPr>
                </pic:pic>
              </a:graphicData>
            </a:graphic>
          </wp:inline>
        </w:drawing>
      </w:r>
    </w:p>
    <w:p w:rsidR="00EA1955" w:rsidRDefault="00EA1955"/>
    <w:p w:rsidR="00EA1955" w:rsidRDefault="00EA1955"/>
    <w:p w:rsidR="004C4789" w:rsidRDefault="004C4789" w:rsidP="004C4789">
      <w:pPr>
        <w:pStyle w:val="Heading3"/>
      </w:pPr>
      <w:bookmarkStart w:id="24" w:name="_Toc515557185"/>
      <w:r w:rsidRPr="00BF6214">
        <w:t>Step 2. Make an entry in make entry in YugandharMsplatformApplication</w:t>
      </w:r>
      <w:bookmarkEnd w:id="24"/>
      <w:r>
        <w:t xml:space="preserve"> </w:t>
      </w:r>
    </w:p>
    <w:p w:rsidR="004C4789" w:rsidRDefault="004C4789" w:rsidP="00807C98">
      <w:r w:rsidRPr="004C4789">
        <w:t>Modify the entry in YugandharMsplatformApplication for your generated packages for spring component scan, entity scan and repository scan. Make the changes as below</w:t>
      </w:r>
      <w:r>
        <w:t xml:space="preserve"> </w:t>
      </w:r>
    </w:p>
    <w:tbl>
      <w:tblPr>
        <w:tblStyle w:val="TableGrid"/>
        <w:tblW w:w="0" w:type="auto"/>
        <w:tblLook w:val="04A0"/>
      </w:tblPr>
      <w:tblGrid>
        <w:gridCol w:w="9576"/>
      </w:tblGrid>
      <w:tr w:rsidR="004C4789" w:rsidTr="004C4789">
        <w:tc>
          <w:tcPr>
            <w:tcW w:w="9576" w:type="dxa"/>
          </w:tcPr>
          <w:p w:rsidR="004C4789" w:rsidRDefault="004C4789" w:rsidP="00140BB6">
            <w:r>
              <w:t>@ComponentScan({"com.yugandhar.*","&lt;your package name here&gt;"})</w:t>
            </w:r>
          </w:p>
          <w:p w:rsidR="004C4789" w:rsidRDefault="004C4789" w:rsidP="00140BB6">
            <w:r>
              <w:t>@EntityScan({"com.yugandhar.*","&lt;your package name here&gt;"})</w:t>
            </w:r>
          </w:p>
          <w:p w:rsidR="004C4789" w:rsidRDefault="004C4789" w:rsidP="00140BB6">
            <w:r>
              <w:t>@EnableJpaRepositories({"com.yugandhar.*","&lt;your package name here&gt;"})</w:t>
            </w:r>
          </w:p>
          <w:p w:rsidR="004C4789" w:rsidRDefault="004C4789" w:rsidP="00140BB6"/>
          <w:p w:rsidR="004C4789" w:rsidRDefault="004C4789" w:rsidP="00140BB6">
            <w:r>
              <w:t>e.g.</w:t>
            </w:r>
          </w:p>
          <w:p w:rsidR="004C4789" w:rsidRDefault="004C4789" w:rsidP="00140BB6">
            <w:r>
              <w:t>@ComponentScan({"com.yugandhar.*","com.demo.*"})</w:t>
            </w:r>
          </w:p>
          <w:p w:rsidR="004C4789" w:rsidRDefault="004C4789" w:rsidP="00140BB6">
            <w:r>
              <w:t>@EntityScan({"com.yugandhar.*","com.demo.*"})</w:t>
            </w:r>
          </w:p>
          <w:p w:rsidR="004C4789" w:rsidRPr="00140BB6" w:rsidRDefault="004C4789" w:rsidP="00140BB6">
            <w:r w:rsidRPr="00140BB6">
              <w:rPr>
                <w:bCs/>
              </w:rPr>
              <w:t>@EnableJpaRepositories({"com.yugandhar.*","com.demo.*"})</w:t>
            </w:r>
          </w:p>
        </w:tc>
      </w:tr>
    </w:tbl>
    <w:p w:rsidR="004C4789" w:rsidRPr="004C4789" w:rsidRDefault="004C4789" w:rsidP="004C4789">
      <w:pPr>
        <w:pStyle w:val="Heading3"/>
      </w:pPr>
      <w:bookmarkStart w:id="25" w:name="_Toc515557186"/>
      <w:r w:rsidRPr="004C4789">
        <w:t>Step 3. Add the generated DO to in TxnPayload object</w:t>
      </w:r>
      <w:bookmarkEnd w:id="25"/>
    </w:p>
    <w:p w:rsidR="004C4789" w:rsidRPr="004E4844" w:rsidRDefault="004C4789" w:rsidP="004E4844">
      <w:pPr>
        <w:rPr>
          <w:rFonts w:ascii="Verdana" w:hAnsi="Verdana"/>
          <w:color w:val="595959" w:themeColor="text1" w:themeTint="A6"/>
        </w:rPr>
      </w:pPr>
      <w:r w:rsidRPr="004E4844">
        <w:rPr>
          <w:rFonts w:ascii="Verdana" w:hAnsi="Verdana"/>
          <w:color w:val="595959" w:themeColor="text1" w:themeTint="A6"/>
        </w:rPr>
        <w:t>Add the below code snippet in com.yugandhar.common.extern.transferobj.TxnPayload object. This will make the enable the transfer of Facilitydemo object through REST services.</w:t>
      </w:r>
    </w:p>
    <w:tbl>
      <w:tblPr>
        <w:tblStyle w:val="TableGrid"/>
        <w:tblW w:w="0" w:type="auto"/>
        <w:tblLook w:val="04A0"/>
      </w:tblPr>
      <w:tblGrid>
        <w:gridCol w:w="9576"/>
      </w:tblGrid>
      <w:tr w:rsidR="004C4789" w:rsidTr="004C4789">
        <w:tc>
          <w:tcPr>
            <w:tcW w:w="9576" w:type="dxa"/>
          </w:tcPr>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protected FacilitydemoDO facilitydemoDO;</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protected List&lt;FacilitydemoDO&gt; facilitydemoDOList;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 xml:space="preserve"> * @return the demoDO</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 xml:space="preserve"> */</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public FacilitydemoDO getFacilitydemoDO() {</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return facilitydemoDO;</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 xml:space="preserve"> * @param demoDO the demoDO to set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 xml:space="preserve"> */</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public void setFacilitydemoDO(FacilitydemoDO facilitydemoDO) {</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this.facilitydemoDO = facilitydemoDO;</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 xml:space="preserve"> * @return the demoDOList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 xml:space="preserve"> */</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public List&lt;FacilitydemoDO&gt; getFacilitydemoDOList() {</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return facilitydemoDOList;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 xml:space="preserve"> * @param demoDOList the demoDOList to set</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 xml:space="preserve"> */</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t>public void setFacilitydemoDOList(List&lt;FacilitydemoDO&gt; facilitydemoDOList) {</w:t>
            </w:r>
          </w:p>
          <w:p w:rsidR="004C4789" w:rsidRDefault="004C4789" w:rsidP="004C478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this.facilitydemoDOList = facilitydemoDOList;</w:t>
            </w:r>
          </w:p>
          <w:p w:rsidR="004C4789" w:rsidRDefault="004C4789" w:rsidP="00976C34">
            <w:r>
              <w:tab/>
              <w:t>}</w:t>
            </w:r>
          </w:p>
        </w:tc>
      </w:tr>
    </w:tbl>
    <w:p w:rsidR="003F44C5" w:rsidRDefault="004C4789" w:rsidP="00807C98">
      <w:r>
        <w:t xml:space="preserve"> </w:t>
      </w:r>
    </w:p>
    <w:p w:rsidR="001639D8" w:rsidRDefault="001639D8" w:rsidP="001639D8">
      <w:pPr>
        <w:pStyle w:val="Heading3"/>
      </w:pPr>
      <w:bookmarkStart w:id="26" w:name="_Toc515557187"/>
      <w:r>
        <w:t>Test using SOAPUI</w:t>
      </w:r>
      <w:bookmarkEnd w:id="26"/>
    </w:p>
    <w:p w:rsidR="003F44C5" w:rsidRDefault="003F44C5" w:rsidP="003F44C5"/>
    <w:p w:rsidR="003F44C5" w:rsidRDefault="003F44C5" w:rsidP="003F44C5">
      <w:r>
        <w:t xml:space="preserve">Start the application, right click on </w:t>
      </w:r>
      <w:r w:rsidRPr="003F44C5">
        <w:t>YugandharMsplatformApplication</w:t>
      </w:r>
      <w:r>
        <w:t xml:space="preserve">.java </w:t>
      </w:r>
      <w:r>
        <w:sym w:font="Wingdings" w:char="F0E0"/>
      </w:r>
      <w:r>
        <w:t xml:space="preserve"> Run As </w:t>
      </w:r>
      <w:r>
        <w:sym w:font="Wingdings" w:char="F0E0"/>
      </w:r>
      <w:r>
        <w:t>Java Application.</w:t>
      </w:r>
    </w:p>
    <w:p w:rsidR="001639D8" w:rsidRDefault="001639D8" w:rsidP="001639D8">
      <w:r>
        <w:t>The REST url would be something like below</w:t>
      </w:r>
    </w:p>
    <w:p w:rsidR="001639D8" w:rsidRDefault="004A7A04" w:rsidP="001639D8">
      <w:hyperlink r:id="rId28" w:history="1">
        <w:r w:rsidR="003F44C5" w:rsidRPr="00661165">
          <w:rPr>
            <w:rStyle w:val="Hyperlink"/>
          </w:rPr>
          <w:t>http://localhost:8091/ /rest/YugandharRequestProcessor</w:t>
        </w:r>
      </w:hyperlink>
    </w:p>
    <w:p w:rsidR="001639D8" w:rsidRDefault="003F44C5" w:rsidP="001639D8">
      <w:r>
        <w:t>R</w:t>
      </w:r>
      <w:r w:rsidR="001639D8">
        <w:t>ight click on SOAP project and click ‘new REST Service from URI’ and click ok</w:t>
      </w:r>
    </w:p>
    <w:p w:rsidR="001639D8" w:rsidRDefault="001639D8" w:rsidP="001639D8"/>
    <w:p w:rsidR="001639D8" w:rsidRDefault="003F44C5" w:rsidP="001639D8">
      <w:r>
        <w:rPr>
          <w:noProof/>
          <w:lang w:bidi="mr-IN"/>
        </w:rPr>
        <w:drawing>
          <wp:inline distT="0" distB="0" distL="0" distR="0">
            <wp:extent cx="5943600" cy="4140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414020"/>
                    </a:xfrm>
                    <a:prstGeom prst="rect">
                      <a:avLst/>
                    </a:prstGeom>
                  </pic:spPr>
                </pic:pic>
              </a:graphicData>
            </a:graphic>
          </wp:inline>
        </w:drawing>
      </w:r>
    </w:p>
    <w:p w:rsidR="001639D8" w:rsidRDefault="001639D8" w:rsidP="001639D8"/>
    <w:p w:rsidR="001639D8" w:rsidRDefault="001639D8" w:rsidP="001639D8"/>
    <w:p w:rsidR="001639D8" w:rsidRDefault="001639D8" w:rsidP="001639D8">
      <w:r>
        <w:t xml:space="preserve">In the application/json, give the sample message from generated </w:t>
      </w:r>
      <w:r w:rsidR="003F44C5">
        <w:t xml:space="preserve">in </w:t>
      </w:r>
      <w:r>
        <w:t>artifacts.txt file. Change the attributes e.g. facilityName and location and then execute the step.</w:t>
      </w:r>
    </w:p>
    <w:p w:rsidR="001639D8" w:rsidRDefault="001639D8" w:rsidP="001639D8"/>
    <w:p w:rsidR="001639D8" w:rsidRDefault="003F44C5" w:rsidP="001639D8">
      <w:r>
        <w:rPr>
          <w:noProof/>
          <w:lang w:bidi="mr-IN"/>
        </w:rPr>
        <w:drawing>
          <wp:inline distT="0" distB="0" distL="0" distR="0">
            <wp:extent cx="5943600" cy="32854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3285490"/>
                    </a:xfrm>
                    <a:prstGeom prst="rect">
                      <a:avLst/>
                    </a:prstGeom>
                  </pic:spPr>
                </pic:pic>
              </a:graphicData>
            </a:graphic>
          </wp:inline>
        </w:drawing>
      </w:r>
    </w:p>
    <w:p w:rsidR="001639D8" w:rsidRDefault="001639D8" w:rsidP="001639D8"/>
    <w:p w:rsidR="001639D8" w:rsidRDefault="001639D8" w:rsidP="001639D8">
      <w:r>
        <w:br w:type="page"/>
      </w:r>
    </w:p>
    <w:p w:rsidR="001639D8" w:rsidRDefault="001639D8" w:rsidP="001639D8">
      <w:r>
        <w:t xml:space="preserve">Likewise execute the update </w:t>
      </w:r>
    </w:p>
    <w:p w:rsidR="001639D8" w:rsidRDefault="00EE723B" w:rsidP="001639D8">
      <w:r>
        <w:rPr>
          <w:noProof/>
          <w:lang w:bidi="mr-IN"/>
        </w:rPr>
        <w:drawing>
          <wp:inline distT="0" distB="0" distL="0" distR="0">
            <wp:extent cx="5943600" cy="32594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3259455"/>
                    </a:xfrm>
                    <a:prstGeom prst="rect">
                      <a:avLst/>
                    </a:prstGeom>
                  </pic:spPr>
                </pic:pic>
              </a:graphicData>
            </a:graphic>
          </wp:inline>
        </w:drawing>
      </w:r>
    </w:p>
    <w:p w:rsidR="001639D8" w:rsidRDefault="001639D8" w:rsidP="001639D8"/>
    <w:p w:rsidR="001639D8" w:rsidRDefault="00EE723B" w:rsidP="001639D8">
      <w:r>
        <w:t>And retrieve as well</w:t>
      </w:r>
    </w:p>
    <w:p w:rsidR="001639D8" w:rsidRDefault="00EE723B" w:rsidP="001639D8">
      <w:r>
        <w:rPr>
          <w:noProof/>
          <w:lang w:bidi="mr-IN"/>
        </w:rPr>
        <w:drawing>
          <wp:inline distT="0" distB="0" distL="0" distR="0">
            <wp:extent cx="5943600" cy="32931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3293110"/>
                    </a:xfrm>
                    <a:prstGeom prst="rect">
                      <a:avLst/>
                    </a:prstGeom>
                  </pic:spPr>
                </pic:pic>
              </a:graphicData>
            </a:graphic>
          </wp:inline>
        </w:drawing>
      </w:r>
    </w:p>
    <w:p w:rsidR="00C419A5" w:rsidRDefault="00B91E60" w:rsidP="001639D8">
      <w:r>
        <w:t>Check the database table and audit log table to confirm everything is working fine.</w:t>
      </w:r>
    </w:p>
    <w:p w:rsidR="00B91E60" w:rsidRDefault="00B91E60" w:rsidP="00B91E6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b/>
          <w:bCs/>
          <w:color w:val="0000FF"/>
          <w:sz w:val="20"/>
          <w:szCs w:val="20"/>
        </w:rPr>
        <w:t>select</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from</w:t>
      </w:r>
      <w:r>
        <w:rPr>
          <w:rFonts w:ascii="Courier New" w:hAnsi="Courier New" w:cs="Courier New"/>
          <w:color w:val="000000"/>
          <w:sz w:val="20"/>
          <w:szCs w:val="20"/>
        </w:rPr>
        <w:t xml:space="preserve"> </w:t>
      </w:r>
      <w:r>
        <w:rPr>
          <w:rFonts w:ascii="Courier New" w:hAnsi="Courier New" w:cs="Courier New"/>
          <w:color w:val="FF00FF"/>
          <w:sz w:val="20"/>
          <w:szCs w:val="20"/>
        </w:rPr>
        <w:t>FACILITYDEMO</w:t>
      </w:r>
      <w:r>
        <w:rPr>
          <w:rFonts w:ascii="Courier New" w:hAnsi="Courier New" w:cs="Courier New"/>
          <w:color w:val="0000FF"/>
          <w:sz w:val="20"/>
          <w:szCs w:val="20"/>
        </w:rPr>
        <w:t>;</w:t>
      </w:r>
    </w:p>
    <w:p w:rsidR="00B91E60" w:rsidRDefault="00B91E60" w:rsidP="001639D8"/>
    <w:p w:rsidR="00B91E60" w:rsidRDefault="00B91E60" w:rsidP="001639D8">
      <w:r>
        <w:rPr>
          <w:noProof/>
          <w:lang w:bidi="mr-IN"/>
        </w:rPr>
        <w:drawing>
          <wp:inline distT="0" distB="0" distL="0" distR="0">
            <wp:extent cx="5943600" cy="4705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470535"/>
                    </a:xfrm>
                    <a:prstGeom prst="rect">
                      <a:avLst/>
                    </a:prstGeom>
                  </pic:spPr>
                </pic:pic>
              </a:graphicData>
            </a:graphic>
          </wp:inline>
        </w:drawing>
      </w:r>
    </w:p>
    <w:p w:rsidR="00B91E60" w:rsidRDefault="00B91E60" w:rsidP="00B91E6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b/>
          <w:bCs/>
          <w:color w:val="0000FF"/>
          <w:sz w:val="20"/>
          <w:szCs w:val="20"/>
        </w:rPr>
        <w:t>select</w:t>
      </w:r>
      <w:r>
        <w:rPr>
          <w:rFonts w:ascii="Courier New" w:hAnsi="Courier New" w:cs="Courier New"/>
          <w:color w:val="000000"/>
          <w:sz w:val="20"/>
          <w:szCs w:val="20"/>
        </w:rPr>
        <w:t xml:space="preserve"> </w:t>
      </w:r>
      <w:r>
        <w:rPr>
          <w:rFonts w:ascii="Courier New" w:hAnsi="Courier New" w:cs="Courier New"/>
          <w:color w:val="0000FF"/>
          <w:sz w:val="20"/>
          <w:szCs w:val="20"/>
        </w:rPr>
        <w:t>*</w:t>
      </w:r>
      <w:r>
        <w:rPr>
          <w:rFonts w:ascii="Courier New" w:hAnsi="Courier New" w:cs="Courier New"/>
          <w:color w:val="000000"/>
          <w:sz w:val="20"/>
          <w:szCs w:val="20"/>
        </w:rPr>
        <w:t xml:space="preserve"> </w:t>
      </w:r>
      <w:r>
        <w:rPr>
          <w:rFonts w:ascii="Courier New" w:hAnsi="Courier New" w:cs="Courier New"/>
          <w:b/>
          <w:bCs/>
          <w:color w:val="0000FF"/>
          <w:sz w:val="20"/>
          <w:szCs w:val="20"/>
        </w:rPr>
        <w:t>from</w:t>
      </w:r>
      <w:r>
        <w:rPr>
          <w:rFonts w:ascii="Courier New" w:hAnsi="Courier New" w:cs="Courier New"/>
          <w:color w:val="000000"/>
          <w:sz w:val="20"/>
          <w:szCs w:val="20"/>
        </w:rPr>
        <w:t xml:space="preserve"> </w:t>
      </w:r>
      <w:r>
        <w:rPr>
          <w:rFonts w:ascii="Courier New" w:hAnsi="Courier New" w:cs="Courier New"/>
          <w:color w:val="FF00FF"/>
          <w:sz w:val="20"/>
          <w:szCs w:val="20"/>
        </w:rPr>
        <w:t>AL_FACILITYDEMO</w:t>
      </w:r>
      <w:r>
        <w:rPr>
          <w:rFonts w:ascii="Courier New" w:hAnsi="Courier New" w:cs="Courier New"/>
          <w:color w:val="0000FF"/>
          <w:sz w:val="20"/>
          <w:szCs w:val="20"/>
        </w:rPr>
        <w:t>;</w:t>
      </w:r>
    </w:p>
    <w:p w:rsidR="00B91E60" w:rsidRDefault="00C65DA6" w:rsidP="001639D8">
      <w:r>
        <w:t>This shows the audit history the original row having AUDITLOG_ACTION_CODE as ‘I’ and and the updated one having ‘U’</w:t>
      </w:r>
    </w:p>
    <w:p w:rsidR="00B91E60" w:rsidRPr="002B3ADA" w:rsidRDefault="00B91E60" w:rsidP="001639D8">
      <w:r>
        <w:rPr>
          <w:noProof/>
          <w:lang w:bidi="mr-IN"/>
        </w:rPr>
        <w:drawing>
          <wp:inline distT="0" distB="0" distL="0" distR="0">
            <wp:extent cx="5943600" cy="5949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594995"/>
                    </a:xfrm>
                    <a:prstGeom prst="rect">
                      <a:avLst/>
                    </a:prstGeom>
                  </pic:spPr>
                </pic:pic>
              </a:graphicData>
            </a:graphic>
          </wp:inline>
        </w:drawing>
      </w:r>
    </w:p>
    <w:p w:rsidR="004018C9" w:rsidRDefault="004018C9"/>
    <w:p w:rsidR="00C26F66" w:rsidRDefault="00C26F66">
      <w:r>
        <w:t xml:space="preserve">This certifies the code generation for base entity. You may generate the code for multiple entities and merge it to create entire application. The Yugandhar Open MDM Hub is built on the top of Yugandhar </w:t>
      </w:r>
      <w:r w:rsidR="00CF584B">
        <w:t>MSP;</w:t>
      </w:r>
      <w:r>
        <w:t xml:space="preserve"> you may take a look of the MDM Hub to understand how </w:t>
      </w:r>
      <w:r w:rsidR="00CF584B">
        <w:t>a</w:t>
      </w:r>
      <w:r>
        <w:t xml:space="preserve"> </w:t>
      </w:r>
      <w:r w:rsidR="00CF584B">
        <w:t>great</w:t>
      </w:r>
      <w:r w:rsidR="00B20F54">
        <w:t xml:space="preserve"> Microservice application</w:t>
      </w:r>
      <w:r>
        <w:t xml:space="preserve"> can be built using Yugandhar </w:t>
      </w:r>
      <w:r w:rsidR="004978F9">
        <w:t>Microservice platform</w:t>
      </w:r>
      <w:r>
        <w:t>.</w:t>
      </w:r>
    </w:p>
    <w:sectPr w:rsidR="00C26F66" w:rsidSect="004D6C8A">
      <w:footerReference w:type="default" r:id="rId35"/>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291C" w:rsidRDefault="00B4291C" w:rsidP="00812AF6">
      <w:pPr>
        <w:spacing w:after="0" w:line="240" w:lineRule="auto"/>
      </w:pPr>
      <w:r>
        <w:separator/>
      </w:r>
    </w:p>
  </w:endnote>
  <w:endnote w:type="continuationSeparator" w:id="0">
    <w:p w:rsidR="00B4291C" w:rsidRDefault="00B4291C" w:rsidP="00812A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A15" w:rsidRPr="00675371" w:rsidRDefault="00972A15" w:rsidP="00972A15">
    <w:pPr>
      <w:pStyle w:val="Footer"/>
      <w:rPr>
        <w:color w:val="7F7F7F" w:themeColor="text1" w:themeTint="80"/>
      </w:rPr>
    </w:pPr>
    <w:r w:rsidRPr="00675371">
      <w:rPr>
        <w:color w:val="7F7F7F" w:themeColor="text1" w:themeTint="80"/>
      </w:rPr>
      <w:t>Copyright [2017] [Yugandhar Open MDM Hub] Licensed under the Apache License, Version 2.0</w:t>
    </w:r>
  </w:p>
  <w:p w:rsidR="00972A15" w:rsidRDefault="00972A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291C" w:rsidRDefault="00B4291C" w:rsidP="00812AF6">
      <w:pPr>
        <w:spacing w:after="0" w:line="240" w:lineRule="auto"/>
      </w:pPr>
      <w:r>
        <w:separator/>
      </w:r>
    </w:p>
  </w:footnote>
  <w:footnote w:type="continuationSeparator" w:id="0">
    <w:p w:rsidR="00B4291C" w:rsidRDefault="00B4291C" w:rsidP="00812A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201232"/>
    <w:multiLevelType w:val="hybridMultilevel"/>
    <w:tmpl w:val="F02E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916ADF"/>
    <w:multiLevelType w:val="hybridMultilevel"/>
    <w:tmpl w:val="82AC8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043CC5"/>
    <w:multiLevelType w:val="hybridMultilevel"/>
    <w:tmpl w:val="D0C842E4"/>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A26A3F"/>
    <w:multiLevelType w:val="hybridMultilevel"/>
    <w:tmpl w:val="77FED9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D208D5"/>
    <w:multiLevelType w:val="hybridMultilevel"/>
    <w:tmpl w:val="1D6E6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E20DEB"/>
    <w:multiLevelType w:val="hybridMultilevel"/>
    <w:tmpl w:val="39863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AB42FA"/>
    <w:multiLevelType w:val="hybridMultilevel"/>
    <w:tmpl w:val="4FA4D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5F249C3"/>
    <w:multiLevelType w:val="hybridMultilevel"/>
    <w:tmpl w:val="21B43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F194ECE"/>
    <w:multiLevelType w:val="hybridMultilevel"/>
    <w:tmpl w:val="DE6E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AE74A0"/>
    <w:multiLevelType w:val="hybridMultilevel"/>
    <w:tmpl w:val="B77EF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3"/>
  </w:num>
  <w:num w:numId="4">
    <w:abstractNumId w:val="2"/>
  </w:num>
  <w:num w:numId="5">
    <w:abstractNumId w:val="7"/>
  </w:num>
  <w:num w:numId="6">
    <w:abstractNumId w:val="1"/>
  </w:num>
  <w:num w:numId="7">
    <w:abstractNumId w:val="8"/>
  </w:num>
  <w:num w:numId="8">
    <w:abstractNumId w:val="6"/>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characterSpacingControl w:val="doNotCompress"/>
  <w:hdrShapeDefaults>
    <o:shapedefaults v:ext="edit" spidmax="8194"/>
  </w:hdrShapeDefaults>
  <w:footnotePr>
    <w:footnote w:id="-1"/>
    <w:footnote w:id="0"/>
  </w:footnotePr>
  <w:endnotePr>
    <w:endnote w:id="-1"/>
    <w:endnote w:id="0"/>
  </w:endnotePr>
  <w:compat/>
  <w:rsids>
    <w:rsidRoot w:val="007774BF"/>
    <w:rsid w:val="00004054"/>
    <w:rsid w:val="00012944"/>
    <w:rsid w:val="00017047"/>
    <w:rsid w:val="00020D6D"/>
    <w:rsid w:val="00036F39"/>
    <w:rsid w:val="000457FA"/>
    <w:rsid w:val="0005199B"/>
    <w:rsid w:val="00052266"/>
    <w:rsid w:val="00067F1D"/>
    <w:rsid w:val="000858B7"/>
    <w:rsid w:val="00092B73"/>
    <w:rsid w:val="000944A8"/>
    <w:rsid w:val="000B151B"/>
    <w:rsid w:val="000C61A8"/>
    <w:rsid w:val="000D20B0"/>
    <w:rsid w:val="000D5A54"/>
    <w:rsid w:val="000E7711"/>
    <w:rsid w:val="00106C2A"/>
    <w:rsid w:val="0011191F"/>
    <w:rsid w:val="00123A56"/>
    <w:rsid w:val="001256CF"/>
    <w:rsid w:val="00140BB6"/>
    <w:rsid w:val="001432FA"/>
    <w:rsid w:val="001435B1"/>
    <w:rsid w:val="001508C1"/>
    <w:rsid w:val="00150D9A"/>
    <w:rsid w:val="00163684"/>
    <w:rsid w:val="001639D8"/>
    <w:rsid w:val="001707F8"/>
    <w:rsid w:val="00172BA5"/>
    <w:rsid w:val="00176534"/>
    <w:rsid w:val="00192131"/>
    <w:rsid w:val="001B3C40"/>
    <w:rsid w:val="001B56AF"/>
    <w:rsid w:val="001B6A23"/>
    <w:rsid w:val="001C4847"/>
    <w:rsid w:val="001C4DB7"/>
    <w:rsid w:val="001D501A"/>
    <w:rsid w:val="001E2C33"/>
    <w:rsid w:val="001E53E8"/>
    <w:rsid w:val="001E60E9"/>
    <w:rsid w:val="001F236D"/>
    <w:rsid w:val="0020703D"/>
    <w:rsid w:val="002323CD"/>
    <w:rsid w:val="0023545D"/>
    <w:rsid w:val="002434BE"/>
    <w:rsid w:val="002437A4"/>
    <w:rsid w:val="002440A0"/>
    <w:rsid w:val="00245743"/>
    <w:rsid w:val="00254A6B"/>
    <w:rsid w:val="002570CC"/>
    <w:rsid w:val="00262DC0"/>
    <w:rsid w:val="002922CA"/>
    <w:rsid w:val="00297969"/>
    <w:rsid w:val="002B3ADA"/>
    <w:rsid w:val="002B5D71"/>
    <w:rsid w:val="002C602D"/>
    <w:rsid w:val="002D08FC"/>
    <w:rsid w:val="002F4152"/>
    <w:rsid w:val="002F5745"/>
    <w:rsid w:val="002F6274"/>
    <w:rsid w:val="002F793A"/>
    <w:rsid w:val="00300A27"/>
    <w:rsid w:val="003022A6"/>
    <w:rsid w:val="003052D9"/>
    <w:rsid w:val="00315C4D"/>
    <w:rsid w:val="00327E79"/>
    <w:rsid w:val="00336262"/>
    <w:rsid w:val="003420E9"/>
    <w:rsid w:val="0034351A"/>
    <w:rsid w:val="00363963"/>
    <w:rsid w:val="00366C55"/>
    <w:rsid w:val="00367453"/>
    <w:rsid w:val="0037645C"/>
    <w:rsid w:val="00393E6A"/>
    <w:rsid w:val="003A3B6A"/>
    <w:rsid w:val="003B5476"/>
    <w:rsid w:val="003C1C43"/>
    <w:rsid w:val="003C479A"/>
    <w:rsid w:val="003D6CA9"/>
    <w:rsid w:val="003E34DF"/>
    <w:rsid w:val="003E4305"/>
    <w:rsid w:val="003E581E"/>
    <w:rsid w:val="003F44C5"/>
    <w:rsid w:val="004018C9"/>
    <w:rsid w:val="0040408B"/>
    <w:rsid w:val="0042051B"/>
    <w:rsid w:val="00420C8F"/>
    <w:rsid w:val="004218FB"/>
    <w:rsid w:val="00421E4F"/>
    <w:rsid w:val="00442B35"/>
    <w:rsid w:val="0044441B"/>
    <w:rsid w:val="00444764"/>
    <w:rsid w:val="00471EED"/>
    <w:rsid w:val="004824AA"/>
    <w:rsid w:val="004839A7"/>
    <w:rsid w:val="004857E6"/>
    <w:rsid w:val="00487F7D"/>
    <w:rsid w:val="00491D46"/>
    <w:rsid w:val="004978F9"/>
    <w:rsid w:val="004A531E"/>
    <w:rsid w:val="004A7A04"/>
    <w:rsid w:val="004B1901"/>
    <w:rsid w:val="004B7AB2"/>
    <w:rsid w:val="004C4789"/>
    <w:rsid w:val="004D38F0"/>
    <w:rsid w:val="004D6C8A"/>
    <w:rsid w:val="004E31E6"/>
    <w:rsid w:val="004E4844"/>
    <w:rsid w:val="004E5F19"/>
    <w:rsid w:val="004F0B27"/>
    <w:rsid w:val="004F59DD"/>
    <w:rsid w:val="005378B7"/>
    <w:rsid w:val="00541D94"/>
    <w:rsid w:val="00545F19"/>
    <w:rsid w:val="005527E8"/>
    <w:rsid w:val="00570D1B"/>
    <w:rsid w:val="005A7785"/>
    <w:rsid w:val="005B2745"/>
    <w:rsid w:val="005C225B"/>
    <w:rsid w:val="005C4DB1"/>
    <w:rsid w:val="005D2C1C"/>
    <w:rsid w:val="005D435E"/>
    <w:rsid w:val="005D7EBC"/>
    <w:rsid w:val="005D7F4D"/>
    <w:rsid w:val="005E3E4C"/>
    <w:rsid w:val="005E40BD"/>
    <w:rsid w:val="0061164B"/>
    <w:rsid w:val="00615378"/>
    <w:rsid w:val="00630B22"/>
    <w:rsid w:val="00636EC3"/>
    <w:rsid w:val="0064037E"/>
    <w:rsid w:val="006436E6"/>
    <w:rsid w:val="00644594"/>
    <w:rsid w:val="00645AF1"/>
    <w:rsid w:val="00647C95"/>
    <w:rsid w:val="0066756C"/>
    <w:rsid w:val="00670731"/>
    <w:rsid w:val="00670C93"/>
    <w:rsid w:val="0067655E"/>
    <w:rsid w:val="0068332D"/>
    <w:rsid w:val="00692E9A"/>
    <w:rsid w:val="00697AFF"/>
    <w:rsid w:val="006A01FA"/>
    <w:rsid w:val="006A5BD5"/>
    <w:rsid w:val="006B0F4C"/>
    <w:rsid w:val="006B76FD"/>
    <w:rsid w:val="006C4AB8"/>
    <w:rsid w:val="006C555E"/>
    <w:rsid w:val="006C6193"/>
    <w:rsid w:val="006C6266"/>
    <w:rsid w:val="006D44E6"/>
    <w:rsid w:val="006E2D9E"/>
    <w:rsid w:val="006E3E84"/>
    <w:rsid w:val="006E6507"/>
    <w:rsid w:val="006F4B16"/>
    <w:rsid w:val="006F60D4"/>
    <w:rsid w:val="00703E0D"/>
    <w:rsid w:val="0070662C"/>
    <w:rsid w:val="00710AE8"/>
    <w:rsid w:val="0071579E"/>
    <w:rsid w:val="00740240"/>
    <w:rsid w:val="007415BE"/>
    <w:rsid w:val="0075251D"/>
    <w:rsid w:val="00752686"/>
    <w:rsid w:val="0077220F"/>
    <w:rsid w:val="0077341E"/>
    <w:rsid w:val="007774BF"/>
    <w:rsid w:val="00792C04"/>
    <w:rsid w:val="0079413E"/>
    <w:rsid w:val="007A0AFC"/>
    <w:rsid w:val="007A3413"/>
    <w:rsid w:val="007C5BAA"/>
    <w:rsid w:val="007D0843"/>
    <w:rsid w:val="007D1944"/>
    <w:rsid w:val="007E53F0"/>
    <w:rsid w:val="007F4211"/>
    <w:rsid w:val="007F58EE"/>
    <w:rsid w:val="00807C98"/>
    <w:rsid w:val="00812AF6"/>
    <w:rsid w:val="0082476E"/>
    <w:rsid w:val="00825950"/>
    <w:rsid w:val="00840C94"/>
    <w:rsid w:val="008516AF"/>
    <w:rsid w:val="00852FE2"/>
    <w:rsid w:val="00886C80"/>
    <w:rsid w:val="008B507A"/>
    <w:rsid w:val="008C4FEF"/>
    <w:rsid w:val="008E3F3D"/>
    <w:rsid w:val="00901FE1"/>
    <w:rsid w:val="00905A09"/>
    <w:rsid w:val="00917D89"/>
    <w:rsid w:val="00926F10"/>
    <w:rsid w:val="00931470"/>
    <w:rsid w:val="00937057"/>
    <w:rsid w:val="00940573"/>
    <w:rsid w:val="00950143"/>
    <w:rsid w:val="009663C6"/>
    <w:rsid w:val="00972A15"/>
    <w:rsid w:val="00976C34"/>
    <w:rsid w:val="00980A21"/>
    <w:rsid w:val="00982901"/>
    <w:rsid w:val="00991B9F"/>
    <w:rsid w:val="009A690B"/>
    <w:rsid w:val="009B0A20"/>
    <w:rsid w:val="009B2716"/>
    <w:rsid w:val="009B4A8B"/>
    <w:rsid w:val="009B79F7"/>
    <w:rsid w:val="009F036E"/>
    <w:rsid w:val="009F2D55"/>
    <w:rsid w:val="009F413C"/>
    <w:rsid w:val="009F6251"/>
    <w:rsid w:val="009F6FD7"/>
    <w:rsid w:val="00A015FC"/>
    <w:rsid w:val="00A06D0F"/>
    <w:rsid w:val="00A10E62"/>
    <w:rsid w:val="00A231AE"/>
    <w:rsid w:val="00A24A1C"/>
    <w:rsid w:val="00A4080D"/>
    <w:rsid w:val="00A76922"/>
    <w:rsid w:val="00A810E3"/>
    <w:rsid w:val="00A82E4C"/>
    <w:rsid w:val="00A91A86"/>
    <w:rsid w:val="00A93481"/>
    <w:rsid w:val="00A950DE"/>
    <w:rsid w:val="00A97487"/>
    <w:rsid w:val="00AC00E6"/>
    <w:rsid w:val="00AC6686"/>
    <w:rsid w:val="00AD17AB"/>
    <w:rsid w:val="00AE2471"/>
    <w:rsid w:val="00AE691E"/>
    <w:rsid w:val="00AF3CA7"/>
    <w:rsid w:val="00B056CD"/>
    <w:rsid w:val="00B05C00"/>
    <w:rsid w:val="00B079B6"/>
    <w:rsid w:val="00B20F54"/>
    <w:rsid w:val="00B24874"/>
    <w:rsid w:val="00B409BD"/>
    <w:rsid w:val="00B4291C"/>
    <w:rsid w:val="00B442F7"/>
    <w:rsid w:val="00B46CDE"/>
    <w:rsid w:val="00B51A43"/>
    <w:rsid w:val="00B5213C"/>
    <w:rsid w:val="00B556EF"/>
    <w:rsid w:val="00B5762B"/>
    <w:rsid w:val="00B57D5B"/>
    <w:rsid w:val="00B667DA"/>
    <w:rsid w:val="00B81424"/>
    <w:rsid w:val="00B82916"/>
    <w:rsid w:val="00B9159D"/>
    <w:rsid w:val="00B91E60"/>
    <w:rsid w:val="00B96F70"/>
    <w:rsid w:val="00BA3EE7"/>
    <w:rsid w:val="00BB6558"/>
    <w:rsid w:val="00BB78F1"/>
    <w:rsid w:val="00BC6C9B"/>
    <w:rsid w:val="00BF56F5"/>
    <w:rsid w:val="00BF6214"/>
    <w:rsid w:val="00C03889"/>
    <w:rsid w:val="00C03A17"/>
    <w:rsid w:val="00C07900"/>
    <w:rsid w:val="00C07E46"/>
    <w:rsid w:val="00C10A08"/>
    <w:rsid w:val="00C10C78"/>
    <w:rsid w:val="00C11AAA"/>
    <w:rsid w:val="00C15478"/>
    <w:rsid w:val="00C26F66"/>
    <w:rsid w:val="00C27EAD"/>
    <w:rsid w:val="00C419A5"/>
    <w:rsid w:val="00C41B24"/>
    <w:rsid w:val="00C47352"/>
    <w:rsid w:val="00C52413"/>
    <w:rsid w:val="00C60F60"/>
    <w:rsid w:val="00C61FF2"/>
    <w:rsid w:val="00C65DA6"/>
    <w:rsid w:val="00C65E7C"/>
    <w:rsid w:val="00C76A5B"/>
    <w:rsid w:val="00C81B0E"/>
    <w:rsid w:val="00C820ED"/>
    <w:rsid w:val="00C90273"/>
    <w:rsid w:val="00C93F47"/>
    <w:rsid w:val="00CA2E07"/>
    <w:rsid w:val="00CB0457"/>
    <w:rsid w:val="00CB2CC2"/>
    <w:rsid w:val="00CB624C"/>
    <w:rsid w:val="00CE0A68"/>
    <w:rsid w:val="00CE40B7"/>
    <w:rsid w:val="00CF0008"/>
    <w:rsid w:val="00CF0579"/>
    <w:rsid w:val="00CF584B"/>
    <w:rsid w:val="00D015AE"/>
    <w:rsid w:val="00D02B87"/>
    <w:rsid w:val="00D073CB"/>
    <w:rsid w:val="00D23BC1"/>
    <w:rsid w:val="00D23BE1"/>
    <w:rsid w:val="00D30D6A"/>
    <w:rsid w:val="00D53F2B"/>
    <w:rsid w:val="00D60D7A"/>
    <w:rsid w:val="00D62906"/>
    <w:rsid w:val="00D6367E"/>
    <w:rsid w:val="00D66DC4"/>
    <w:rsid w:val="00D6713E"/>
    <w:rsid w:val="00D7658D"/>
    <w:rsid w:val="00D771C7"/>
    <w:rsid w:val="00D92B74"/>
    <w:rsid w:val="00D95BDC"/>
    <w:rsid w:val="00DA2065"/>
    <w:rsid w:val="00DA4E86"/>
    <w:rsid w:val="00DB00A7"/>
    <w:rsid w:val="00DB73EB"/>
    <w:rsid w:val="00DC0B2F"/>
    <w:rsid w:val="00DC4AC4"/>
    <w:rsid w:val="00DC5DE1"/>
    <w:rsid w:val="00DD54FD"/>
    <w:rsid w:val="00DE7EEB"/>
    <w:rsid w:val="00DF0726"/>
    <w:rsid w:val="00DF38BB"/>
    <w:rsid w:val="00E01001"/>
    <w:rsid w:val="00E15925"/>
    <w:rsid w:val="00E15E09"/>
    <w:rsid w:val="00E22CFE"/>
    <w:rsid w:val="00E249C5"/>
    <w:rsid w:val="00E31F7F"/>
    <w:rsid w:val="00E3503D"/>
    <w:rsid w:val="00E44D52"/>
    <w:rsid w:val="00E5640B"/>
    <w:rsid w:val="00E65A1D"/>
    <w:rsid w:val="00E65AEC"/>
    <w:rsid w:val="00E72F36"/>
    <w:rsid w:val="00E8144F"/>
    <w:rsid w:val="00E814DD"/>
    <w:rsid w:val="00E81DEA"/>
    <w:rsid w:val="00E83BE7"/>
    <w:rsid w:val="00E86F5E"/>
    <w:rsid w:val="00E932F8"/>
    <w:rsid w:val="00EA1955"/>
    <w:rsid w:val="00EB44D2"/>
    <w:rsid w:val="00EB7D6A"/>
    <w:rsid w:val="00EE3031"/>
    <w:rsid w:val="00EE723B"/>
    <w:rsid w:val="00EE7BCC"/>
    <w:rsid w:val="00F12299"/>
    <w:rsid w:val="00F278B8"/>
    <w:rsid w:val="00F33059"/>
    <w:rsid w:val="00F34B4B"/>
    <w:rsid w:val="00F415F0"/>
    <w:rsid w:val="00F41E70"/>
    <w:rsid w:val="00F50C7E"/>
    <w:rsid w:val="00F61DAA"/>
    <w:rsid w:val="00F63222"/>
    <w:rsid w:val="00F65535"/>
    <w:rsid w:val="00F918EE"/>
    <w:rsid w:val="00F97541"/>
    <w:rsid w:val="00FA46F1"/>
    <w:rsid w:val="00FA5794"/>
    <w:rsid w:val="00FC4BC6"/>
    <w:rsid w:val="00FC5B05"/>
    <w:rsid w:val="00FC62E3"/>
    <w:rsid w:val="00FD01D2"/>
    <w:rsid w:val="00FD272E"/>
    <w:rsid w:val="00FF6869"/>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7969"/>
  </w:style>
  <w:style w:type="paragraph" w:styleId="Heading1">
    <w:name w:val="heading 1"/>
    <w:basedOn w:val="Normal"/>
    <w:next w:val="Normal"/>
    <w:link w:val="Heading1Char"/>
    <w:uiPriority w:val="9"/>
    <w:qFormat/>
    <w:rsid w:val="00852FE2"/>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CE40B7"/>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61164B"/>
    <w:pPr>
      <w:keepNext/>
      <w:keepLines/>
      <w:spacing w:before="200" w:after="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link w:val="Heading4Char"/>
    <w:uiPriority w:val="9"/>
    <w:unhideWhenUsed/>
    <w:qFormat/>
    <w:rsid w:val="00DC4AC4"/>
    <w:pPr>
      <w:keepNext/>
      <w:keepLines/>
      <w:spacing w:before="200" w:after="0"/>
      <w:outlineLvl w:val="3"/>
    </w:pPr>
    <w:rPr>
      <w:rFonts w:asciiTheme="majorHAnsi" w:eastAsiaTheme="majorEastAsia" w:hAnsiTheme="majorHAnsi" w:cstheme="majorBidi"/>
      <w:b/>
      <w:bCs/>
      <w:i/>
      <w:i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2AF6"/>
    <w:rPr>
      <w:color w:val="67AABF" w:themeColor="hyperlink"/>
      <w:u w:val="single"/>
    </w:rPr>
  </w:style>
  <w:style w:type="paragraph" w:styleId="BalloonText">
    <w:name w:val="Balloon Text"/>
    <w:basedOn w:val="Normal"/>
    <w:link w:val="BalloonTextChar"/>
    <w:uiPriority w:val="99"/>
    <w:semiHidden/>
    <w:unhideWhenUsed/>
    <w:rsid w:val="00D9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B74"/>
    <w:rPr>
      <w:rFonts w:ascii="Tahoma" w:hAnsi="Tahoma" w:cs="Tahoma"/>
      <w:sz w:val="16"/>
      <w:szCs w:val="16"/>
    </w:rPr>
  </w:style>
  <w:style w:type="character" w:customStyle="1" w:styleId="Heading1Char">
    <w:name w:val="Heading 1 Char"/>
    <w:basedOn w:val="DefaultParagraphFont"/>
    <w:link w:val="Heading1"/>
    <w:uiPriority w:val="9"/>
    <w:rsid w:val="00852FE2"/>
    <w:rPr>
      <w:rFonts w:asciiTheme="majorHAnsi" w:eastAsiaTheme="majorEastAsia" w:hAnsiTheme="majorHAnsi" w:cstheme="majorBidi"/>
      <w:b/>
      <w:bCs/>
      <w:color w:val="535356" w:themeColor="accent1" w:themeShade="BF"/>
      <w:sz w:val="28"/>
      <w:szCs w:val="28"/>
    </w:rPr>
  </w:style>
  <w:style w:type="paragraph" w:styleId="Header">
    <w:name w:val="header"/>
    <w:basedOn w:val="Normal"/>
    <w:link w:val="HeaderChar"/>
    <w:uiPriority w:val="99"/>
    <w:unhideWhenUsed/>
    <w:rsid w:val="00972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A15"/>
  </w:style>
  <w:style w:type="paragraph" w:styleId="Footer">
    <w:name w:val="footer"/>
    <w:basedOn w:val="Normal"/>
    <w:link w:val="FooterChar"/>
    <w:uiPriority w:val="99"/>
    <w:unhideWhenUsed/>
    <w:rsid w:val="00972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A15"/>
  </w:style>
  <w:style w:type="character" w:customStyle="1" w:styleId="Heading2Char">
    <w:name w:val="Heading 2 Char"/>
    <w:basedOn w:val="DefaultParagraphFont"/>
    <w:link w:val="Heading2"/>
    <w:uiPriority w:val="9"/>
    <w:rsid w:val="00CE40B7"/>
    <w:rPr>
      <w:rFonts w:asciiTheme="majorHAnsi" w:eastAsiaTheme="majorEastAsia" w:hAnsiTheme="majorHAnsi" w:cstheme="majorBidi"/>
      <w:b/>
      <w:bCs/>
      <w:color w:val="6F6F74" w:themeColor="accent1"/>
      <w:sz w:val="26"/>
      <w:szCs w:val="26"/>
    </w:rPr>
  </w:style>
  <w:style w:type="character" w:customStyle="1" w:styleId="Heading3Char">
    <w:name w:val="Heading 3 Char"/>
    <w:basedOn w:val="DefaultParagraphFont"/>
    <w:link w:val="Heading3"/>
    <w:uiPriority w:val="9"/>
    <w:rsid w:val="0061164B"/>
    <w:rPr>
      <w:rFonts w:asciiTheme="majorHAnsi" w:eastAsiaTheme="majorEastAsia" w:hAnsiTheme="majorHAnsi" w:cstheme="majorBidi"/>
      <w:b/>
      <w:bCs/>
      <w:color w:val="6F6F74" w:themeColor="accent1"/>
    </w:rPr>
  </w:style>
  <w:style w:type="paragraph" w:styleId="TOCHeading">
    <w:name w:val="TOC Heading"/>
    <w:basedOn w:val="Heading1"/>
    <w:next w:val="Normal"/>
    <w:uiPriority w:val="39"/>
    <w:semiHidden/>
    <w:unhideWhenUsed/>
    <w:qFormat/>
    <w:rsid w:val="00E5640B"/>
    <w:pPr>
      <w:outlineLvl w:val="9"/>
    </w:pPr>
    <w:rPr>
      <w:lang w:eastAsia="ja-JP"/>
    </w:rPr>
  </w:style>
  <w:style w:type="paragraph" w:styleId="TOC1">
    <w:name w:val="toc 1"/>
    <w:basedOn w:val="Normal"/>
    <w:next w:val="Normal"/>
    <w:autoRedefine/>
    <w:uiPriority w:val="39"/>
    <w:unhideWhenUsed/>
    <w:rsid w:val="00E5640B"/>
    <w:pPr>
      <w:spacing w:after="100"/>
    </w:pPr>
  </w:style>
  <w:style w:type="paragraph" w:styleId="TOC2">
    <w:name w:val="toc 2"/>
    <w:basedOn w:val="Normal"/>
    <w:next w:val="Normal"/>
    <w:autoRedefine/>
    <w:uiPriority w:val="39"/>
    <w:unhideWhenUsed/>
    <w:rsid w:val="00E5640B"/>
    <w:pPr>
      <w:spacing w:after="100"/>
      <w:ind w:left="220"/>
    </w:pPr>
  </w:style>
  <w:style w:type="paragraph" w:styleId="TOC3">
    <w:name w:val="toc 3"/>
    <w:basedOn w:val="Normal"/>
    <w:next w:val="Normal"/>
    <w:autoRedefine/>
    <w:uiPriority w:val="39"/>
    <w:unhideWhenUsed/>
    <w:rsid w:val="00E5640B"/>
    <w:pPr>
      <w:spacing w:after="100"/>
      <w:ind w:left="440"/>
    </w:pPr>
  </w:style>
  <w:style w:type="paragraph" w:styleId="ListParagraph">
    <w:name w:val="List Paragraph"/>
    <w:basedOn w:val="Normal"/>
    <w:uiPriority w:val="34"/>
    <w:qFormat/>
    <w:rsid w:val="00886C80"/>
    <w:pPr>
      <w:ind w:left="720"/>
      <w:contextualSpacing/>
    </w:pPr>
  </w:style>
  <w:style w:type="table" w:styleId="TableGrid">
    <w:name w:val="Table Grid"/>
    <w:basedOn w:val="TableNormal"/>
    <w:uiPriority w:val="59"/>
    <w:rsid w:val="00A9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31F7F"/>
    <w:rPr>
      <w:b/>
      <w:bCs/>
    </w:rPr>
  </w:style>
  <w:style w:type="character" w:customStyle="1" w:styleId="Heading4Char">
    <w:name w:val="Heading 4 Char"/>
    <w:basedOn w:val="DefaultParagraphFont"/>
    <w:link w:val="Heading4"/>
    <w:uiPriority w:val="9"/>
    <w:rsid w:val="00DC4AC4"/>
    <w:rPr>
      <w:rFonts w:asciiTheme="majorHAnsi" w:eastAsiaTheme="majorEastAsia" w:hAnsiTheme="majorHAnsi" w:cstheme="majorBidi"/>
      <w:b/>
      <w:bCs/>
      <w:i/>
      <w:iCs/>
      <w:color w:val="6F6F7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2FE2"/>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CE40B7"/>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61164B"/>
    <w:pPr>
      <w:keepNext/>
      <w:keepLines/>
      <w:spacing w:before="200" w:after="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2AF6"/>
    <w:rPr>
      <w:color w:val="67AABF" w:themeColor="hyperlink"/>
      <w:u w:val="single"/>
    </w:rPr>
  </w:style>
  <w:style w:type="paragraph" w:styleId="BalloonText">
    <w:name w:val="Balloon Text"/>
    <w:basedOn w:val="Normal"/>
    <w:link w:val="BalloonTextChar"/>
    <w:uiPriority w:val="99"/>
    <w:semiHidden/>
    <w:unhideWhenUsed/>
    <w:rsid w:val="00D9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B74"/>
    <w:rPr>
      <w:rFonts w:ascii="Tahoma" w:hAnsi="Tahoma" w:cs="Tahoma"/>
      <w:sz w:val="16"/>
      <w:szCs w:val="16"/>
    </w:rPr>
  </w:style>
  <w:style w:type="character" w:customStyle="1" w:styleId="Heading1Char">
    <w:name w:val="Heading 1 Char"/>
    <w:basedOn w:val="DefaultParagraphFont"/>
    <w:link w:val="Heading1"/>
    <w:uiPriority w:val="9"/>
    <w:rsid w:val="00852FE2"/>
    <w:rPr>
      <w:rFonts w:asciiTheme="majorHAnsi" w:eastAsiaTheme="majorEastAsia" w:hAnsiTheme="majorHAnsi" w:cstheme="majorBidi"/>
      <w:b/>
      <w:bCs/>
      <w:color w:val="535356" w:themeColor="accent1" w:themeShade="BF"/>
      <w:sz w:val="28"/>
      <w:szCs w:val="28"/>
    </w:rPr>
  </w:style>
  <w:style w:type="paragraph" w:styleId="Header">
    <w:name w:val="header"/>
    <w:basedOn w:val="Normal"/>
    <w:link w:val="HeaderChar"/>
    <w:uiPriority w:val="99"/>
    <w:unhideWhenUsed/>
    <w:rsid w:val="00972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A15"/>
  </w:style>
  <w:style w:type="paragraph" w:styleId="Footer">
    <w:name w:val="footer"/>
    <w:basedOn w:val="Normal"/>
    <w:link w:val="FooterChar"/>
    <w:uiPriority w:val="99"/>
    <w:unhideWhenUsed/>
    <w:rsid w:val="00972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A15"/>
  </w:style>
  <w:style w:type="character" w:customStyle="1" w:styleId="Heading2Char">
    <w:name w:val="Heading 2 Char"/>
    <w:basedOn w:val="DefaultParagraphFont"/>
    <w:link w:val="Heading2"/>
    <w:uiPriority w:val="9"/>
    <w:rsid w:val="00CE40B7"/>
    <w:rPr>
      <w:rFonts w:asciiTheme="majorHAnsi" w:eastAsiaTheme="majorEastAsia" w:hAnsiTheme="majorHAnsi" w:cstheme="majorBidi"/>
      <w:b/>
      <w:bCs/>
      <w:color w:val="6F6F74" w:themeColor="accent1"/>
      <w:sz w:val="26"/>
      <w:szCs w:val="26"/>
    </w:rPr>
  </w:style>
  <w:style w:type="character" w:customStyle="1" w:styleId="Heading3Char">
    <w:name w:val="Heading 3 Char"/>
    <w:basedOn w:val="DefaultParagraphFont"/>
    <w:link w:val="Heading3"/>
    <w:uiPriority w:val="9"/>
    <w:rsid w:val="0061164B"/>
    <w:rPr>
      <w:rFonts w:asciiTheme="majorHAnsi" w:eastAsiaTheme="majorEastAsia" w:hAnsiTheme="majorHAnsi" w:cstheme="majorBidi"/>
      <w:b/>
      <w:bCs/>
      <w:color w:val="6F6F74" w:themeColor="accent1"/>
    </w:rPr>
  </w:style>
  <w:style w:type="paragraph" w:styleId="TOCHeading">
    <w:name w:val="TOC Heading"/>
    <w:basedOn w:val="Heading1"/>
    <w:next w:val="Normal"/>
    <w:uiPriority w:val="39"/>
    <w:semiHidden/>
    <w:unhideWhenUsed/>
    <w:qFormat/>
    <w:rsid w:val="00E5640B"/>
    <w:pPr>
      <w:outlineLvl w:val="9"/>
    </w:pPr>
    <w:rPr>
      <w:lang w:eastAsia="ja-JP"/>
    </w:rPr>
  </w:style>
  <w:style w:type="paragraph" w:styleId="TOC1">
    <w:name w:val="toc 1"/>
    <w:basedOn w:val="Normal"/>
    <w:next w:val="Normal"/>
    <w:autoRedefine/>
    <w:uiPriority w:val="39"/>
    <w:unhideWhenUsed/>
    <w:rsid w:val="00E5640B"/>
    <w:pPr>
      <w:spacing w:after="100"/>
    </w:pPr>
  </w:style>
  <w:style w:type="paragraph" w:styleId="TOC2">
    <w:name w:val="toc 2"/>
    <w:basedOn w:val="Normal"/>
    <w:next w:val="Normal"/>
    <w:autoRedefine/>
    <w:uiPriority w:val="39"/>
    <w:unhideWhenUsed/>
    <w:rsid w:val="00E5640B"/>
    <w:pPr>
      <w:spacing w:after="100"/>
      <w:ind w:left="220"/>
    </w:pPr>
  </w:style>
  <w:style w:type="paragraph" w:styleId="TOC3">
    <w:name w:val="toc 3"/>
    <w:basedOn w:val="Normal"/>
    <w:next w:val="Normal"/>
    <w:autoRedefine/>
    <w:uiPriority w:val="39"/>
    <w:unhideWhenUsed/>
    <w:rsid w:val="00E5640B"/>
    <w:pPr>
      <w:spacing w:after="100"/>
      <w:ind w:left="440"/>
    </w:pPr>
  </w:style>
  <w:style w:type="paragraph" w:styleId="ListParagraph">
    <w:name w:val="List Paragraph"/>
    <w:basedOn w:val="Normal"/>
    <w:uiPriority w:val="34"/>
    <w:qFormat/>
    <w:rsid w:val="00886C80"/>
    <w:pPr>
      <w:ind w:left="720"/>
      <w:contextualSpacing/>
    </w:pPr>
  </w:style>
  <w:style w:type="table" w:styleId="TableGrid">
    <w:name w:val="Table Grid"/>
    <w:basedOn w:val="TableNormal"/>
    <w:uiPriority w:val="59"/>
    <w:rsid w:val="00A95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ugandharproject/yugandhar-Microservice-platform/yugandhar-msp-codegenerator" TargetMode="External"/><Relationship Id="rId13" Type="http://schemas.openxmlformats.org/officeDocument/2006/relationships/hyperlink" Target="https://downloads.mariadb.com/Connectors/java/connector-java-2.2.3/mariadb-java-client-2.2.3.ja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mariadb.com/downloads/connecto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database/features/jdbc/jdbc-drivers-12c-download-1958347.html"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localhost:8091/%20/rest/YugandharRequestProcessor"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B3DCEC-9153-4B60-A118-B85C882FD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3037</TotalTime>
  <Pages>16</Pages>
  <Words>3462</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Barclays PLC</Company>
  <LinksUpToDate>false</LinksUpToDate>
  <CharactersWithSpaces>23150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Vikhar</dc:creator>
  <cp:lastModifiedBy>RakeshAdmin</cp:lastModifiedBy>
  <cp:revision>332</cp:revision>
  <cp:lastPrinted>2018-05-31T13:40:00Z</cp:lastPrinted>
  <dcterms:created xsi:type="dcterms:W3CDTF">2017-12-28T11:03:00Z</dcterms:created>
  <dcterms:modified xsi:type="dcterms:W3CDTF">2018-06-02T05:24:00Z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iteId">
    <vt:lpwstr>c4b62f1d-01e0-4107-a0cc-5ac886858b23</vt:lpwstr>
  </property>
  <property fmtid="{D5CDD505-2E9C-101B-9397-08002B2CF9AE}" pid="4" name="MSIP_Label_c754cbb2-29ed-4ffe-af90-a08465e0dd2c_Ref">
    <vt:lpwstr>https://api.informationprotection.azure.com/api/c4b62f1d-01e0-4107-a0cc-5ac886858b23</vt:lpwstr>
  </property>
  <property fmtid="{D5CDD505-2E9C-101B-9397-08002B2CF9AE}" pid="5" name="MSIP_Label_c754cbb2-29ed-4ffe-af90-a08465e0dd2c_Owner">
    <vt:lpwstr>E20046132@client.barclayscorp.com</vt:lpwstr>
  </property>
  <property fmtid="{D5CDD505-2E9C-101B-9397-08002B2CF9AE}" pid="6" name="MSIP_Label_c754cbb2-29ed-4ffe-af90-a08465e0dd2c_SetDate">
    <vt:lpwstr>2017-12-28T16:38:37.6820930+05:30</vt:lpwstr>
  </property>
  <property fmtid="{D5CDD505-2E9C-101B-9397-08002B2CF9AE}" pid="7" name="MSIP_Label_c754cbb2-29ed-4ffe-af90-a08465e0dd2c_Name">
    <vt:lpwstr>Unrestricted</vt:lpwstr>
  </property>
  <property fmtid="{D5CDD505-2E9C-101B-9397-08002B2CF9AE}" pid="8" name="MSIP_Label_c754cbb2-29ed-4ffe-af90-a08465e0dd2c_Application">
    <vt:lpwstr>Microsoft Azure Information Protection</vt:lpwstr>
  </property>
  <property fmtid="{D5CDD505-2E9C-101B-9397-08002B2CF9AE}" pid="9" name="MSIP_Label_c754cbb2-29ed-4ffe-af90-a08465e0dd2c_Extended_MSFT_Method">
    <vt:lpwstr>Manual</vt:lpwstr>
  </property>
  <property fmtid="{D5CDD505-2E9C-101B-9397-08002B2CF9AE}" pid="10" name="BarclaysDC">
    <vt:lpwstr>Unrestricted</vt:lpwstr>
  </property>
</Properties>
</file>