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4A86B">
      <w:pPr>
        <w:rPr>
          <w:rFonts w:hint="eastAsia" w:eastAsiaTheme="minorEastAsia"/>
          <w:lang w:eastAsia="zh-CN"/>
        </w:rPr>
      </w:pPr>
    </w:p>
    <w:p w14:paraId="3262FC4E">
      <w:pPr>
        <w:rPr>
          <w:rFonts w:hint="eastAsia" w:eastAsiaTheme="minorEastAsia"/>
          <w:lang w:eastAsia="zh-CN"/>
        </w:rPr>
      </w:pPr>
    </w:p>
    <w:p w14:paraId="6665B33F">
      <w:pPr>
        <w:jc w:val="center"/>
        <w:rPr>
          <w:rFonts w:hint="default" w:ascii="Hiragino Sans GB W3" w:hAnsi="Hiragino Sans GB W3" w:eastAsia="Hiragino Sans GB W3" w:cs="Hiragino Sans GB W3"/>
          <w:sz w:val="84"/>
          <w:szCs w:val="84"/>
          <w:lang w:val="en-US" w:eastAsia="zh-CN"/>
        </w:rPr>
      </w:pPr>
      <w:r>
        <w:rPr>
          <w:rFonts w:hint="eastAsia" w:ascii="Hiragino Sans GB W3" w:hAnsi="Hiragino Sans GB W3" w:eastAsia="Hiragino Sans GB W3" w:cs="Hiragino Sans GB W3"/>
          <w:sz w:val="84"/>
          <w:szCs w:val="84"/>
          <w:lang w:val="en-US" w:eastAsia="zh-CN"/>
        </w:rPr>
        <w:t>交个朋友</w:t>
      </w:r>
    </w:p>
    <w:p w14:paraId="3895CBD9">
      <w:pPr>
        <w:jc w:val="center"/>
        <w:rPr>
          <w:rFonts w:hint="eastAsia" w:eastAsiaTheme="minorEastAsia"/>
          <w:lang w:eastAsia="zh-CN"/>
        </w:rPr>
      </w:pPr>
    </w:p>
    <w:p w14:paraId="7FF6738D">
      <w:pPr>
        <w:jc w:val="center"/>
        <w:rPr>
          <w:rFonts w:hint="eastAsia" w:eastAsiaTheme="minorEastAsia"/>
          <w:lang w:eastAsia="zh-CN"/>
        </w:rPr>
      </w:pPr>
    </w:p>
    <w:p w14:paraId="7D9E201A">
      <w:pPr>
        <w:jc w:val="center"/>
        <w:rPr>
          <w:rFonts w:hint="eastAsia" w:eastAsiaTheme="minorEastAsia"/>
          <w:lang w:eastAsia="zh-CN"/>
        </w:rPr>
      </w:pPr>
    </w:p>
    <w:p w14:paraId="7BE8D925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赛道：医生ip、养生ip矩阵</w:t>
      </w:r>
    </w:p>
    <w:p w14:paraId="5367AF82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擅长：能提供技术服务，生图、生文工作流，素材选题工具、养号（截流）工具</w:t>
      </w:r>
    </w:p>
    <w:p w14:paraId="55667031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对国内各类供应链略懂，工厂和销售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渠道都有，添加请备注需求</w:t>
      </w:r>
    </w:p>
    <w:p w14:paraId="1E7FF4D2">
      <w:pPr>
        <w:jc w:val="left"/>
        <w:rPr>
          <w:rFonts w:hint="default"/>
          <w:sz w:val="28"/>
          <w:szCs w:val="28"/>
          <w:lang w:val="en-US" w:eastAsia="zh-CN"/>
        </w:rPr>
      </w:pPr>
    </w:p>
    <w:p w14:paraId="1841E20D">
      <w:pPr>
        <w:jc w:val="center"/>
        <w:rPr>
          <w:rFonts w:hint="eastAsia" w:eastAsiaTheme="minorEastAsia"/>
          <w:lang w:eastAsia="zh-CN"/>
        </w:rPr>
      </w:pPr>
    </w:p>
    <w:p w14:paraId="60240AAD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24430" cy="2233295"/>
            <wp:effectExtent l="0" t="0" r="0" b="0"/>
            <wp:docPr id="1" name="图片 1" descr="5d3274eeb768b0c95b5e600e1bfe3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d3274eeb768b0c95b5e600e1bfe3668"/>
                    <pic:cNvPicPr>
                      <a:picLocks noChangeAspect="1"/>
                    </pic:cNvPicPr>
                  </pic:nvPicPr>
                  <pic:blipFill>
                    <a:blip r:embed="rId4"/>
                    <a:srcRect t="21458" b="16328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E4AFA"/>
    <w:rsid w:val="F7E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2026-09-07T16:54:00Z</dcterms:created>
  <dc:creator>yc</dc:creator>
  <cp:lastModifiedBy>yc</cp:lastModifiedBy>
  <dcterms:modified xsi:type="dcterms:W3CDTF">2026-09-07T17:00:02Z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6BDAE8B3912CA23ED47B9E6A06012986_41</vt:lpwstr>
  </property>
</Properties>
</file>