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5D8" w:rsidRPr="001825D8" w:rsidRDefault="001825D8" w:rsidP="00182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AI-Powered Internal Coding Assistant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 &amp; Architecture Document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Type: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Design &amp; Architecture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Audience: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CTOs, Architects, Developers, Non-Technical Stakeholders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Draft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Table of Contents</w:t>
      </w:r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5" w:anchor="1-executive-summary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Executive Summary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6" w:anchor="2-problem-statement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Problem Statement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7" w:anchor="3-objectives--goal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Objectives &amp; Goals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8" w:anchor="4-current-system-vs-proposed-system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Current System vs Proposed System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9" w:anchor="5-high-level-overview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High-Level Overview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0" w:anchor="6-high-level-architecture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High-Level Architecture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1" w:anchor="7-detailed-system-architecture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Detailed System Architecture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2" w:anchor="8-core-component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Core Components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3" w:anchor="9-agentic-workflow-design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Agentic Workflow Design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4" w:anchor="10-data-flow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Data Flow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5" w:anchor="11-knowledge-management-layer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Knowledge Management Layer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6" w:anchor="12-retrieval-mechanism-rag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Retrieval Mechanism (RAG)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7" w:anchor="13-code-generation-pipeline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Code Generation Pipeline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8" w:anchor="14-validation--feedback-loop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Validation &amp; Feedback Loop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9" w:anchor="15-integration-with-existing-system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Integration with Existing Systems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0" w:anchor="16-apis--interface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APIs &amp; Interfaces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1" w:anchor="17-scalability-consideration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Scalability Considerations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2" w:anchor="18-security-consideration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Security Considerations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3" w:anchor="19-performance-consideration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Performance Considerations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4" w:anchor="20-limitations--risk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Limitations &amp; Risks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5" w:anchor="21-future-enhancements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Future Enhancements</w:t>
        </w:r>
      </w:hyperlink>
    </w:p>
    <w:p w:rsidR="001825D8" w:rsidRPr="001825D8" w:rsidRDefault="001825D8" w:rsidP="00182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6" w:anchor="22-conclusion" w:history="1">
        <w:r w:rsidRPr="00182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Conclusion</w:t>
        </w:r>
      </w:hyperlink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Non-Technical Readers: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Think of this system as a highly knowledgeable internal assistant — like having a senior developer always available who knows every document, every standard, and every past project in the company. A developer simply describes what they need to build, and the assistant provides complete, ready-to-use code — not just a blank template.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Our company currently uses an internal toolkit that helps developers set up the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skeleton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(folder structure, config files, starter code) of a project using a JSON configuration. While this is useful, it still requires significant manual effort to write the actual working code.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This project proposes building an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AI-powered internal coding assistant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a smart system that:</w:t>
      </w:r>
    </w:p>
    <w:p w:rsidR="001825D8" w:rsidRPr="001825D8" w:rsidRDefault="001825D8" w:rsidP="00182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Understands a developer's requirement written in plain language</w:t>
      </w:r>
    </w:p>
    <w:p w:rsidR="001825D8" w:rsidRPr="001825D8" w:rsidRDefault="001825D8" w:rsidP="00182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Searches through the company's internal knowledge base (documentation, past code, standards)</w:t>
      </w:r>
    </w:p>
    <w:p w:rsidR="001825D8" w:rsidRPr="001825D8" w:rsidRDefault="001825D8" w:rsidP="00182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Generates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complete, production-ready code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not just boilerplate</w:t>
      </w:r>
    </w:p>
    <w:p w:rsidR="001825D8" w:rsidRPr="001825D8" w:rsidRDefault="001825D8" w:rsidP="00182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Validates its own output before delivering it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result is faster development, more consistent code quality, and better use of the company's accumulated knowledge — all without replacing any existing tools.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Problem Statement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Current Situation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Developers today follow this workflow:</w:t>
      </w:r>
    </w:p>
    <w:p w:rsidR="001825D8" w:rsidRPr="001825D8" w:rsidRDefault="001825D8" w:rsidP="00182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Write a JSON configuration</w:t>
      </w:r>
    </w:p>
    <w:p w:rsidR="001825D8" w:rsidRPr="001825D8" w:rsidRDefault="001825D8" w:rsidP="00182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Run the internal toolkit → get a basic project skeleton</w:t>
      </w:r>
    </w:p>
    <w:p w:rsidR="001825D8" w:rsidRPr="001825D8" w:rsidRDefault="001825D8" w:rsidP="00182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Manually write all the actual logic and code</w:t>
      </w:r>
    </w:p>
    <w:p w:rsidR="001825D8" w:rsidRPr="001825D8" w:rsidRDefault="001825D8" w:rsidP="00182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Refer to scattered documentation, past projects, or ask colleagues for guidance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9"/>
        <w:gridCol w:w="3157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Impact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Basic skeleton only — no real logic generated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manual effort remains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is scattered across READMEs, configs, Slack, senior developers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wasted searching for information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standardization enforcement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Inconsistent code quality across teams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Onboarding new developers is slow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Productivity delay of weeks to months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 patterns re-implemented repeatedly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Wasted time, higher risk of bugs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validation layer in code generation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Errors discovered late in development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Gap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current system tells a developer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where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write code. The proposed system will tell the developer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what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to write.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Objectives &amp; Goals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Goal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an intelligent, agent-based coding assistant that generates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complete, working code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tailored to the company's internal standards, architecture, and specific project context.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Specific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293"/>
        <w:gridCol w:w="4538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Expected Outcome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Move beyond skeleton generation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Complete, usable code modules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Utilize internal company knowledge intelligently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Context-aware, standard-compliant output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Implement a multi-agent processing pipeline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Reliable, validated results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Reduce developer time on repetitive tasks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Faster delivery cycles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Enforce coding standards automatically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Consistent code quality company-wide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Simplify developer onboarding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New developers productive sooner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Build a foundation for future AI capabilities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Extensible platform for auto-debugging, testing, etc.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Current System vs Proposed System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Right now the system gives you the frame of a house. The new system will give you a fully built house — walls, wiring, plumbing — ready for you to move 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166"/>
        <w:gridCol w:w="3124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Current System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Proposed System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JSON configuration file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Natural language prompt + project context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Basic folder/file skeleton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Complete, working code modules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Knowledge Usage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Static documentation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Actively searched and applied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Standards Enforcement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 (developer's responsibility)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via agent validation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Built-in quality threshold + auto-refactoring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Developer Effort Post-Generation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— all logic must be written manually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 — code is ready to review and deploy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Onboarding Support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Strong — system has all internal knowledge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project + user story context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5. High-Level Overview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Imagine you have a new team member who has read every document, every past project, and every coding rule your company has ever written. You tell them: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"I need a login feature for the client's project."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They don't ask you to explain from scratch — they already know the project, the standards, and the patterns. They come back with working code. That's what this system does.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works in five simple steps: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1. Developer describes a requirement in plain language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2. System understands the request and identifies relevant context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3. System searches the internal knowledge base for relevant code, docs, and patterns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4. AI generates complete, structured code using retrieved knowledge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5. System validates the code → refines if needed → delivers to developer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High-Level Architecture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diagram below shows all the major parts of the system and how they connect — like a map of the building before we look at the rooms in detail.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TD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DEV["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👨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‍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💻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Developer\n(Natural Language Prompt)"]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API["API Gateway / Interface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PLANNER["🧠 Planner Agent\n(Intent Analysis)"]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RETRIEVER["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🔍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Retriever Agent\n(Knowledge Fetching)"]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VECTORDB[("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️ Vector Database\n(Embedded Knowledge)")]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GENERATOR["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⚙️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Generator Agent\n(Code Generation via LLM)"]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VALIDATOR["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Validator Agent\n(Quality Threshold Check)"]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📦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Final Code Output"]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REFACTOR["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Refactor Loop"]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DEV --&gt; API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API --&gt; PLANNER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PLANNER --&gt; RETRIEVER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RETRIEVER &lt;--&gt; VECTORDB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RETRIEVER --&gt; GENERATOR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GENERATOR --&gt; VALIDATOR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VALIDATOR -- "Above Threshold" --&gt; OUTPUT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VALIDATOR -- "Below Threshold" --&gt; REFACTOR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REFACTOR --&gt; GENERATOR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--&gt; DEV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this diagram shows:</w:t>
      </w:r>
    </w:p>
    <w:p w:rsidR="001825D8" w:rsidRPr="001825D8" w:rsidRDefault="001825D8" w:rsidP="00182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developer sends a plain-language request</w:t>
      </w:r>
    </w:p>
    <w:p w:rsidR="001825D8" w:rsidRPr="001825D8" w:rsidRDefault="001825D8" w:rsidP="00182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It goes through a sequence of intelligent agents: Planner → Retriever → Generator → Validator</w:t>
      </w:r>
    </w:p>
    <w:p w:rsidR="001825D8" w:rsidRPr="001825D8" w:rsidRDefault="001825D8" w:rsidP="00182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Vector Database is the central knowledge store all agents can access</w:t>
      </w:r>
    </w:p>
    <w:p w:rsidR="001825D8" w:rsidRPr="001825D8" w:rsidRDefault="001825D8" w:rsidP="00182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If validation fails, a refactoring loop runs before output is delivered</w:t>
      </w:r>
    </w:p>
    <w:p w:rsidR="001825D8" w:rsidRPr="001825D8" w:rsidRDefault="001825D8" w:rsidP="00182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Only quality-approved code reaches the developer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Detailed System Architecture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TD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INPUT["Input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DEV["Developer Prompt"]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US["User Stories / Project Context"]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HIST["Conversation History"]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ORCHESTRATION["Orchestration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ORCH["Master Orchestrator\n(Agent Coordinator)"]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AGENTS["Agent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PA["Planner Agent"]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RA["Retriever Agent"]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GA["Generator Agent"]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VA["Validator Agent"]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KNOWLEDGE["Knowledge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VDB[("Vector DB\n(Pinecone / Weaviate / Qdrant)")]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EMBED["Embedding Engine\n(OpenAI / custom model)"]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CACHE["Semantic Cache"]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LLM["LLM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MODEL["LLM\n(GPT-4 / Claude / Internal Model)"]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PROMPT["Prompt Builder\n(Context Assembly)"]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TOKS["Token Manager"]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OUTPUT["Output Layer"]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CODE["Generated Code"]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META["Metadata &amp; Explanation"]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SCORE["Quality Score &amp; Report"]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--&gt; ORCHESTRATION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ORCHESTRATION --&gt; AGENTS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 --&gt; RA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RA &lt;--&gt; KNOWLEDGE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RA --&gt; GA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GA --&gt; PROMPT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PROMPT --&gt; TOKS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TOKS --&gt; MODEL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MODEL --&gt; VA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 --&gt; OUTPUT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 -- "Refactor Needed" --&gt; PA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 Core Components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8.1 API Gateway / Interface Layer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entry point for all developer interactions.</w:t>
      </w:r>
    </w:p>
    <w:p w:rsidR="001825D8" w:rsidRPr="001825D8" w:rsidRDefault="001825D8" w:rsidP="00182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Accepts natural language prompts via a REST API, CLI, or IDE plugin</w:t>
      </w:r>
    </w:p>
    <w:p w:rsidR="001825D8" w:rsidRPr="001825D8" w:rsidRDefault="001825D8" w:rsidP="00182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 authentication, rate limiting, and request routing</w:t>
      </w:r>
    </w:p>
    <w:p w:rsidR="001825D8" w:rsidRPr="001825D8" w:rsidRDefault="001825D8" w:rsidP="00182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Passes structured input (prompt + project context) to the Orchestrator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8.2 Master Orchestrator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manager who receives the developer's request and coordinates all agents — deciding who should do what and in what order.</w:t>
      </w:r>
    </w:p>
    <w:p w:rsidR="001825D8" w:rsidRPr="001825D8" w:rsidRDefault="001825D8" w:rsidP="00182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Coordinates the full pipeline: Planner → Retriever → Generator → Validator</w:t>
      </w:r>
    </w:p>
    <w:p w:rsidR="001825D8" w:rsidRPr="001825D8" w:rsidRDefault="001825D8" w:rsidP="00182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Manages state across the multi-agent workflow</w:t>
      </w:r>
    </w:p>
    <w:p w:rsidR="001825D8" w:rsidRPr="001825D8" w:rsidRDefault="001825D8" w:rsidP="00182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 retries, timeouts, and fallbacks</w:t>
      </w:r>
    </w:p>
    <w:p w:rsidR="001825D8" w:rsidRPr="001825D8" w:rsidRDefault="001825D8" w:rsidP="00182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Enforces the quality threshold and decides when to trigger refactoring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8.3 Vector Database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special kind of database that understands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meaning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just keywords. If you search for "user login", it also finds "user authentication" and "sign-in logic" — because they mean similar things.</w:t>
      </w:r>
    </w:p>
    <w:p w:rsidR="001825D8" w:rsidRPr="001825D8" w:rsidRDefault="001825D8" w:rsidP="00182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all embedded company knowledge as high-dimensional vectors</w:t>
      </w:r>
    </w:p>
    <w:p w:rsidR="001825D8" w:rsidRPr="001825D8" w:rsidRDefault="001825D8" w:rsidP="00182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Enables semantic (meaning-based) search over all internal resources</w:t>
      </w:r>
    </w:p>
    <w:p w:rsidR="001825D8" w:rsidRPr="001825D8" w:rsidRDefault="001825D8" w:rsidP="00182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Suggested options: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Pinecone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Weaviate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Qdrant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ChromaDB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8.4 Embedding Engine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tool that converts text (documentation, code, rules) into a mathematical format that the system can search and compare meaningfully.</w:t>
      </w:r>
    </w:p>
    <w:p w:rsidR="001825D8" w:rsidRPr="001825D8" w:rsidRDefault="001825D8" w:rsidP="00182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Converts all documents, code, and configurations into vector embeddings</w:t>
      </w:r>
    </w:p>
    <w:p w:rsidR="001825D8" w:rsidRPr="001825D8" w:rsidRDefault="001825D8" w:rsidP="00182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Runs during the knowledge ingestion phase (offline) and at query time (online)</w:t>
      </w:r>
    </w:p>
    <w:p w:rsidR="001825D8" w:rsidRPr="001825D8" w:rsidRDefault="001825D8" w:rsidP="00182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 options: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OpenAI text-embedding-ada-002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Cohere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, or a fine-tuned internal model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8.5 LLM (Large Language Model)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AI "brain" that actually writes the code, based on everything the other agents have gathered.</w:t>
      </w:r>
    </w:p>
    <w:p w:rsidR="001825D8" w:rsidRPr="001825D8" w:rsidRDefault="001825D8" w:rsidP="00182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Receives a fully assembled prompt (developer query + retrieved context)</w:t>
      </w:r>
    </w:p>
    <w:p w:rsidR="001825D8" w:rsidRPr="001825D8" w:rsidRDefault="001825D8" w:rsidP="00182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 complete, structured code as output</w:t>
      </w:r>
    </w:p>
    <w:p w:rsidR="001825D8" w:rsidRPr="001825D8" w:rsidRDefault="001825D8" w:rsidP="00182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Options: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GPT-4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Claude 3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Mistral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, or an internally hosted open-source model (LLaMA, CodeLlama)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8.6 Prompt Builder</w:t>
      </w:r>
    </w:p>
    <w:p w:rsidR="001825D8" w:rsidRPr="001825D8" w:rsidRDefault="001825D8" w:rsidP="00182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Assembles the final prompt sent to the LLM</w:t>
      </w:r>
    </w:p>
    <w:p w:rsidR="001825D8" w:rsidRPr="001825D8" w:rsidRDefault="001825D8" w:rsidP="00182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 developer query, retrieved knowledge chunks, coding standards, user story context, and output format instructions</w:t>
      </w:r>
    </w:p>
    <w:p w:rsidR="001825D8" w:rsidRPr="001825D8" w:rsidRDefault="001825D8" w:rsidP="00182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Manages token limits to stay within LLM context windows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Agentic Workflow Design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one AI doing everything, we use a team of specialized AI agents — each with a specific job — like an assembly line where each station adds value before passing work to the next.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LR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A["🧠 Planner Agent\nIntent Classification\nQuery Decomposition\nContext Identification"]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🔍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Retriever Agent\nSemantic Search\nChunk Ranking\nContext Assembly"]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⚙️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Generator Agent\nPrompt Construction\nLLM Invocation\nCode Structuring"]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Validator Agent\nStandard Compliance\nLogic Review\nThreshold Scoring"]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E{"Score ≥ Threshold?"}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📦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Output to Developer"]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Refactor Instruction\nError Feedback Loop"]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--&gt; B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 --&gt; C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 --&gt; 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 --&gt; 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 -- "Yes" --&gt; F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 -- "No" --&gt; G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 --&gt; C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Agent Roles &amp; Responsibilities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🧠 Agent 1: Planner Agent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Understands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what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developer wants and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how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approach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906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Intent Classification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Identifies the type of task: new feature, bug fix, refactor, config generation, etc.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 Decomposition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Breaks complex requests into smaller sub-tasks if needed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Context Identification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Determines which project, module, and user story the request relates to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Retrieval Strategy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Decides what types of knowledge to search for (code, docs, standards, etc.)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Raw developer prompt + project metadata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Structured intent object with retrieval directives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🔍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Agent 2: Retriever Agent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Fetches the most relevant knowledge from the vector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5998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 Embedding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Converts the structured intent into a vector representation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Queries the vector DB for similar/relevant knowledge chunks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Re-ranking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Ranks results by relevance score, recency, and source type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Context Window Assembly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Selects the top-N chunks that fit within the LLM's token limit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Removes redundant or overlapping content from results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Planner output (structured intent)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Ranked list of relevant knowledge chunks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⚙️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Agent 3: Generator Agent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Constructs the final prompt and invokes the LLM to generate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984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Prompt Assembly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Combines developer query + retrieved context + formatting instructions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LLM Invocation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Sends prompt to the configured LLM with appropriate parameters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Output Parsing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Extracts and structures the generated code from the LLM response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Formatting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Applies consistent formatting as per company standards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Retriever output + original query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Raw generated code + metadata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✅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Agent 4: Validator Agent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Ensures the generated code meets quality and standards requirements before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347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Standards Compliance Check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Verifies generated code follows naming conventions, structure rules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 Review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Uses LLM-based review to assess correctness and completeness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Threshold Scoring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Assigns a quality score (e.g., 0–100) against a configurable threshold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Feedback Generation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Produces specific, actionable feedback if code needs improvement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Refactor Trigger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Sends failing code back to Generator with targeted correction instructions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Generated code + original requirements + standards rules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Approved code OR refactoring directive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Threshold Logic: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IF quality_score &gt;= threshold (e.g., 80):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→ Deliver to developer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ELSE: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→ Generate targeted feedback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→ Trigger Generator Agent with correction context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→ Re-validate (max N retry cycles)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Data Flow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diagram shows the journey of a single developer request — from the moment it's typed, to the moment completed code is delivered.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sequenceDiagram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DEV as 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👨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‍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💻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Developer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API as API Gateway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ORCH as Orchestrator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PA as Planner Agent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RA as Retriever Agent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VDB as Vector DB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GA as Generator Agent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LLM as LLM Engine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VA as Validator Agent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DEV-&gt;&gt;API: Submit prompt + project context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API-&gt;&gt;ORCH: Route request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ORCH-&gt;&gt;PA: Analyze intent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PA-&gt;&gt;ORCH: Return structured intent + retrieval directives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ORCH-&gt;&gt;RA: Fetch relevant knowledge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RA-&gt;&gt;VDB: Semantic search query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VDB--&gt;&gt;RA: Return top-N ranked chunks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RA-&gt;&gt;ORCH: Return assembled context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ORCH-&gt;&gt;GA: Generate code (context + query)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GA-&gt;&gt;LLM: Send assembled prompt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LLM--&gt;&gt;GA: Return generated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GA-&gt;&gt;ORCH: Return raw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ORCH-&gt;&gt;VA: Validate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VA--&gt;&gt;ORCH: Score result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alt Score &gt;= Threshold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ORCH-&gt;&gt;DEV: Deliver final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Score &lt; Threshold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ORCH-&gt;&gt;GA: Refactor with feedback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GA-&gt;&gt;LLM: Revised prompt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LLM--&gt;&gt;GA: Improved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GA-&gt;&gt;VA: Re-validate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VA-&gt;&gt;ORCH: Final score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ORCH-&gt;&gt;DEV: Deliver final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Knowledge Management Layer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the company's "brain" — a carefully organized library of everything the AI needs to know to do its job. Before developers can use the system, this library needs to be stocked with company data.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11.1 Knowledge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569"/>
        <w:gridCol w:w="2943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README / Markdown Docs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Textual explanations, Mermaid diagrams, usage guides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understanding, architecture context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JSON Configurations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 setup, module structure, toolkit configs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Configuration generation, project alignment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Coding Standards &amp; Guidelines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Naming conventions, structural rules, best practices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Standards enforcement in generated code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Verified Past Code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Production-ready, manually reviewed implementations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Trusted reference patterns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Error Patterns &amp; Fixes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Known bugs, anti-patterns, and their solutions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Avoiding known pitfalls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Feature descriptions, acceptance criteria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Business-level context for code generation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API Specifications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Endpoint contracts, request/response schemas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Integration-ready code generation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Database Schemas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Table structures, relationships, data models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Correct data layer generation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Project Folder Structure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Directory conventions, file placement rules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Proper code organization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Internal Libraries / Utilities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Shared packages, reusable components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Encouraging code reuse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Unit tests, expected inputs/outputs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 validation reference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API / Library Changelogs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Version-specific behavior, breaking changes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Prevent use of outdated internal APIs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11.2 Knowledge Ingestion Pipeline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graph LR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SRC["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📁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Raw Sources\n(Docs, Code, Configs)"]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PARSE["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Parser\n(Markdown, JSON, Code)"]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CHUNK["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✂️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Chunker\n(Semantic Splitting)"]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META["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🏷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️ Metadata Tagger\n(Source, Type, Version)"]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EMBED["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🔢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Embedding Engine\n(Text → Vector)"]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VDB[("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️ Vector DB\n(Indexed Storage)")]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SRC --&gt; PARSE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PARSE --&gt; CHUNK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CHUNK --&gt; META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META --&gt; EMBED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EMBED --&gt; VDB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11.3 Chunking Strategy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Effective chunking ensures the retriever gets clean, focused knowledge pieces: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215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Chunking Approach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Markdown / README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Split by headings (H2/H3 level)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Files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Split by function / class / module boundary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JSON Configs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Keep as single semantic unit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 story per chunk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Error Patterns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 pattern+fix pair per chunk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 Specs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Split by endpoint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11.4 Metadata Schema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chunk stored in the vector DB is tagged with: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"chunk_id": "uuid",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"source_type": "readme | code | config | standard | error_pattern | user_story",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"source_file": "path/to/file",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"project": "project_name",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"module": "module_name",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"language": "javascript | python | etc.",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"version": "1.2.0",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"created_at": "timestamp",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"last_updated": "timestamp",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"tags": ["authentication", "api", "validation"]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Retrieval Mechanism (RAG)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RAG stands for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Retrieval-Augmented Generation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Instead of the AI guessing from its general training, it first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looks up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relevant information from the company's own knowledge base, then uses that information to write the code. It's the difference between an AI that guesses and one that </w:t>
      </w: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researches before answering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graph TD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Q["Developer Query"]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QE["Query Embedding\n(Query → Vector)"]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SS["Semantic Search\n(Cosine Similarity / ANN)"]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VDB[("Vector DB")]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RR["Result Re-ranking\n(Relevance + Recency + Source Weight)"]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TF["Context Window Filtering\n(Token Budget Management)"]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CTX["Assembled Context\n(Top-N Chunks)"]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Q --&gt; QE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QE --&gt; SS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 &lt;--&gt; VDB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 --&gt; RR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RR --&gt; TF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TF --&gt; CTX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Retrieval Steps</w:t>
      </w:r>
    </w:p>
    <w:p w:rsidR="001825D8" w:rsidRPr="001825D8" w:rsidRDefault="001825D8" w:rsidP="00182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Query Embedding: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developer's intent (from Planner Agent) is converted to a vector using the same embedding model used during ingestion.</w:t>
      </w:r>
    </w:p>
    <w:p w:rsidR="001825D8" w:rsidRPr="001825D8" w:rsidRDefault="001825D8" w:rsidP="00182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Approximate Nearest Neighbor Search (ANN):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vector DB finds the closest matching knowledge chunks using cosine similarity.</w:t>
      </w:r>
    </w:p>
    <w:p w:rsidR="001825D8" w:rsidRPr="001825D8" w:rsidRDefault="001825D8" w:rsidP="00182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Re-ranking: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Results are re-scored using a combination of: </w:t>
      </w:r>
    </w:p>
    <w:p w:rsidR="001825D8" w:rsidRPr="001825D8" w:rsidRDefault="001825D8" w:rsidP="001825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Semantic similarity score</w:t>
      </w:r>
    </w:p>
    <w:p w:rsidR="001825D8" w:rsidRPr="001825D8" w:rsidRDefault="001825D8" w:rsidP="001825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 type priority (e.g., verified code &gt; documentation)</w:t>
      </w:r>
    </w:p>
    <w:p w:rsidR="001825D8" w:rsidRPr="001825D8" w:rsidRDefault="001825D8" w:rsidP="001825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Recency (newer code patterns preferred)</w:t>
      </w:r>
    </w:p>
    <w:p w:rsidR="001825D8" w:rsidRPr="001825D8" w:rsidRDefault="001825D8" w:rsidP="001825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Project-level match (same project scores higher)</w:t>
      </w:r>
    </w:p>
    <w:p w:rsidR="001825D8" w:rsidRPr="001825D8" w:rsidRDefault="001825D8" w:rsidP="00182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Token Budget Management: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Top-ranked chunks are selected until the LLM's context window limit is approached.</w:t>
      </w:r>
    </w:p>
    <w:p w:rsidR="001825D8" w:rsidRPr="001825D8" w:rsidRDefault="001825D8" w:rsidP="00182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Context Assembly: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Final chunks are formatted and structured before being passed to the Generator Agent.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Design Trade-off: Dense vs Hybrid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160"/>
        <w:gridCol w:w="4005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Trade-off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Dense Retrieval</w:t>
            </w: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(vectors only)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Better for meaning-based queries, may miss exact matches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Sparse Retrieval</w:t>
            </w: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(keyword/BM25)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Traditional keyword search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Better for exact code identifiers and function names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Hybrid (Recommended)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Combines both approaches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Best coverage — use for production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Code Generation Pipeline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the stage where the actual code is written — by the AI, using everything the retriever gathered, combined with the developer's request.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TD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IN["Structured Intent\n+ Retrieved Chunks\n+ User Story Context"]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PB["Prompt Builder\nAssemble final LLM prompt"]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TM["Token Manager\nFit within context limits"]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LLM["LLM Engine\nGenerate code"]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OP["Output Parser\nExtract code blocks"]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FMT["Code Formatter\nApply company style"]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OUT["Structured Code Output"]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 --&gt; PB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PB --&gt; TM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TM --&gt; LLM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LLM --&gt; OP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OP --&gt; FMT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FMT --&gt; OUT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Prompt Structure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prompt sent to the LLM follows this structure: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[SYSTEM PROMPT]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You are an internal coding assistant for [Company Name].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Always follow the company's coding standards.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Generate complete, production-ready code — not skeleton code.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[PROJECT CONTEXT]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Project: {project_name}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User Story: {user_story_text}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Module: {module_name}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[RETRIEVED KNOWLEDGE]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--- Reference 1 (Verified Code): ---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{code_chunk_1}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--- Reference 2 (Coding Standard): ---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{standard_chunk}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--- Reference 3 (Error Pattern to Avoid): ---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{error_pattern}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[DEVELOPER REQUEST]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{developer_prompt}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[OUTPUT FORMAT]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Provide complete code with: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 File path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 Full implementation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 Brief inline comments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- Any required config changes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 Validation &amp; Feedback Loop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the code reaches the developer, it goes through an internal quality check — like a senior developer reviewing the work. If it doesn't meet the standard, it gets sent back for corrections automatically.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TD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CODE["Generated Code"]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V1["Standards Check\n(Naming, Structure, Patterns)"]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V2["Logic Review\n(LLM-based Completeness Check)"]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V3["Threshold Scoring\n(0-100 Quality Score)"]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DECISION{"Score ≥ Threshold?"}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DELIVER["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Deliver to Developer"]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FEEDBACK["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❌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Generate Specific Feedback"]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REFACTOR["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🔄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Refactor Instruction to Generator"]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MAXRETRY{"Max Retries\nReached?"}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PARTIAL["</w:t>
      </w:r>
      <w:r w:rsidRPr="001825D8">
        <w:rPr>
          <w:rFonts w:ascii="Segoe UI Symbol" w:eastAsia="Times New Roman" w:hAnsi="Segoe UI Symbol" w:cs="Segoe UI Symbol"/>
          <w:sz w:val="20"/>
          <w:szCs w:val="20"/>
          <w:lang w:eastAsia="en-GB"/>
        </w:rPr>
        <w:t>⚠️</w:t>
      </w: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Deliver with Warnings"]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CODE --&gt; V1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V1 --&gt; V2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V2 --&gt; V3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V3 --&gt; DECISION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DECISION -- "Yes" --&gt; DELIVER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DECISION -- "No" --&gt; FEEDBACK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FEEDBACK --&gt; REFACTOR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REFACTOR --&gt;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REFACTOR --&gt; MAXRETRY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MAXRETRY -- "No" --&gt; CODE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MAXRETRY -- "Yes" --&gt; PARTIAL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Validation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273"/>
        <w:gridCol w:w="822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What is Checked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Weight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Standards Compliance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Naming conventions, file structure, patterns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30%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the requirement fully addressed?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30%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 API Usage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the correct internal libraries used?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20%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Error Pattern Avoidance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known bad patterns absent?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10%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Formatting &amp; Readability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style, comments, indentation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10%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Threshold Configuration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validation: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quality_threshold: 80        # Minimum score to pass (0-100)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max_refactor_attempts: 3     # Maximum retry cycles before fallback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fallback_behavior: "deliver_with_warnings"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15. Integration with Existing Systems</w: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Explanation: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new system does not replace the existing toolkit — it works alongside it. Developers keep using what they already know; the AI assistant is an additional, optional layer on top.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graph LR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EXISTING["Existing Toolkit\n(JSON Config → Skeleton)"]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AI["AI Coding Assistant"]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IDE["IDE / Editor\n(VS Code Plugin)"]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CLI["CLI Tool"]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CI["CI/CD Pipeline\n(Optional Integration)"]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GIT["Git Repository\n(Knowledge Source)"]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WIKI["Internal Wiki / Confluence\n(Knowledge Source)"]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GIT --&gt; AI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WIKI --&gt; AI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EXISTING --&gt; AI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AI --&gt; IDE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AI --&gt; CLI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AI --&gt; CI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004"/>
        <w:gridCol w:w="4531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Integration Type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Existing Toolkit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Complementary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Skeleton from toolkit, complete logic from AI assistant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VS Code / JetBrains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 Plugin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Developer interacts directly from the editor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Command Line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assist generate "description"</w:t>
            </w: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command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Git Repositories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Ingestion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Past code automatically ingested for learning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Internal Wiki / Confluence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Ingestion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Documentation fed into the knowledge base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Hook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Validate generated code before merge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16. APIs &amp; Interfaces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1"/>
        <w:gridCol w:w="4354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/api/v1/generate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Submit a prompt and receive generated code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/api/v1/validate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Validate existing code against standards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/api/v1/knowledge/ingest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Ingest new knowledge into the vector DB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/api/v1/knowledge/search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Semantic search across the knowledge base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/api/v1/health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health check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/api/v1/metrics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Usage and quality metrics</w:t>
            </w:r>
          </w:p>
        </w:tc>
      </w:tr>
    </w:tbl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Generate Request Schema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"prompt": "Create a user authentication module with JWT",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"project": "client_project_alpha",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"module": "auth",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"user_story_id": "US-104",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"language": "javascript",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"context": 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"framework": "express",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"database": "postgresql"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Generate Response Schema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"request_id": "uuid",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"status": "success",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"quality_score": 87,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"files": [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"path": "src/modules/auth/authController.js",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"content": "/* generated code here */"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"path": "src/modules/auth/authService.js",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"content": "/* generated code here */"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],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"metadata": {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"sources_used": ["readme_auth.md", "past_code_auth_v2.js"],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"refactor_cycles": 1,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"generation_time_ms": 2340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1825D8" w:rsidRPr="001825D8" w:rsidRDefault="001825D8" w:rsidP="00182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25D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17. Scalability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45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Strategy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Stateless REST API — horizontally scalable behind a load balancer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Agent Pipeline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Asynchronous processing with a message queue (e.g., RabbitMQ, Kafka)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Choose a distributed vector DB (Pinecone, Weaviate) with shard support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LLM Calls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Implement semantic caching (cache similar queries) to reduce API costs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Knowledge Ingestion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Batch ingestion pipeline — triggered on Git commits or wiki updates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Agent orchestration pool — multiple requests processed in parallel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18. Security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009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Mitigation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Sensitive code in knowledge base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Apply data classification before ingestion; exclude confidential IP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Unauthorized API access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JWT-based authentication on all API endpoints; role-based access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Prompt injection attacks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Input sanitization; system prompt hardening; output validation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LLM data leakage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self-hosted or private LLM deployments; no customer data in prompts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Vector DB access control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Namespace isolation per project; read-only access for agents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Audit trail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all requests, responses, quality scores, and agent decisions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19. Performance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409"/>
        <w:gridCol w:w="5015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Strategy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End-to-end response time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 10 seconds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Parallel agent execution, semantic caching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Retrieval latency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 500ms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ANN indexing in vector DB (HNSW algorithm)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LLM response time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 6 seconds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streaming responses; cache common generations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Knowledge ingestion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Near real-time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Incremental ingestion triggered by commits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Validation turnaround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 2 seconds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Lightweight LLM call with focused validation prompt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Cache hit rate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 40%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Semantic deduplication on common query patterns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20. Limitations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464"/>
        <w:gridCol w:w="3372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Limitation / Risk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Mitigation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Knowledge quality dependency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Output quality directly depends on the quality of ingested knowledge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Establish a knowledge review and curation process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LLM hallucination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LLM may generate plausible but incorrect code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Validator agent + human review for critical outputs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Context window limits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large codebases may exceed LLM token limits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Smart chunking and retrieval summarization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Stale knowledge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Outdated docs in vector DB lead to outdated code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re-ingestion triggers on file changes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Ambiguous requirements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Vague prompts produce poor results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Prompt quality guidance for developers; clarification prompts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Cold start problem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 quality initially until enough knowledge is ingested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Curate a high-quality seed knowledge base before launch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Refactor loop failure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may not pass threshold after max retries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 with explicit warnings; flag for human review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Cost of LLM API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volume of requests = high cost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Semantic caching; consider self-hosted models for cost control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21.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276"/>
        <w:gridCol w:w="2934"/>
      </w:tblGrid>
      <w:tr w:rsidR="001825D8" w:rsidRPr="001825D8" w:rsidTr="00182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Auto-debugging agent — detects and fixes runtime errors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Reduces debugging time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 case generation — generates unit tests alongside code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Improves code reliability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optimization suggestions — performance and readability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Higher code quality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Interactive clarification loop — system asks clarifying questions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Handles ambiguous prompts better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 deep integration — inline suggestions like GitHub Copilot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Seamless developer experience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feedback loop — developer ratings improve retrieval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Self-improving system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Multi-language and multi-framework support expansion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Broader team coverage</w:t>
            </w:r>
          </w:p>
        </w:tc>
      </w:tr>
      <w:tr w:rsidR="001825D8" w:rsidRPr="001825D8" w:rsidTr="00182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PR review using the validator agent</w:t>
            </w:r>
          </w:p>
        </w:tc>
        <w:tc>
          <w:tcPr>
            <w:tcW w:w="0" w:type="auto"/>
            <w:vAlign w:val="center"/>
            <w:hideMark/>
          </w:tcPr>
          <w:p w:rsidR="001825D8" w:rsidRPr="001825D8" w:rsidRDefault="001825D8" w:rsidP="00182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825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Quality gates in CI/CD</w:t>
            </w:r>
          </w:p>
        </w:tc>
      </w:tr>
    </w:tbl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825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22. Conclusion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outlines the design and architecture of an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AI-powered internal coding assistant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a purpose-built system that elevates the company's existing developer toolkit from template generation to full code generation.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combining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retrieval-augmented generation (RAG)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 </w:t>
      </w:r>
      <w:r w:rsidRPr="001825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multi-agent workflow</w:t>
      </w: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system ensures that every piece of code it produces is:</w:t>
      </w:r>
    </w:p>
    <w:p w:rsidR="001825D8" w:rsidRPr="001825D8" w:rsidRDefault="001825D8" w:rsidP="00182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Grounded in company-specific knowledge</w:t>
      </w:r>
    </w:p>
    <w:p w:rsidR="001825D8" w:rsidRPr="001825D8" w:rsidRDefault="001825D8" w:rsidP="00182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Compliant with internal standards</w:t>
      </w:r>
    </w:p>
    <w:p w:rsidR="001825D8" w:rsidRPr="001825D8" w:rsidRDefault="001825D8" w:rsidP="00182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Validated before delivery</w:t>
      </w:r>
    </w:p>
    <w:p w:rsidR="001825D8" w:rsidRPr="001825D8" w:rsidRDefault="001825D8" w:rsidP="00182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Ready for production use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does not replace existing tools or workflows — it augments them. Developers keep full control: they review, modify, and deploy as always. The assistant simply removes the repetitive, time-consuming steps in between.</w:t>
      </w:r>
    </w:p>
    <w:p w:rsidR="001825D8" w:rsidRPr="001825D8" w:rsidRDefault="001825D8" w:rsidP="0018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t>With a clear phased roadmap for future enhancements — from auto-debugging to IDE integration — this platform is designed to grow into a cornerstone of the company's internal developer experience.</w:t>
      </w:r>
    </w:p>
    <w:p w:rsidR="001825D8" w:rsidRPr="001825D8" w:rsidRDefault="001825D8" w:rsidP="00182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825D8" w:rsidRPr="001825D8" w:rsidRDefault="001825D8" w:rsidP="00182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25D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Document prepared for internal planning and review. All architecture decisions are subject to revision based on technical evaluation, tooling selection, and organizational requirements.</w:t>
      </w:r>
    </w:p>
    <w:p w:rsidR="009D1F13" w:rsidRDefault="001825D8">
      <w:bookmarkStart w:id="0" w:name="_GoBack"/>
      <w:bookmarkEnd w:id="0"/>
    </w:p>
    <w:sectPr w:rsidR="009D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82E27"/>
    <w:multiLevelType w:val="multilevel"/>
    <w:tmpl w:val="AB9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35D"/>
    <w:multiLevelType w:val="multilevel"/>
    <w:tmpl w:val="857A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8353E"/>
    <w:multiLevelType w:val="multilevel"/>
    <w:tmpl w:val="7C4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64F83"/>
    <w:multiLevelType w:val="multilevel"/>
    <w:tmpl w:val="57D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86563"/>
    <w:multiLevelType w:val="multilevel"/>
    <w:tmpl w:val="AD2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E0E58"/>
    <w:multiLevelType w:val="multilevel"/>
    <w:tmpl w:val="D49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B710E"/>
    <w:multiLevelType w:val="multilevel"/>
    <w:tmpl w:val="CEB0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94C01"/>
    <w:multiLevelType w:val="multilevel"/>
    <w:tmpl w:val="EEE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10E5"/>
    <w:multiLevelType w:val="multilevel"/>
    <w:tmpl w:val="9BD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26AC8"/>
    <w:multiLevelType w:val="multilevel"/>
    <w:tmpl w:val="A19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53D6B"/>
    <w:multiLevelType w:val="multilevel"/>
    <w:tmpl w:val="E0C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A1721"/>
    <w:multiLevelType w:val="multilevel"/>
    <w:tmpl w:val="191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9"/>
  </w:num>
  <w:num w:numId="6">
    <w:abstractNumId w:val="2"/>
  </w:num>
  <w:num w:numId="7">
    <w:abstractNumId w:val="10"/>
  </w:num>
  <w:num w:numId="8">
    <w:abstractNumId w:val="5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D8"/>
    <w:rsid w:val="001825D8"/>
    <w:rsid w:val="00885CFE"/>
    <w:rsid w:val="00D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7D69B-9EB3-4AA9-926F-D2717037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82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82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1825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D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825D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825D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825D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msonormal0">
    <w:name w:val="msonormal"/>
    <w:basedOn w:val="Normal"/>
    <w:rsid w:val="0018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825D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825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25D8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1825D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5D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825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4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66414a9-84b3-4e86-a099-fdc6c2981cf9" TargetMode="External"/><Relationship Id="rId13" Type="http://schemas.openxmlformats.org/officeDocument/2006/relationships/hyperlink" Target="https://claude.ai/chat/d66414a9-84b3-4e86-a099-fdc6c2981cf9" TargetMode="External"/><Relationship Id="rId18" Type="http://schemas.openxmlformats.org/officeDocument/2006/relationships/hyperlink" Target="https://claude.ai/chat/d66414a9-84b3-4e86-a099-fdc6c2981cf9" TargetMode="External"/><Relationship Id="rId26" Type="http://schemas.openxmlformats.org/officeDocument/2006/relationships/hyperlink" Target="https://claude.ai/chat/d66414a9-84b3-4e86-a099-fdc6c2981cf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d66414a9-84b3-4e86-a099-fdc6c2981cf9" TargetMode="External"/><Relationship Id="rId7" Type="http://schemas.openxmlformats.org/officeDocument/2006/relationships/hyperlink" Target="https://claude.ai/chat/d66414a9-84b3-4e86-a099-fdc6c2981cf9" TargetMode="External"/><Relationship Id="rId12" Type="http://schemas.openxmlformats.org/officeDocument/2006/relationships/hyperlink" Target="https://claude.ai/chat/d66414a9-84b3-4e86-a099-fdc6c2981cf9" TargetMode="External"/><Relationship Id="rId17" Type="http://schemas.openxmlformats.org/officeDocument/2006/relationships/hyperlink" Target="https://claude.ai/chat/d66414a9-84b3-4e86-a099-fdc6c2981cf9" TargetMode="External"/><Relationship Id="rId25" Type="http://schemas.openxmlformats.org/officeDocument/2006/relationships/hyperlink" Target="https://claude.ai/chat/d66414a9-84b3-4e86-a099-fdc6c2981cf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d66414a9-84b3-4e86-a099-fdc6c2981cf9" TargetMode="External"/><Relationship Id="rId20" Type="http://schemas.openxmlformats.org/officeDocument/2006/relationships/hyperlink" Target="https://claude.ai/chat/d66414a9-84b3-4e86-a099-fdc6c2981cf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d66414a9-84b3-4e86-a099-fdc6c2981cf9" TargetMode="External"/><Relationship Id="rId11" Type="http://schemas.openxmlformats.org/officeDocument/2006/relationships/hyperlink" Target="https://claude.ai/chat/d66414a9-84b3-4e86-a099-fdc6c2981cf9" TargetMode="External"/><Relationship Id="rId24" Type="http://schemas.openxmlformats.org/officeDocument/2006/relationships/hyperlink" Target="https://claude.ai/chat/d66414a9-84b3-4e86-a099-fdc6c2981cf9" TargetMode="External"/><Relationship Id="rId5" Type="http://schemas.openxmlformats.org/officeDocument/2006/relationships/hyperlink" Target="https://claude.ai/chat/d66414a9-84b3-4e86-a099-fdc6c2981cf9" TargetMode="External"/><Relationship Id="rId15" Type="http://schemas.openxmlformats.org/officeDocument/2006/relationships/hyperlink" Target="https://claude.ai/chat/d66414a9-84b3-4e86-a099-fdc6c2981cf9" TargetMode="External"/><Relationship Id="rId23" Type="http://schemas.openxmlformats.org/officeDocument/2006/relationships/hyperlink" Target="https://claude.ai/chat/d66414a9-84b3-4e86-a099-fdc6c2981cf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laude.ai/chat/d66414a9-84b3-4e86-a099-fdc6c2981cf9" TargetMode="External"/><Relationship Id="rId19" Type="http://schemas.openxmlformats.org/officeDocument/2006/relationships/hyperlink" Target="https://claude.ai/chat/d66414a9-84b3-4e86-a099-fdc6c2981cf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66414a9-84b3-4e86-a099-fdc6c2981cf9" TargetMode="External"/><Relationship Id="rId14" Type="http://schemas.openxmlformats.org/officeDocument/2006/relationships/hyperlink" Target="https://claude.ai/chat/d66414a9-84b3-4e86-a099-fdc6c2981cf9" TargetMode="External"/><Relationship Id="rId22" Type="http://schemas.openxmlformats.org/officeDocument/2006/relationships/hyperlink" Target="https://claude.ai/chat/d66414a9-84b3-4e86-a099-fdc6c2981cf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4753</Words>
  <Characters>27094</Characters>
  <Application>Microsoft Office Word</Application>
  <DocSecurity>0</DocSecurity>
  <Lines>225</Lines>
  <Paragraphs>63</Paragraphs>
  <ScaleCrop>false</ScaleCrop>
  <Company/>
  <LinksUpToDate>false</LinksUpToDate>
  <CharactersWithSpaces>31784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Shah</dc:creator>
  <cp:keywords/>
  <dc:description/>
  <cp:lastModifiedBy>Shrey Shah</cp:lastModifiedBy>
  <cp:revision>1</cp:revision>
  <dcterms:created xsi:type="dcterms:W3CDTF">2026-03-17T14:23:00Z</dcterms:created>
  <dcterms:modified xsi:type="dcterms:W3CDTF">2026-03-17T14:24:00Z</dcterms:modified>
</cp:coreProperties>
</file>