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SMART AC JUNCTION</w:t>
        <w:br/>
      </w:r>
      <w:r>
        <w:rPr>
          <w:color w:val="1F1F1F"/>
          <w:sz w:val="30"/>
        </w:rPr>
        <w:t>IoT-Enabled AC Control and Electrical Monitoring System</w:t>
      </w:r>
    </w:p>
    <w:p>
      <w:pPr>
        <w:jc w:val="center"/>
      </w:pPr>
      <w:r>
        <w:rPr>
          <w:i/>
          <w:color w:val="666666"/>
          <w:sz w:val="26"/>
        </w:rPr>
        <w:t>R&amp;D Working Concept and Development Approach</w:t>
      </w:r>
    </w:p>
    <w:p>
      <w:pPr>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smart_ac_socket_wiring_schematic.png"/>
                    <pic:cNvPicPr/>
                  </pic:nvPicPr>
                  <pic:blipFill>
                    <a:blip r:embed="rId11"/>
                    <a:stretch>
                      <a:fillRect/>
                    </a:stretch>
                  </pic:blipFill>
                  <pic:spPr>
                    <a:xfrm>
                      <a:off x="0" y="0"/>
                      <a:ext cx="5943600" cy="4457700"/>
                    </a:xfrm>
                    <a:prstGeom prst="rect"/>
                  </pic:spPr>
                </pic:pic>
              </a:graphicData>
            </a:graphic>
          </wp:inline>
        </w:drawing>
      </w:r>
    </w:p>
    <w:p>
      <w:pPr>
        <w:jc w:val="center"/>
      </w:pPr>
      <w:r>
        <w:rPr>
          <w:i/>
          <w:color w:val="666666"/>
          <w:sz w:val="18"/>
        </w:rPr>
        <w:t>Figure 1. Reference schematic for a single smart AC socket channel</w:t>
      </w:r>
    </w:p>
    <w:tbl>
      <w:tblPr>
        <w:tblStyle w:val="TableGrid"/>
        <w:tblW w:type="auto" w:w="0"/>
        <w:jc w:val="center"/>
        <w:tblLook w:firstColumn="1" w:firstRow="1" w:lastColumn="0" w:lastRow="0" w:noHBand="0" w:noVBand="1" w:val="04A0"/>
      </w:tblPr>
      <w:tblGrid>
        <w:gridCol w:w="5040"/>
        <w:gridCol w:w="5040"/>
      </w:tblGrid>
      <w:tr>
        <w:tc>
          <w:tcPr>
            <w:tcW w:type="dxa" w:w="5040"/>
            <w:tcMar>
              <w:top w:w="90" w:type="dxa"/>
              <w:start w:w="100" w:type="dxa"/>
              <w:bottom w:w="90" w:type="dxa"/>
              <w:end w:w="100" w:type="dxa"/>
            </w:tcMar>
            <w:shd w:fill="D9EAF7"/>
            <w:vAlign w:val="center"/>
          </w:tcPr>
          <w:p>
            <w:r>
              <w:rPr>
                <w:b/>
                <w:sz w:val="19"/>
              </w:rPr>
              <w:t>Document Type</w:t>
            </w:r>
          </w:p>
        </w:tc>
        <w:tc>
          <w:tcPr>
            <w:tcW w:type="dxa" w:w="5040"/>
            <w:tcMar>
              <w:top w:w="90" w:type="dxa"/>
              <w:start w:w="100" w:type="dxa"/>
              <w:bottom w:w="90" w:type="dxa"/>
              <w:end w:w="100" w:type="dxa"/>
            </w:tcMar>
            <w:vAlign w:val="center"/>
          </w:tcPr>
          <w:p>
            <w:r>
              <w:rPr>
                <w:sz w:val="19"/>
              </w:rPr>
              <w:t>Technical R&amp;D Concept</w:t>
            </w:r>
          </w:p>
        </w:tc>
      </w:tr>
      <w:tr>
        <w:tc>
          <w:tcPr>
            <w:tcW w:type="dxa" w:w="5040"/>
            <w:tcMar>
              <w:top w:w="90" w:type="dxa"/>
              <w:start w:w="100" w:type="dxa"/>
              <w:bottom w:w="90" w:type="dxa"/>
              <w:end w:w="100" w:type="dxa"/>
            </w:tcMar>
            <w:shd w:fill="D9EAF7"/>
            <w:vAlign w:val="center"/>
          </w:tcPr>
          <w:p>
            <w:r>
              <w:rPr>
                <w:b/>
                <w:sz w:val="19"/>
              </w:rPr>
              <w:t>Initial Prototype</w:t>
            </w:r>
          </w:p>
        </w:tc>
        <w:tc>
          <w:tcPr>
            <w:tcW w:type="dxa" w:w="5040"/>
            <w:tcMar>
              <w:top w:w="90" w:type="dxa"/>
              <w:start w:w="100" w:type="dxa"/>
              <w:bottom w:w="90" w:type="dxa"/>
              <w:end w:w="100" w:type="dxa"/>
            </w:tcMar>
            <w:vAlign w:val="center"/>
          </w:tcPr>
          <w:p>
            <w:r>
              <w:rPr>
                <w:sz w:val="19"/>
              </w:rPr>
              <w:t>1 AC socket channel</w:t>
            </w:r>
          </w:p>
        </w:tc>
      </w:tr>
      <w:tr>
        <w:tc>
          <w:tcPr>
            <w:tcW w:type="dxa" w:w="5040"/>
            <w:tcMar>
              <w:top w:w="90" w:type="dxa"/>
              <w:start w:w="100" w:type="dxa"/>
              <w:bottom w:w="90" w:type="dxa"/>
              <w:end w:w="100" w:type="dxa"/>
            </w:tcMar>
            <w:shd w:fill="D9EAF7"/>
            <w:vAlign w:val="center"/>
          </w:tcPr>
          <w:p>
            <w:r>
              <w:rPr>
                <w:b/>
                <w:sz w:val="19"/>
              </w:rPr>
              <w:t>Planned Expansion</w:t>
            </w:r>
          </w:p>
        </w:tc>
        <w:tc>
          <w:tcPr>
            <w:tcW w:type="dxa" w:w="5040"/>
            <w:tcMar>
              <w:top w:w="90" w:type="dxa"/>
              <w:start w:w="100" w:type="dxa"/>
              <w:bottom w:w="90" w:type="dxa"/>
              <w:end w:w="100" w:type="dxa"/>
            </w:tcMar>
            <w:vAlign w:val="center"/>
          </w:tcPr>
          <w:p>
            <w:r>
              <w:rPr>
                <w:sz w:val="19"/>
              </w:rPr>
              <w:t>4 independently controlled AC sockets</w:t>
            </w:r>
          </w:p>
        </w:tc>
      </w:tr>
    </w:tbl>
    <w:p>
      <w:pPr>
        <w:jc w:val="center"/>
      </w:pPr>
      <w:r>
        <w:rPr>
          <w:b/>
          <w:color w:val="C00000"/>
          <w:sz w:val="18"/>
        </w:rPr>
        <w:t>Important: 230 V AC design and testing must use suitable isolation, fusing, rated components, enclosure, creepage and clearance practices.</w:t>
      </w:r>
    </w:p>
    <w:p>
      <w:r>
        <w:br w:type="page"/>
      </w:r>
    </w:p>
    <w:p>
      <w:pPr>
        <w:pStyle w:val="Heading1"/>
        <w:pBdr>
          <w:bottom w:val="single" w:sz="8" w:space="1" w:color="1F4E79"/>
        </w:pBdr>
      </w:pPr>
      <w:r>
        <w:t>1. Purpose</w:t>
      </w:r>
    </w:p>
    <w:p>
      <w:r>
        <w:rPr>
          <w:b w:val="0"/>
        </w:rPr>
        <w:t xml:space="preserve">The purpose of this system is to develop an IoT-enabled smart AC socket controller that can </w:t>
      </w:r>
      <w:r>
        <w:rPr>
          <w:b/>
        </w:rPr>
        <w:t>remotely switch an AC load, monitor electrical parameters, and report operating data to a mobile application</w:t>
      </w:r>
      <w:r>
        <w:t>. The ESP32 acts as the main controller and performs relay control, voltage and current acquisition, power/energy calculation, Wi-Fi communication, and Bluetooth communication.</w:t>
      </w:r>
    </w:p>
    <w:p>
      <w:pPr>
        <w:pStyle w:val="Heading1"/>
        <w:pBdr>
          <w:bottom w:val="single" w:sz="8" w:space="1" w:color="1F4E79"/>
        </w:pBdr>
      </w:pPr>
      <w:r>
        <w:t>2. System Objectives</w:t>
      </w:r>
    </w:p>
    <w:p>
      <w:pPr>
        <w:pStyle w:val="ListBullet"/>
        <w:spacing w:after="40"/>
      </w:pPr>
      <w:r>
        <w:t>Control a 230 V AC socket through a relay.</w:t>
      </w:r>
    </w:p>
    <w:p>
      <w:pPr>
        <w:pStyle w:val="ListBullet"/>
        <w:spacing w:after="40"/>
      </w:pPr>
      <w:r>
        <w:t>Measure incoming AC voltage.</w:t>
      </w:r>
    </w:p>
    <w:p>
      <w:pPr>
        <w:pStyle w:val="ListBullet"/>
        <w:spacing w:after="40"/>
      </w:pPr>
      <w:r>
        <w:t>Measure the current consumed by the connected load.</w:t>
      </w:r>
    </w:p>
    <w:p>
      <w:pPr>
        <w:pStyle w:val="ListBullet"/>
        <w:spacing w:after="40"/>
      </w:pPr>
      <w:r>
        <w:t>Calculate power and accumulated energy consumption.</w:t>
      </w:r>
    </w:p>
    <w:p>
      <w:pPr>
        <w:pStyle w:val="ListBullet"/>
        <w:spacing w:after="40"/>
      </w:pPr>
      <w:r>
        <w:t>Provide relay ON/OFF status to the user.</w:t>
      </w:r>
    </w:p>
    <w:p>
      <w:pPr>
        <w:pStyle w:val="ListBullet"/>
        <w:spacing w:after="40"/>
      </w:pPr>
      <w:r>
        <w:t>Send live electrical data to a mobile application.</w:t>
      </w:r>
    </w:p>
    <w:p>
      <w:pPr>
        <w:pStyle w:val="ListBullet"/>
        <w:spacing w:after="40"/>
      </w:pPr>
      <w:r>
        <w:t>Receive ON/OFF commands from the mobile application.</w:t>
      </w:r>
    </w:p>
    <w:p>
      <w:pPr>
        <w:pStyle w:val="ListBullet"/>
        <w:spacing w:after="40"/>
      </w:pPr>
      <w:r>
        <w:t>Support Wi-Fi for remote access and Bluetooth for local control or provisioning.</w:t>
      </w:r>
    </w:p>
    <w:p>
      <w:pPr>
        <w:pStyle w:val="ListBullet"/>
        <w:spacing w:after="40"/>
      </w:pPr>
      <w:r>
        <w:t>Provide a scalable architecture for expansion from one channel to four channels.</w:t>
      </w:r>
    </w:p>
    <w:p>
      <w:pPr>
        <w:pStyle w:val="Heading1"/>
        <w:pBdr>
          <w:bottom w:val="single" w:sz="8" w:space="1" w:color="1F4E79"/>
        </w:pBdr>
      </w:pPr>
      <w:r>
        <w:t>3. System Architecture</w:t>
      </w:r>
    </w:p>
    <w:p>
      <w:r>
        <w:t>The system is divided into four main technical blocks:</w:t>
      </w:r>
    </w:p>
    <w:p>
      <w:pPr>
        <w:pStyle w:val="ListBullet"/>
        <w:spacing w:after="40"/>
      </w:pPr>
      <w:r>
        <w:t>AC power path</w:t>
      </w:r>
    </w:p>
    <w:p>
      <w:pPr>
        <w:pStyle w:val="ListBullet"/>
        <w:spacing w:after="40"/>
      </w:pPr>
      <w:r>
        <w:t>Low-voltage power supply</w:t>
      </w:r>
    </w:p>
    <w:p>
      <w:pPr>
        <w:pStyle w:val="ListBullet"/>
        <w:spacing w:after="40"/>
      </w:pPr>
      <w:r>
        <w:t>Sensing and control electronics</w:t>
      </w:r>
    </w:p>
    <w:p>
      <w:pPr>
        <w:pStyle w:val="ListBullet"/>
        <w:spacing w:after="40"/>
      </w:pPr>
      <w:r>
        <w:t>Wireless/mobile communication</w:t>
      </w: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230 V AC Input</w:t>
              <w:br/>
            </w:r>
            <w:r>
              <w:rPr>
                <w:rFonts w:ascii="Consolas" w:hAnsi="Consolas"/>
                <w:sz w:val="19"/>
              </w:rPr>
              <w:t xml:space="preserve">     |</w:t>
              <w:br/>
            </w:r>
            <w:r>
              <w:rPr>
                <w:rFonts w:ascii="Consolas" w:hAnsi="Consolas"/>
                <w:sz w:val="19"/>
              </w:rPr>
              <w:t xml:space="preserve">     +--&gt; Fuse --&gt; Current Sensor --&gt; Relay --&gt; AC Socket --&gt; Load</w:t>
              <w:br/>
            </w:r>
            <w:r>
              <w:rPr>
                <w:rFonts w:ascii="Consolas" w:hAnsi="Consolas"/>
                <w:sz w:val="19"/>
              </w:rPr>
              <w:t xml:space="preserve">     |</w:t>
              <w:br/>
            </w:r>
            <w:r>
              <w:rPr>
                <w:rFonts w:ascii="Consolas" w:hAnsi="Consolas"/>
                <w:sz w:val="19"/>
              </w:rPr>
              <w:t xml:space="preserve">     +--&gt; Voltage Sensor ---------------------&gt; ESP32 ADC</w:t>
              <w:br/>
            </w:r>
            <w:r>
              <w:rPr>
                <w:rFonts w:ascii="Consolas" w:hAnsi="Consolas"/>
                <w:sz w:val="19"/>
              </w:rPr>
              <w:t xml:space="preserve">     |</w:t>
              <w:br/>
            </w:r>
            <w:r>
              <w:rPr>
                <w:rFonts w:ascii="Consolas" w:hAnsi="Consolas"/>
                <w:sz w:val="19"/>
              </w:rPr>
              <w:t xml:space="preserve">     +--&gt; Isolated AC/DC --&gt; 5 V ------------&gt; ESP32</w:t>
              <w:br/>
            </w:r>
            <w:r>
              <w:rPr>
                <w:rFonts w:ascii="Consolas" w:hAnsi="Consolas"/>
                <w:sz w:val="19"/>
              </w:rPr>
              <w:t xml:space="preserve">                                               |</w:t>
              <w:br/>
            </w:r>
            <w:r>
              <w:rPr>
                <w:rFonts w:ascii="Consolas" w:hAnsi="Consolas"/>
                <w:sz w:val="19"/>
              </w:rPr>
              <w:t xml:space="preserve">                                               +--&gt; Relay Driver</w:t>
              <w:br/>
            </w:r>
            <w:r>
              <w:rPr>
                <w:rFonts w:ascii="Consolas" w:hAnsi="Consolas"/>
                <w:sz w:val="19"/>
              </w:rPr>
              <w:t xml:space="preserve">                                               +--&gt; Wi-Fi / BLE</w:t>
              <w:br/>
            </w:r>
            <w:r>
              <w:rPr>
                <w:rFonts w:ascii="Consolas" w:hAnsi="Consolas"/>
                <w:sz w:val="19"/>
              </w:rPr>
              <w:t xml:space="preserve">                                               +--&gt; Mobile App / Cloud</w:t>
            </w:r>
          </w:p>
        </w:tc>
      </w:tr>
    </w:tbl>
    <w:p>
      <w:pPr>
        <w:spacing w:after="0"/>
      </w:pPr>
    </w:p>
    <w:p>
      <w:pPr>
        <w:pStyle w:val="Heading1"/>
        <w:pBdr>
          <w:bottom w:val="single" w:sz="8" w:space="1" w:color="1F4E79"/>
        </w:pBdr>
      </w:pPr>
      <w:r>
        <w:t>4. Working Principle</w:t>
      </w:r>
    </w:p>
    <w:p>
      <w:r>
        <w:t>When 230 V AC is applied, the input power is used in two paths. The high-voltage path supplies the controlled socket, while an isolated AC-to-DC converter powers the low-voltage electronics. The ESP32 continuously measures electrical parameters, processes user commands, controls the relay, and publishes device status.</w:t>
      </w: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Power ON</w:t>
              <w:br/>
            </w:r>
            <w:r>
              <w:rPr>
                <w:rFonts w:ascii="Consolas" w:hAnsi="Consolas"/>
                <w:sz w:val="19"/>
              </w:rPr>
              <w:t xml:space="preserve">   |</w:t>
              <w:br/>
            </w:r>
            <w:r>
              <w:rPr>
                <w:rFonts w:ascii="Consolas" w:hAnsi="Consolas"/>
                <w:sz w:val="19"/>
              </w:rPr>
              <w:t>ESP32 boots and initializes GPIO, ADC, Wi-Fi and BLE</w:t>
              <w:br/>
            </w:r>
            <w:r>
              <w:rPr>
                <w:rFonts w:ascii="Consolas" w:hAnsi="Consolas"/>
                <w:sz w:val="19"/>
              </w:rPr>
              <w:t xml:space="preserve">   |</w:t>
              <w:br/>
            </w:r>
            <w:r>
              <w:rPr>
                <w:rFonts w:ascii="Consolas" w:hAnsi="Consolas"/>
                <w:sz w:val="19"/>
              </w:rPr>
              <w:t>Read voltage + current</w:t>
              <w:br/>
            </w:r>
            <w:r>
              <w:rPr>
                <w:rFonts w:ascii="Consolas" w:hAnsi="Consolas"/>
                <w:sz w:val="19"/>
              </w:rPr>
              <w:t xml:space="preserve">   |</w:t>
              <w:br/>
            </w:r>
            <w:r>
              <w:rPr>
                <w:rFonts w:ascii="Consolas" w:hAnsi="Consolas"/>
                <w:sz w:val="19"/>
              </w:rPr>
              <w:t>Calculate RMS / power / energy</w:t>
              <w:br/>
            </w:r>
            <w:r>
              <w:rPr>
                <w:rFonts w:ascii="Consolas" w:hAnsi="Consolas"/>
                <w:sz w:val="19"/>
              </w:rPr>
              <w:t xml:space="preserve">   |</w:t>
              <w:br/>
            </w:r>
            <w:r>
              <w:rPr>
                <w:rFonts w:ascii="Consolas" w:hAnsi="Consolas"/>
                <w:sz w:val="19"/>
              </w:rPr>
              <w:t>Check protection limits</w:t>
              <w:br/>
            </w:r>
            <w:r>
              <w:rPr>
                <w:rFonts w:ascii="Consolas" w:hAnsi="Consolas"/>
                <w:sz w:val="19"/>
              </w:rPr>
              <w:t xml:space="preserve">   |</w:t>
              <w:br/>
            </w:r>
            <w:r>
              <w:rPr>
                <w:rFonts w:ascii="Consolas" w:hAnsi="Consolas"/>
                <w:sz w:val="19"/>
              </w:rPr>
              <w:t>Send status to mobile application</w:t>
              <w:br/>
            </w:r>
            <w:r>
              <w:rPr>
                <w:rFonts w:ascii="Consolas" w:hAnsi="Consolas"/>
                <w:sz w:val="19"/>
              </w:rPr>
              <w:t xml:space="preserve">   |</w:t>
              <w:br/>
            </w:r>
            <w:r>
              <w:rPr>
                <w:rFonts w:ascii="Consolas" w:hAnsi="Consolas"/>
                <w:sz w:val="19"/>
              </w:rPr>
              <w:t>Receive ON/OFF command and control relay</w:t>
            </w:r>
          </w:p>
        </w:tc>
      </w:tr>
    </w:tbl>
    <w:p>
      <w:pPr>
        <w:spacing w:after="0"/>
      </w:pPr>
    </w:p>
    <w:p>
      <w:pPr>
        <w:pStyle w:val="Heading1"/>
        <w:pBdr>
          <w:bottom w:val="single" w:sz="8" w:space="1" w:color="1F4E79"/>
        </w:pBdr>
      </w:pPr>
      <w:r>
        <w:t>5. Power and AC Load Path</w:t>
      </w:r>
    </w:p>
    <w:p>
      <w:r>
        <w:t>The Live conductor is the controlled conductor. Neutral and Earth remain directly connected to the corresponding socket terminals in the basic single-pole switching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sz w:val="19"/>
              </w:rPr>
              <w:t>Conductor</w:t>
            </w:r>
          </w:p>
        </w:tc>
        <w:tc>
          <w:tcPr>
            <w:tcW w:type="dxa" w:w="3360"/>
            <w:shd w:fill="1F4E79"/>
          </w:tcPr>
          <w:p>
            <w:r>
              <w:rPr>
                <w:b/>
                <w:color w:val="FFFFFF"/>
                <w:sz w:val="19"/>
              </w:rPr>
              <w:t>Connection</w:t>
            </w:r>
          </w:p>
        </w:tc>
        <w:tc>
          <w:tcPr>
            <w:tcW w:type="dxa" w:w="3360"/>
            <w:shd w:fill="1F4E79"/>
          </w:tcPr>
          <w:p>
            <w:r>
              <w:rPr>
                <w:b/>
                <w:color w:val="FFFFFF"/>
                <w:sz w:val="19"/>
              </w:rPr>
              <w:t>Function</w:t>
            </w:r>
          </w:p>
        </w:tc>
      </w:tr>
      <w:tr>
        <w:tc>
          <w:tcPr>
            <w:tcW w:type="dxa" w:w="3360"/>
            <w:tcMar>
              <w:top w:w="90" w:type="dxa"/>
              <w:start w:w="100" w:type="dxa"/>
              <w:bottom w:w="90" w:type="dxa"/>
              <w:end w:w="100" w:type="dxa"/>
            </w:tcMar>
          </w:tcPr>
          <w:p>
            <w:r>
              <w:rPr>
                <w:sz w:val="19"/>
              </w:rPr>
              <w:t>Live (L)</w:t>
            </w:r>
          </w:p>
        </w:tc>
        <w:tc>
          <w:tcPr>
            <w:tcW w:type="dxa" w:w="3360"/>
            <w:tcMar>
              <w:top w:w="90" w:type="dxa"/>
              <w:start w:w="100" w:type="dxa"/>
              <w:bottom w:w="90" w:type="dxa"/>
              <w:end w:w="100" w:type="dxa"/>
            </w:tcMar>
          </w:tcPr>
          <w:p>
            <w:r>
              <w:rPr>
                <w:sz w:val="19"/>
              </w:rPr>
              <w:t>AC input -&gt; Fuse -&gt; Current Sensor -&gt; Relay COM -&gt; Relay NO -&gt; Socket Live</w:t>
            </w:r>
          </w:p>
        </w:tc>
        <w:tc>
          <w:tcPr>
            <w:tcW w:type="dxa" w:w="3360"/>
            <w:tcMar>
              <w:top w:w="90" w:type="dxa"/>
              <w:start w:w="100" w:type="dxa"/>
              <w:bottom w:w="90" w:type="dxa"/>
              <w:end w:w="100" w:type="dxa"/>
            </w:tcMar>
          </w:tcPr>
          <w:p>
            <w:r>
              <w:rPr>
                <w:sz w:val="19"/>
              </w:rPr>
              <w:t>Switched AC path</w:t>
            </w:r>
          </w:p>
        </w:tc>
      </w:tr>
      <w:tr>
        <w:tc>
          <w:tcPr>
            <w:tcW w:type="dxa" w:w="3360"/>
            <w:tcMar>
              <w:top w:w="90" w:type="dxa"/>
              <w:start w:w="100" w:type="dxa"/>
              <w:bottom w:w="90" w:type="dxa"/>
              <w:end w:w="100" w:type="dxa"/>
            </w:tcMar>
          </w:tcPr>
          <w:p>
            <w:r>
              <w:rPr>
                <w:sz w:val="19"/>
              </w:rPr>
              <w:t>Neutral (N)</w:t>
            </w:r>
          </w:p>
        </w:tc>
        <w:tc>
          <w:tcPr>
            <w:tcW w:type="dxa" w:w="3360"/>
            <w:tcMar>
              <w:top w:w="90" w:type="dxa"/>
              <w:start w:w="100" w:type="dxa"/>
              <w:bottom w:w="90" w:type="dxa"/>
              <w:end w:w="100" w:type="dxa"/>
            </w:tcMar>
          </w:tcPr>
          <w:p>
            <w:r>
              <w:rPr>
                <w:sz w:val="19"/>
              </w:rPr>
              <w:t>AC input -&gt; Socket Neutral</w:t>
            </w:r>
          </w:p>
        </w:tc>
        <w:tc>
          <w:tcPr>
            <w:tcW w:type="dxa" w:w="3360"/>
            <w:tcMar>
              <w:top w:w="90" w:type="dxa"/>
              <w:start w:w="100" w:type="dxa"/>
              <w:bottom w:w="90" w:type="dxa"/>
              <w:end w:w="100" w:type="dxa"/>
            </w:tcMar>
          </w:tcPr>
          <w:p>
            <w:r>
              <w:rPr>
                <w:sz w:val="19"/>
              </w:rPr>
              <w:t>Direct return path</w:t>
            </w:r>
          </w:p>
        </w:tc>
      </w:tr>
      <w:tr>
        <w:tc>
          <w:tcPr>
            <w:tcW w:type="dxa" w:w="3360"/>
            <w:tcMar>
              <w:top w:w="90" w:type="dxa"/>
              <w:start w:w="100" w:type="dxa"/>
              <w:bottom w:w="90" w:type="dxa"/>
              <w:end w:w="100" w:type="dxa"/>
            </w:tcMar>
          </w:tcPr>
          <w:p>
            <w:r>
              <w:rPr>
                <w:sz w:val="19"/>
              </w:rPr>
              <w:t>Earth (E)</w:t>
            </w:r>
          </w:p>
        </w:tc>
        <w:tc>
          <w:tcPr>
            <w:tcW w:type="dxa" w:w="3360"/>
            <w:tcMar>
              <w:top w:w="90" w:type="dxa"/>
              <w:start w:w="100" w:type="dxa"/>
              <w:bottom w:w="90" w:type="dxa"/>
              <w:end w:w="100" w:type="dxa"/>
            </w:tcMar>
          </w:tcPr>
          <w:p>
            <w:r>
              <w:rPr>
                <w:sz w:val="19"/>
              </w:rPr>
              <w:t>AC input -&gt; Socket Earth</w:t>
            </w:r>
          </w:p>
        </w:tc>
        <w:tc>
          <w:tcPr>
            <w:tcW w:type="dxa" w:w="3360"/>
            <w:tcMar>
              <w:top w:w="90" w:type="dxa"/>
              <w:start w:w="100" w:type="dxa"/>
              <w:bottom w:w="90" w:type="dxa"/>
              <w:end w:w="100" w:type="dxa"/>
            </w:tcMar>
          </w:tcPr>
          <w:p>
            <w:r>
              <w:rPr>
                <w:sz w:val="19"/>
              </w:rPr>
              <w:t>Protective earth connection</w:t>
            </w:r>
          </w:p>
        </w:tc>
      </w:tr>
    </w:tbl>
    <w:p>
      <w:pPr>
        <w:pStyle w:val="Heading1"/>
        <w:pBdr>
          <w:bottom w:val="single" w:sz="8" w:space="1" w:color="1F4E79"/>
        </w:pBdr>
      </w:pPr>
      <w:r>
        <w:t>6. Relay Control Operation</w:t>
      </w:r>
    </w:p>
    <w:p>
      <w:r>
        <w:t>The ESP32 GPIO should not directly energize the relay coil. A transistor or MOSFET driver stage is used. A flyback diode is placed across a DC relay coil to suppress the inductive voltage spike generated when the coil is switched OFF.</w:t>
      </w: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Mobile App ON</w:t>
              <w:br/>
            </w:r>
            <w:r>
              <w:rPr>
                <w:rFonts w:ascii="Consolas" w:hAnsi="Consolas"/>
                <w:sz w:val="19"/>
              </w:rPr>
              <w:t xml:space="preserve">   v</w:t>
              <w:br/>
            </w:r>
            <w:r>
              <w:rPr>
                <w:rFonts w:ascii="Consolas" w:hAnsi="Consolas"/>
                <w:sz w:val="19"/>
              </w:rPr>
              <w:t>ESP32 receives command</w:t>
              <w:br/>
            </w:r>
            <w:r>
              <w:rPr>
                <w:rFonts w:ascii="Consolas" w:hAnsi="Consolas"/>
                <w:sz w:val="19"/>
              </w:rPr>
              <w:t xml:space="preserve">   v</w:t>
              <w:br/>
            </w:r>
            <w:r>
              <w:rPr>
                <w:rFonts w:ascii="Consolas" w:hAnsi="Consolas"/>
                <w:sz w:val="19"/>
              </w:rPr>
              <w:t>GPIO HIGH</w:t>
              <w:br/>
            </w:r>
            <w:r>
              <w:rPr>
                <w:rFonts w:ascii="Consolas" w:hAnsi="Consolas"/>
                <w:sz w:val="19"/>
              </w:rPr>
              <w:t xml:space="preserve">   v</w:t>
              <w:br/>
            </w:r>
            <w:r>
              <w:rPr>
                <w:rFonts w:ascii="Consolas" w:hAnsi="Consolas"/>
                <w:sz w:val="19"/>
              </w:rPr>
              <w:t>Relay driver ON</w:t>
              <w:br/>
            </w:r>
            <w:r>
              <w:rPr>
                <w:rFonts w:ascii="Consolas" w:hAnsi="Consolas"/>
                <w:sz w:val="19"/>
              </w:rPr>
              <w:t xml:space="preserve">   v</w:t>
              <w:br/>
            </w:r>
            <w:r>
              <w:rPr>
                <w:rFonts w:ascii="Consolas" w:hAnsi="Consolas"/>
                <w:sz w:val="19"/>
              </w:rPr>
              <w:t>Relay coil energized</w:t>
              <w:br/>
            </w:r>
            <w:r>
              <w:rPr>
                <w:rFonts w:ascii="Consolas" w:hAnsi="Consolas"/>
                <w:sz w:val="19"/>
              </w:rPr>
              <w:t xml:space="preserve">   v</w:t>
              <w:br/>
            </w:r>
            <w:r>
              <w:rPr>
                <w:rFonts w:ascii="Consolas" w:hAnsi="Consolas"/>
                <w:sz w:val="19"/>
              </w:rPr>
              <w:t>COM-NO closed</w:t>
              <w:br/>
            </w:r>
            <w:r>
              <w:rPr>
                <w:rFonts w:ascii="Consolas" w:hAnsi="Consolas"/>
                <w:sz w:val="19"/>
              </w:rPr>
              <w:t xml:space="preserve">   v</w:t>
              <w:br/>
            </w:r>
            <w:r>
              <w:rPr>
                <w:rFonts w:ascii="Consolas" w:hAnsi="Consolas"/>
                <w:sz w:val="19"/>
              </w:rPr>
              <w:t>Socket receives AC Live</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Mobile App OFF</w:t>
              <w:br/>
            </w:r>
            <w:r>
              <w:rPr>
                <w:rFonts w:ascii="Consolas" w:hAnsi="Consolas"/>
                <w:sz w:val="19"/>
              </w:rPr>
              <w:t xml:space="preserve">   v</w:t>
              <w:br/>
            </w:r>
            <w:r>
              <w:rPr>
                <w:rFonts w:ascii="Consolas" w:hAnsi="Consolas"/>
                <w:sz w:val="19"/>
              </w:rPr>
              <w:t>ESP32 receives command</w:t>
              <w:br/>
            </w:r>
            <w:r>
              <w:rPr>
                <w:rFonts w:ascii="Consolas" w:hAnsi="Consolas"/>
                <w:sz w:val="19"/>
              </w:rPr>
              <w:t xml:space="preserve">   v</w:t>
              <w:br/>
            </w:r>
            <w:r>
              <w:rPr>
                <w:rFonts w:ascii="Consolas" w:hAnsi="Consolas"/>
                <w:sz w:val="19"/>
              </w:rPr>
              <w:t>GPIO LOW</w:t>
              <w:br/>
            </w:r>
            <w:r>
              <w:rPr>
                <w:rFonts w:ascii="Consolas" w:hAnsi="Consolas"/>
                <w:sz w:val="19"/>
              </w:rPr>
              <w:t xml:space="preserve">   v</w:t>
              <w:br/>
            </w:r>
            <w:r>
              <w:rPr>
                <w:rFonts w:ascii="Consolas" w:hAnsi="Consolas"/>
                <w:sz w:val="19"/>
              </w:rPr>
              <w:t>Relay driver OFF</w:t>
              <w:br/>
            </w:r>
            <w:r>
              <w:rPr>
                <w:rFonts w:ascii="Consolas" w:hAnsi="Consolas"/>
                <w:sz w:val="19"/>
              </w:rPr>
              <w:t xml:space="preserve">   v</w:t>
              <w:br/>
            </w:r>
            <w:r>
              <w:rPr>
                <w:rFonts w:ascii="Consolas" w:hAnsi="Consolas"/>
                <w:sz w:val="19"/>
              </w:rPr>
              <w:t>Relay released</w:t>
              <w:br/>
            </w:r>
            <w:r>
              <w:rPr>
                <w:rFonts w:ascii="Consolas" w:hAnsi="Consolas"/>
                <w:sz w:val="19"/>
              </w:rPr>
              <w:t xml:space="preserve">   v</w:t>
              <w:br/>
            </w:r>
            <w:r>
              <w:rPr>
                <w:rFonts w:ascii="Consolas" w:hAnsi="Consolas"/>
                <w:sz w:val="19"/>
              </w:rPr>
              <w:t>COM-NO open</w:t>
              <w:br/>
            </w:r>
            <w:r>
              <w:rPr>
                <w:rFonts w:ascii="Consolas" w:hAnsi="Consolas"/>
                <w:sz w:val="19"/>
              </w:rPr>
              <w:t xml:space="preserve">   v</w:t>
              <w:br/>
            </w:r>
            <w:r>
              <w:rPr>
                <w:rFonts w:ascii="Consolas" w:hAnsi="Consolas"/>
                <w:sz w:val="19"/>
              </w:rPr>
              <w:t>Socket Live disconnected</w:t>
            </w:r>
          </w:p>
        </w:tc>
      </w:tr>
    </w:tbl>
    <w:p>
      <w:pPr>
        <w:spacing w:after="0"/>
      </w:pPr>
    </w:p>
    <w:p>
      <w:pPr>
        <w:pStyle w:val="Heading1"/>
        <w:pBdr>
          <w:bottom w:val="single" w:sz="8" w:space="1" w:color="1F4E79"/>
        </w:pBdr>
      </w:pPr>
      <w:r>
        <w:t>7. Voltage Monitoring</w:t>
      </w:r>
    </w:p>
    <w:p>
      <w:r>
        <w:t>An isolated voltage-sensing stage monitors the mains voltage between Live and Neutral and provides a safe, conditioned low-voltage waveform to an ESP32 ADC input. The firmware samples this waveform and calculates RMS voltage.</w:t>
      </w:r>
    </w:p>
    <w:p>
      <w:pPr>
        <w:pStyle w:val="TechnicalCode"/>
      </w:pPr>
      <w:r>
        <w:t>V_RMS = sqrt( (1/N) * sum(v[n]^2) )</w:t>
      </w:r>
    </w:p>
    <w:p>
      <w:r>
        <w:t xml:space="preserve">Typical application value: </w:t>
      </w:r>
      <w:r>
        <w:rPr>
          <w:b/>
        </w:rPr>
        <w:t>229 V to 235 V AC</w:t>
      </w:r>
    </w:p>
    <w:p>
      <w:pPr>
        <w:pStyle w:val="Heading1"/>
        <w:pBdr>
          <w:bottom w:val="single" w:sz="8" w:space="1" w:color="1F4E79"/>
        </w:pBdr>
      </w:pPr>
      <w:r>
        <w:t>8. Current Monitoring</w:t>
      </w:r>
    </w:p>
    <w:p>
      <w:r>
        <w:t>The load current is measured using an isolated current sensor such as a current transformer (CT) or another suitably isolated AC current sensing device. The sensor output is conditioned and sampled by the ESP32 ADC.</w:t>
      </w:r>
    </w:p>
    <w:p>
      <w:pPr>
        <w:pStyle w:val="TechnicalCode"/>
      </w:pPr>
      <w:r>
        <w:t>I_RMS = sqrt( (1/N) * sum(i[n]^2) )</w:t>
      </w:r>
    </w:p>
    <w:p>
      <w:r>
        <w:t>The measured current changes with the connected appliance and falls close to zero when no load is operating.</w:t>
      </w:r>
    </w:p>
    <w:p>
      <w:pPr>
        <w:pStyle w:val="Heading1"/>
        <w:pBdr>
          <w:bottom w:val="single" w:sz="8" w:space="1" w:color="1F4E79"/>
        </w:pBdr>
      </w:pPr>
      <w:r>
        <w:t>9. Power and Energy Calculation</w:t>
      </w:r>
    </w:p>
    <w:p>
      <w:r>
        <w:t>The ESP32 uses the measured voltage and current to calculate electrical consumption. For a simple estimate, apparent power is calculated as:</w:t>
      </w:r>
    </w:p>
    <w:p>
      <w:pPr>
        <w:pStyle w:val="TechnicalCode"/>
      </w:pPr>
      <w:r>
        <w:t>S = V_RMS x I_RMS</w:t>
      </w:r>
    </w:p>
    <w:p>
      <w:r>
        <w:t>For accurate real-power measurement, especially with motors, chargers and switching power supplies, the voltage and current waveforms should be sampled together:</w:t>
      </w:r>
    </w:p>
    <w:p>
      <w:pPr>
        <w:pStyle w:val="TechnicalCode"/>
      </w:pPr>
      <w:r>
        <w:t>P = (1/N) * sum( v[n] x i[n] )</w:t>
      </w:r>
    </w:p>
    <w:p>
      <w:r>
        <w:t>Accumulated energy is obtained by integrating power over time:</w:t>
      </w:r>
    </w:p>
    <w:p>
      <w:pPr>
        <w:pStyle w:val="TechnicalCode"/>
      </w:pPr>
      <w:r>
        <w:t>Energy (kWh) = integral of Power over time / 1000</w:t>
      </w:r>
    </w:p>
    <w:p>
      <w:pPr>
        <w:pStyle w:val="Heading1"/>
        <w:pBdr>
          <w:bottom w:val="single" w:sz="8" w:space="1" w:color="1F4E79"/>
        </w:pBdr>
      </w:pPr>
      <w:r>
        <w:t>10. Wi-Fi and Bluetooth Communication</w:t>
      </w:r>
    </w:p>
    <w:p>
      <w:pPr>
        <w:pStyle w:val="Heading2"/>
      </w:pPr>
      <w:r>
        <w:t>10.1 Wi-Fi</w:t>
      </w:r>
    </w:p>
    <w:p>
      <w:r>
        <w:t>Wi-Fi provides remote communication between the ESP32 and the application backend or MQTT broker.</w:t>
      </w: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ESP32</w:t>
              <w:br/>
            </w:r>
            <w:r>
              <w:rPr>
                <w:rFonts w:ascii="Consolas" w:hAnsi="Consolas"/>
                <w:sz w:val="19"/>
              </w:rPr>
              <w:t xml:space="preserve">  | Wi-Fi</w:t>
              <w:br/>
            </w:r>
            <w:r>
              <w:rPr>
                <w:rFonts w:ascii="Consolas" w:hAnsi="Consolas"/>
                <w:sz w:val="19"/>
              </w:rPr>
              <w:t>Router</w:t>
              <w:br/>
            </w:r>
            <w:r>
              <w:rPr>
                <w:rFonts w:ascii="Consolas" w:hAnsi="Consolas"/>
                <w:sz w:val="19"/>
              </w:rPr>
              <w:t xml:space="preserve">  | Internet</w:t>
              <w:br/>
            </w:r>
            <w:r>
              <w:rPr>
                <w:rFonts w:ascii="Consolas" w:hAnsi="Consolas"/>
                <w:sz w:val="19"/>
              </w:rPr>
              <w:t>Cloud / MQTT Broker</w:t>
              <w:br/>
            </w:r>
            <w:r>
              <w:rPr>
                <w:rFonts w:ascii="Consolas" w:hAnsi="Consolas"/>
                <w:sz w:val="19"/>
              </w:rPr>
              <w:t xml:space="preserve">  |</w:t>
              <w:br/>
            </w:r>
            <w:r>
              <w:rPr>
                <w:rFonts w:ascii="Consolas" w:hAnsi="Consolas"/>
                <w:sz w:val="19"/>
              </w:rPr>
              <w:t>Mobile Application</w:t>
            </w:r>
          </w:p>
        </w:tc>
      </w:tr>
    </w:tbl>
    <w:p>
      <w:pPr>
        <w:spacing w:after="0"/>
      </w:pPr>
    </w:p>
    <w:p>
      <w:pPr>
        <w:pStyle w:val="Heading2"/>
      </w:pPr>
      <w:r>
        <w:t>10.2 Bluetooth</w:t>
      </w:r>
    </w:p>
    <w:p>
      <w:r>
        <w:t>Bluetooth Low Energy can be used for local control and for first-time provisioning of Wi-Fi credentials. The mobile application connects to the ESP32 over BLE, transfers network settings or control commands, and receives local device information.</w:t>
      </w:r>
    </w:p>
    <w:p>
      <w:pPr>
        <w:pStyle w:val="Heading1"/>
        <w:pBdr>
          <w:bottom w:val="single" w:sz="8" w:space="1" w:color="1F4E79"/>
        </w:pBdr>
      </w:pPr>
      <w:r>
        <w:t>11. Example Device Data</w:t>
      </w:r>
    </w:p>
    <w:p>
      <w:r>
        <w:t>Example telemetry payload sent by the ESP32:</w:t>
      </w:r>
    </w:p>
    <w:p>
      <w:pPr>
        <w:pStyle w:val="TechnicalCode"/>
      </w:pPr>
      <w:r>
        <w:t>{</w:t>
        <w:br/>
        <w:t xml:space="preserve">  "device_id": "SMART_SOCKET_01",</w:t>
        <w:br/>
        <w:t xml:space="preserve">  "voltage": 230.2,</w:t>
        <w:br/>
        <w:t xml:space="preserve">  "current": 1.28,</w:t>
        <w:br/>
        <w:t xml:space="preserve">  "power": 265.0,</w:t>
        <w:br/>
        <w:t xml:space="preserve">  "energy_kwh": 1.45,</w:t>
        <w:br/>
        <w:t xml:space="preserve">  "relay": "ON"</w:t>
        <w:br/>
        <w:t>}</w:t>
      </w:r>
    </w:p>
    <w:p>
      <w:r>
        <w:t>Example control command:</w:t>
      </w:r>
    </w:p>
    <w:p>
      <w:pPr>
        <w:pStyle w:val="TechnicalCode"/>
      </w:pPr>
      <w:r>
        <w:t>{</w:t>
        <w:br/>
        <w:t xml:space="preserve">  "device_id": "SMART_SOCKET_01",</w:t>
        <w:br/>
        <w:t xml:space="preserve">  "command": "ON"</w:t>
        <w:br/>
        <w:t>}</w:t>
      </w:r>
    </w:p>
    <w:p>
      <w:pPr>
        <w:pStyle w:val="Heading1"/>
        <w:pBdr>
          <w:bottom w:val="single" w:sz="8" w:space="1" w:color="1F4E79"/>
        </w:pBdr>
      </w:pPr>
      <w:r>
        <w:t>12. Mobile Application Functions</w:t>
      </w:r>
    </w:p>
    <w:p>
      <w:pPr>
        <w:pStyle w:val="ListBullet"/>
        <w:spacing w:after="40"/>
      </w:pPr>
      <w:r>
        <w:t>Device discovery and pairing</w:t>
      </w:r>
    </w:p>
    <w:p>
      <w:pPr>
        <w:pStyle w:val="ListBullet"/>
        <w:spacing w:after="40"/>
      </w:pPr>
      <w:r>
        <w:t>Wi-Fi provisioning through BLE</w:t>
      </w:r>
    </w:p>
    <w:p>
      <w:pPr>
        <w:pStyle w:val="ListBullet"/>
        <w:spacing w:after="40"/>
      </w:pPr>
      <w:r>
        <w:t>Socket ON/OFF control</w:t>
      </w:r>
    </w:p>
    <w:p>
      <w:pPr>
        <w:pStyle w:val="ListBullet"/>
        <w:spacing w:after="40"/>
      </w:pPr>
      <w:r>
        <w:t>Live voltage display</w:t>
      </w:r>
    </w:p>
    <w:p>
      <w:pPr>
        <w:pStyle w:val="ListBullet"/>
        <w:spacing w:after="40"/>
      </w:pPr>
      <w:r>
        <w:t>Live current display</w:t>
      </w:r>
    </w:p>
    <w:p>
      <w:pPr>
        <w:pStyle w:val="ListBullet"/>
        <w:spacing w:after="40"/>
      </w:pPr>
      <w:r>
        <w:t>Power display</w:t>
      </w:r>
    </w:p>
    <w:p>
      <w:pPr>
        <w:pStyle w:val="ListBullet"/>
        <w:spacing w:after="40"/>
      </w:pPr>
      <w:r>
        <w:t>Energy history</w:t>
      </w:r>
    </w:p>
    <w:p>
      <w:pPr>
        <w:pStyle w:val="ListBullet"/>
        <w:spacing w:after="40"/>
      </w:pPr>
      <w:r>
        <w:t>Online/offline and relay status</w:t>
      </w:r>
    </w:p>
    <w:p>
      <w:pPr>
        <w:pStyle w:val="ListBullet"/>
        <w:spacing w:after="40"/>
      </w:pPr>
      <w:r>
        <w:t>Fault/alert indication</w:t>
      </w:r>
    </w:p>
    <w:p>
      <w:pPr>
        <w:pStyle w:val="Heading1"/>
        <w:pBdr>
          <w:bottom w:val="single" w:sz="8" w:space="1" w:color="1F4E79"/>
        </w:pBdr>
      </w:pPr>
      <w:r>
        <w:t>13. Protection Logic</w:t>
      </w:r>
    </w:p>
    <w:p>
      <w:r>
        <w:t>Because the ESP32 continuously monitors electrical conditions, the firmware can perform supervisory protection. Hardware protection remains mandatory and must not be replaced by software protection.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Pr>
                <w:b/>
                <w:color w:val="FFFFFF"/>
                <w:sz w:val="19"/>
              </w:rPr>
              <w:t>Condition</w:t>
            </w:r>
          </w:p>
        </w:tc>
        <w:tc>
          <w:tcPr>
            <w:tcW w:type="dxa" w:w="3360"/>
            <w:shd w:fill="1F4E79"/>
          </w:tcPr>
          <w:p>
            <w:r>
              <w:rPr>
                <w:b/>
                <w:color w:val="FFFFFF"/>
                <w:sz w:val="19"/>
              </w:rPr>
              <w:t>Firmware Action</w:t>
            </w:r>
          </w:p>
        </w:tc>
        <w:tc>
          <w:tcPr>
            <w:tcW w:type="dxa" w:w="3360"/>
            <w:shd w:fill="1F4E79"/>
          </w:tcPr>
          <w:p>
            <w:r>
              <w:rPr>
                <w:b/>
                <w:color w:val="FFFFFF"/>
                <w:sz w:val="19"/>
              </w:rPr>
              <w:t>User Feedback</w:t>
            </w:r>
          </w:p>
        </w:tc>
      </w:tr>
      <w:tr>
        <w:tc>
          <w:tcPr>
            <w:tcW w:type="dxa" w:w="3360"/>
            <w:tcMar>
              <w:top w:w="90" w:type="dxa"/>
              <w:start w:w="100" w:type="dxa"/>
              <w:bottom w:w="90" w:type="dxa"/>
              <w:end w:w="100" w:type="dxa"/>
            </w:tcMar>
          </w:tcPr>
          <w:p>
            <w:r>
              <w:rPr>
                <w:sz w:val="19"/>
              </w:rPr>
              <w:t>Overcurrent</w:t>
            </w:r>
          </w:p>
        </w:tc>
        <w:tc>
          <w:tcPr>
            <w:tcW w:type="dxa" w:w="3360"/>
            <w:tcMar>
              <w:top w:w="90" w:type="dxa"/>
              <w:start w:w="100" w:type="dxa"/>
              <w:bottom w:w="90" w:type="dxa"/>
              <w:end w:w="100" w:type="dxa"/>
            </w:tcMar>
          </w:tcPr>
          <w:p>
            <w:r>
              <w:rPr>
                <w:sz w:val="19"/>
              </w:rPr>
              <w:t>Turn relay OFF</w:t>
            </w:r>
          </w:p>
        </w:tc>
        <w:tc>
          <w:tcPr>
            <w:tcW w:type="dxa" w:w="3360"/>
            <w:tcMar>
              <w:top w:w="90" w:type="dxa"/>
              <w:start w:w="100" w:type="dxa"/>
              <w:bottom w:w="90" w:type="dxa"/>
              <w:end w:w="100" w:type="dxa"/>
            </w:tcMar>
          </w:tcPr>
          <w:p>
            <w:r>
              <w:rPr>
                <w:sz w:val="19"/>
              </w:rPr>
              <w:t>Overcurrent fault alert</w:t>
            </w:r>
          </w:p>
        </w:tc>
      </w:tr>
      <w:tr>
        <w:tc>
          <w:tcPr>
            <w:tcW w:type="dxa" w:w="3360"/>
            <w:tcMar>
              <w:top w:w="90" w:type="dxa"/>
              <w:start w:w="100" w:type="dxa"/>
              <w:bottom w:w="90" w:type="dxa"/>
              <w:end w:w="100" w:type="dxa"/>
            </w:tcMar>
          </w:tcPr>
          <w:p>
            <w:r>
              <w:rPr>
                <w:sz w:val="19"/>
              </w:rPr>
              <w:t>Overvoltage</w:t>
            </w:r>
          </w:p>
        </w:tc>
        <w:tc>
          <w:tcPr>
            <w:tcW w:type="dxa" w:w="3360"/>
            <w:tcMar>
              <w:top w:w="90" w:type="dxa"/>
              <w:start w:w="100" w:type="dxa"/>
              <w:bottom w:w="90" w:type="dxa"/>
              <w:end w:w="100" w:type="dxa"/>
            </w:tcMar>
          </w:tcPr>
          <w:p>
            <w:r>
              <w:rPr>
                <w:sz w:val="19"/>
              </w:rPr>
              <w:t>Turn relay OFF or inhibit restart</w:t>
            </w:r>
          </w:p>
        </w:tc>
        <w:tc>
          <w:tcPr>
            <w:tcW w:type="dxa" w:w="3360"/>
            <w:tcMar>
              <w:top w:w="90" w:type="dxa"/>
              <w:start w:w="100" w:type="dxa"/>
              <w:bottom w:w="90" w:type="dxa"/>
              <w:end w:w="100" w:type="dxa"/>
            </w:tcMar>
          </w:tcPr>
          <w:p>
            <w:r>
              <w:rPr>
                <w:sz w:val="19"/>
              </w:rPr>
              <w:t>Overvoltage alert</w:t>
            </w:r>
          </w:p>
        </w:tc>
      </w:tr>
      <w:tr>
        <w:tc>
          <w:tcPr>
            <w:tcW w:type="dxa" w:w="3360"/>
            <w:tcMar>
              <w:top w:w="90" w:type="dxa"/>
              <w:start w:w="100" w:type="dxa"/>
              <w:bottom w:w="90" w:type="dxa"/>
              <w:end w:w="100" w:type="dxa"/>
            </w:tcMar>
          </w:tcPr>
          <w:p>
            <w:r>
              <w:rPr>
                <w:sz w:val="19"/>
              </w:rPr>
              <w:t>Undervoltage</w:t>
            </w:r>
          </w:p>
        </w:tc>
        <w:tc>
          <w:tcPr>
            <w:tcW w:type="dxa" w:w="3360"/>
            <w:tcMar>
              <w:top w:w="90" w:type="dxa"/>
              <w:start w:w="100" w:type="dxa"/>
              <w:bottom w:w="90" w:type="dxa"/>
              <w:end w:w="100" w:type="dxa"/>
            </w:tcMar>
          </w:tcPr>
          <w:p>
            <w:r>
              <w:rPr>
                <w:sz w:val="19"/>
              </w:rPr>
              <w:t>Turn relay OFF or inhibit restart</w:t>
            </w:r>
          </w:p>
        </w:tc>
        <w:tc>
          <w:tcPr>
            <w:tcW w:type="dxa" w:w="3360"/>
            <w:tcMar>
              <w:top w:w="90" w:type="dxa"/>
              <w:start w:w="100" w:type="dxa"/>
              <w:bottom w:w="90" w:type="dxa"/>
              <w:end w:w="100" w:type="dxa"/>
            </w:tcMar>
          </w:tcPr>
          <w:p>
            <w:r>
              <w:rPr>
                <w:sz w:val="19"/>
              </w:rPr>
              <w:t>Undervoltage alert</w:t>
            </w:r>
          </w:p>
        </w:tc>
      </w:tr>
      <w:tr>
        <w:tc>
          <w:tcPr>
            <w:tcW w:type="dxa" w:w="3360"/>
            <w:tcMar>
              <w:top w:w="90" w:type="dxa"/>
              <w:start w:w="100" w:type="dxa"/>
              <w:bottom w:w="90" w:type="dxa"/>
              <w:end w:w="100" w:type="dxa"/>
            </w:tcMar>
          </w:tcPr>
          <w:p>
            <w:r>
              <w:rPr>
                <w:sz w:val="19"/>
              </w:rPr>
              <w:t>Overtemperature (future)</w:t>
            </w:r>
          </w:p>
        </w:tc>
        <w:tc>
          <w:tcPr>
            <w:tcW w:type="dxa" w:w="3360"/>
            <w:tcMar>
              <w:top w:w="90" w:type="dxa"/>
              <w:start w:w="100" w:type="dxa"/>
              <w:bottom w:w="90" w:type="dxa"/>
              <w:end w:w="100" w:type="dxa"/>
            </w:tcMar>
          </w:tcPr>
          <w:p>
            <w:r>
              <w:rPr>
                <w:sz w:val="19"/>
              </w:rPr>
              <w:t>Turn relay OFF</w:t>
            </w:r>
          </w:p>
        </w:tc>
        <w:tc>
          <w:tcPr>
            <w:tcW w:type="dxa" w:w="3360"/>
            <w:tcMar>
              <w:top w:w="90" w:type="dxa"/>
              <w:start w:w="100" w:type="dxa"/>
              <w:bottom w:w="90" w:type="dxa"/>
              <w:end w:w="100" w:type="dxa"/>
            </w:tcMar>
          </w:tcPr>
          <w:p>
            <w:r>
              <w:rPr>
                <w:sz w:val="19"/>
              </w:rPr>
              <w:t>Thermal fault alert</w:t>
            </w:r>
          </w:p>
        </w:tc>
      </w:tr>
      <w:tr>
        <w:tc>
          <w:tcPr>
            <w:tcW w:type="dxa" w:w="3360"/>
            <w:tcMar>
              <w:top w:w="90" w:type="dxa"/>
              <w:start w:w="100" w:type="dxa"/>
              <w:bottom w:w="90" w:type="dxa"/>
              <w:end w:w="100" w:type="dxa"/>
            </w:tcMar>
          </w:tcPr>
          <w:p>
            <w:r>
              <w:rPr>
                <w:sz w:val="19"/>
              </w:rPr>
              <w:t>Communication loss</w:t>
            </w:r>
          </w:p>
        </w:tc>
        <w:tc>
          <w:tcPr>
            <w:tcW w:type="dxa" w:w="3360"/>
            <w:tcMar>
              <w:top w:w="90" w:type="dxa"/>
              <w:start w:w="100" w:type="dxa"/>
              <w:bottom w:w="90" w:type="dxa"/>
              <w:end w:w="100" w:type="dxa"/>
            </w:tcMar>
          </w:tcPr>
          <w:p>
            <w:r>
              <w:rPr>
                <w:sz w:val="19"/>
              </w:rPr>
              <w:t>Apply configured fail-safe behavior</w:t>
            </w:r>
          </w:p>
        </w:tc>
        <w:tc>
          <w:tcPr>
            <w:tcW w:type="dxa" w:w="3360"/>
            <w:tcMar>
              <w:top w:w="90" w:type="dxa"/>
              <w:start w:w="100" w:type="dxa"/>
              <w:bottom w:w="90" w:type="dxa"/>
              <w:end w:w="100" w:type="dxa"/>
            </w:tcMar>
          </w:tcPr>
          <w:p>
            <w:r>
              <w:rPr>
                <w:sz w:val="19"/>
              </w:rPr>
              <w:t>Offline indication</w:t>
            </w:r>
          </w:p>
        </w:tc>
      </w:tr>
    </w:tbl>
    <w:p>
      <w:pPr>
        <w:pStyle w:val="Heading1"/>
        <w:pBdr>
          <w:bottom w:val="single" w:sz="8" w:space="1" w:color="1F4E79"/>
        </w:pBdr>
      </w:pPr>
      <w:r>
        <w:t>14. Recommended R&amp;D Development Approach</w:t>
      </w:r>
    </w:p>
    <w:p>
      <w:r>
        <w:t>The first prototype should be developed as a single-channel smart socket. Once electrical measurement, switching and communication are stable, the same architecture can be expanded to four outputs.</w:t>
      </w:r>
    </w:p>
    <w:p>
      <w:pPr>
        <w:pStyle w:val="ListNumber"/>
        <w:spacing w:after="40"/>
      </w:pPr>
      <w:r>
        <w:t>Verify ESP32 power-up and GPIO control with a low-voltage LED load.</w:t>
      </w:r>
    </w:p>
    <w:p>
      <w:pPr>
        <w:pStyle w:val="ListNumber"/>
        <w:spacing w:after="40"/>
      </w:pPr>
      <w:r>
        <w:t>Add the relay-driver stage and verify relay switching without connecting a mains load.</w:t>
      </w:r>
    </w:p>
    <w:p>
      <w:pPr>
        <w:pStyle w:val="ListNumber"/>
        <w:spacing w:after="40"/>
      </w:pPr>
      <w:r>
        <w:t>Integrate the isolated AC-to-DC supply and verify stable 5 V / 3.3 V rails.</w:t>
      </w:r>
    </w:p>
    <w:p>
      <w:pPr>
        <w:pStyle w:val="ListNumber"/>
        <w:spacing w:after="40"/>
      </w:pPr>
      <w:r>
        <w:t>Integrate the current sensor and calibrate the ADC current reading.</w:t>
      </w:r>
    </w:p>
    <w:p>
      <w:pPr>
        <w:pStyle w:val="ListNumber"/>
        <w:spacing w:after="40"/>
      </w:pPr>
      <w:r>
        <w:t>Integrate the isolated voltage sensor and calibrate the RMS voltage reading.</w:t>
      </w:r>
    </w:p>
    <w:p>
      <w:pPr>
        <w:pStyle w:val="ListNumber"/>
        <w:spacing w:after="40"/>
      </w:pPr>
      <w:r>
        <w:t>Implement power and energy calculations.</w:t>
      </w:r>
    </w:p>
    <w:p>
      <w:pPr>
        <w:pStyle w:val="ListNumber"/>
        <w:spacing w:after="40"/>
      </w:pPr>
      <w:r>
        <w:t>Add Wi-Fi communication and MQTT/API messaging.</w:t>
      </w:r>
    </w:p>
    <w:p>
      <w:pPr>
        <w:pStyle w:val="ListNumber"/>
        <w:spacing w:after="40"/>
      </w:pPr>
      <w:r>
        <w:t>Add BLE provisioning and local control.</w:t>
      </w:r>
    </w:p>
    <w:p>
      <w:pPr>
        <w:pStyle w:val="ListNumber"/>
        <w:spacing w:after="40"/>
      </w:pPr>
      <w:r>
        <w:t>Implement protection logic and watchdog behavior.</w:t>
      </w:r>
    </w:p>
    <w:p>
      <w:pPr>
        <w:pStyle w:val="ListNumber"/>
        <w:spacing w:after="40"/>
      </w:pPr>
      <w:r>
        <w:t>Validate the complete single-channel prototype with suitably controlled test loads.</w:t>
      </w:r>
    </w:p>
    <w:p>
      <w:pPr>
        <w:pStyle w:val="ListNumber"/>
        <w:spacing w:after="40"/>
      </w:pPr>
      <w:r>
        <w:t>Create the custom PCB and then expand the design to four channels.</w:t>
      </w:r>
    </w:p>
    <w:p>
      <w:pPr>
        <w:pStyle w:val="Heading1"/>
        <w:pBdr>
          <w:bottom w:val="single" w:sz="8" w:space="1" w:color="1F4E79"/>
        </w:pBdr>
      </w:pPr>
      <w:r>
        <w:t>15. Expansion to 4-Port AC Junction</w:t>
      </w:r>
    </w:p>
    <w:p>
      <w:r>
        <w:t>For the final four-port product, one ESP32 can control four relay-driver channels. If all sockets share the same incoming mains supply, one common voltage channel is generally sufficient, while individual current sensing per socket enables independent load monitoring.</w:t>
      </w:r>
    </w:p>
    <w:tbl>
      <w:tblPr>
        <w:tblW w:type="auto" w:w="0"/>
        <w:jc w:val="center"/>
        <w:tblLayout w:type="autofit"/>
        <w:tblLook w:firstColumn="1" w:firstRow="1" w:lastColumn="0" w:lastRow="0" w:noHBand="0" w:noVBand="1" w:val="04A0"/>
      </w:tblPr>
      <w:tblGrid>
        <w:gridCol w:w="10080"/>
      </w:tblGrid>
      <w:tr>
        <w:tc>
          <w:tcPr>
            <w:tcW w:type="dxa" w:w="10080"/>
            <w:shd w:fill="F7FBFF"/>
            <w:tcMar>
              <w:top w:w="120" w:type="dxa"/>
              <w:start w:w="160" w:type="dxa"/>
              <w:bottom w:w="120" w:type="dxa"/>
              <w:end w:w="160" w:type="dxa"/>
            </w:tcMar>
          </w:tcPr>
          <w:p>
            <w:pPr>
              <w:jc w:val="center"/>
            </w:pPr>
            <w:r>
              <w:rPr>
                <w:rFonts w:ascii="Consolas" w:hAnsi="Consolas"/>
                <w:sz w:val="19"/>
              </w:rPr>
              <w:t>ESP32</w:t>
              <w:br/>
            </w:r>
            <w:r>
              <w:rPr>
                <w:rFonts w:ascii="Consolas" w:hAnsi="Consolas"/>
                <w:sz w:val="19"/>
              </w:rPr>
              <w:t xml:space="preserve"> |</w:t>
              <w:br/>
            </w:r>
            <w:r>
              <w:rPr>
                <w:rFonts w:ascii="Consolas" w:hAnsi="Consolas"/>
                <w:sz w:val="19"/>
              </w:rPr>
              <w:t xml:space="preserve"> +--&gt; GPIO 1 --&gt; Relay Driver 1 --&gt; Relay 1 --&gt; Socket 1</w:t>
              <w:br/>
            </w:r>
            <w:r>
              <w:rPr>
                <w:rFonts w:ascii="Consolas" w:hAnsi="Consolas"/>
                <w:sz w:val="19"/>
              </w:rPr>
              <w:t xml:space="preserve"> +--&gt; GPIO 2 --&gt; Relay Driver 2 --&gt; Relay 2 --&gt; Socket 2</w:t>
              <w:br/>
            </w:r>
            <w:r>
              <w:rPr>
                <w:rFonts w:ascii="Consolas" w:hAnsi="Consolas"/>
                <w:sz w:val="19"/>
              </w:rPr>
              <w:t xml:space="preserve"> +--&gt; GPIO 3 --&gt; Relay Driver 3 --&gt; Relay 3 --&gt; Socket 3</w:t>
              <w:br/>
            </w:r>
            <w:r>
              <w:rPr>
                <w:rFonts w:ascii="Consolas" w:hAnsi="Consolas"/>
                <w:sz w:val="19"/>
              </w:rPr>
              <w:t xml:space="preserve"> +--&gt; GPIO 4 --&gt; Relay Driver 4 --&gt; Relay 4 --&gt; Socket 4</w:t>
              <w:br/>
            </w:r>
            <w:r>
              <w:rPr>
                <w:rFonts w:ascii="Consolas" w:hAnsi="Consolas"/>
                <w:sz w:val="19"/>
              </w:rPr>
              <w:t xml:space="preserve"> |</w:t>
              <w:br/>
            </w:r>
            <w:r>
              <w:rPr>
                <w:rFonts w:ascii="Consolas" w:hAnsi="Consolas"/>
                <w:sz w:val="19"/>
              </w:rPr>
              <w:t xml:space="preserve"> +--&gt; 1 x AC Voltage Measurement</w:t>
              <w:br/>
            </w:r>
            <w:r>
              <w:rPr>
                <w:rFonts w:ascii="Consolas" w:hAnsi="Consolas"/>
                <w:sz w:val="19"/>
              </w:rPr>
              <w:t xml:space="preserve"> +--&gt; 4 x Current Measurement Channels</w:t>
              <w:br/>
            </w:r>
            <w:r>
              <w:rPr>
                <w:rFonts w:ascii="Consolas" w:hAnsi="Consolas"/>
                <w:sz w:val="19"/>
              </w:rPr>
              <w:t xml:space="preserve"> +--&gt; Wi-Fi + Bluetooth --&gt; Mobile App / Cloud</w:t>
            </w:r>
          </w:p>
        </w:tc>
      </w:tr>
    </w:tbl>
    <w:p>
      <w:pPr>
        <w:spacing w:after="0"/>
      </w:pPr>
    </w:p>
    <w:p>
      <w:pPr>
        <w:pStyle w:val="Heading1"/>
        <w:pBdr>
          <w:bottom w:val="single" w:sz="8" w:space="1" w:color="1F4E79"/>
        </w:pBdr>
      </w:pPr>
      <w:r>
        <w:t>16. Functional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sz w:val="19"/>
              </w:rPr>
              <w:t>Function</w:t>
            </w:r>
          </w:p>
        </w:tc>
        <w:tc>
          <w:tcPr>
            <w:tcW w:type="dxa" w:w="5040"/>
            <w:shd w:fill="1F4E79"/>
          </w:tcPr>
          <w:p>
            <w:r>
              <w:rPr>
                <w:b/>
                <w:color w:val="FFFFFF"/>
                <w:sz w:val="19"/>
              </w:rPr>
              <w:t>Implementation</w:t>
            </w:r>
          </w:p>
        </w:tc>
      </w:tr>
      <w:tr>
        <w:tc>
          <w:tcPr>
            <w:tcW w:type="dxa" w:w="5040"/>
            <w:tcMar>
              <w:top w:w="90" w:type="dxa"/>
              <w:start w:w="100" w:type="dxa"/>
              <w:bottom w:w="90" w:type="dxa"/>
              <w:end w:w="100" w:type="dxa"/>
            </w:tcMar>
          </w:tcPr>
          <w:p>
            <w:r>
              <w:rPr>
                <w:sz w:val="19"/>
              </w:rPr>
              <w:t>Main controller</w:t>
            </w:r>
          </w:p>
        </w:tc>
        <w:tc>
          <w:tcPr>
            <w:tcW w:type="dxa" w:w="5040"/>
            <w:tcMar>
              <w:top w:w="90" w:type="dxa"/>
              <w:start w:w="100" w:type="dxa"/>
              <w:bottom w:w="90" w:type="dxa"/>
              <w:end w:w="100" w:type="dxa"/>
            </w:tcMar>
          </w:tcPr>
          <w:p>
            <w:r>
              <w:rPr>
                <w:sz w:val="19"/>
              </w:rPr>
              <w:t>ESP32</w:t>
            </w:r>
          </w:p>
        </w:tc>
      </w:tr>
      <w:tr>
        <w:tc>
          <w:tcPr>
            <w:tcW w:type="dxa" w:w="5040"/>
            <w:tcMar>
              <w:top w:w="90" w:type="dxa"/>
              <w:start w:w="100" w:type="dxa"/>
              <w:bottom w:w="90" w:type="dxa"/>
              <w:end w:w="100" w:type="dxa"/>
            </w:tcMar>
          </w:tcPr>
          <w:p>
            <w:r>
              <w:rPr>
                <w:sz w:val="19"/>
              </w:rPr>
              <w:t>Load switching</w:t>
            </w:r>
          </w:p>
        </w:tc>
        <w:tc>
          <w:tcPr>
            <w:tcW w:type="dxa" w:w="5040"/>
            <w:tcMar>
              <w:top w:w="90" w:type="dxa"/>
              <w:start w:w="100" w:type="dxa"/>
              <w:bottom w:w="90" w:type="dxa"/>
              <w:end w:w="100" w:type="dxa"/>
            </w:tcMar>
          </w:tcPr>
          <w:p>
            <w:r>
              <w:rPr>
                <w:sz w:val="19"/>
              </w:rPr>
              <w:t>Power relay + transistor/MOSFET driver</w:t>
            </w:r>
          </w:p>
        </w:tc>
      </w:tr>
      <w:tr>
        <w:tc>
          <w:tcPr>
            <w:tcW w:type="dxa" w:w="5040"/>
            <w:tcMar>
              <w:top w:w="90" w:type="dxa"/>
              <w:start w:w="100" w:type="dxa"/>
              <w:bottom w:w="90" w:type="dxa"/>
              <w:end w:w="100" w:type="dxa"/>
            </w:tcMar>
          </w:tcPr>
          <w:p>
            <w:r>
              <w:rPr>
                <w:sz w:val="19"/>
              </w:rPr>
              <w:t>Voltage measurement</w:t>
            </w:r>
          </w:p>
        </w:tc>
        <w:tc>
          <w:tcPr>
            <w:tcW w:type="dxa" w:w="5040"/>
            <w:tcMar>
              <w:top w:w="90" w:type="dxa"/>
              <w:start w:w="100" w:type="dxa"/>
              <w:bottom w:w="90" w:type="dxa"/>
              <w:end w:w="100" w:type="dxa"/>
            </w:tcMar>
          </w:tcPr>
          <w:p>
            <w:r>
              <w:rPr>
                <w:sz w:val="19"/>
              </w:rPr>
              <w:t>Isolated voltage sensing + ADC</w:t>
            </w:r>
          </w:p>
        </w:tc>
      </w:tr>
      <w:tr>
        <w:tc>
          <w:tcPr>
            <w:tcW w:type="dxa" w:w="5040"/>
            <w:tcMar>
              <w:top w:w="90" w:type="dxa"/>
              <w:start w:w="100" w:type="dxa"/>
              <w:bottom w:w="90" w:type="dxa"/>
              <w:end w:w="100" w:type="dxa"/>
            </w:tcMar>
          </w:tcPr>
          <w:p>
            <w:r>
              <w:rPr>
                <w:sz w:val="19"/>
              </w:rPr>
              <w:t>Current measurement</w:t>
            </w:r>
          </w:p>
        </w:tc>
        <w:tc>
          <w:tcPr>
            <w:tcW w:type="dxa" w:w="5040"/>
            <w:tcMar>
              <w:top w:w="90" w:type="dxa"/>
              <w:start w:w="100" w:type="dxa"/>
              <w:bottom w:w="90" w:type="dxa"/>
              <w:end w:w="100" w:type="dxa"/>
            </w:tcMar>
          </w:tcPr>
          <w:p>
            <w:r>
              <w:rPr>
                <w:sz w:val="19"/>
              </w:rPr>
              <w:t>CT / isolated current sensor + ADC</w:t>
            </w:r>
          </w:p>
        </w:tc>
      </w:tr>
      <w:tr>
        <w:tc>
          <w:tcPr>
            <w:tcW w:type="dxa" w:w="5040"/>
            <w:tcMar>
              <w:top w:w="90" w:type="dxa"/>
              <w:start w:w="100" w:type="dxa"/>
              <w:bottom w:w="90" w:type="dxa"/>
              <w:end w:w="100" w:type="dxa"/>
            </w:tcMar>
          </w:tcPr>
          <w:p>
            <w:r>
              <w:rPr>
                <w:sz w:val="19"/>
              </w:rPr>
              <w:t>Power measurement</w:t>
            </w:r>
          </w:p>
        </w:tc>
        <w:tc>
          <w:tcPr>
            <w:tcW w:type="dxa" w:w="5040"/>
            <w:tcMar>
              <w:top w:w="90" w:type="dxa"/>
              <w:start w:w="100" w:type="dxa"/>
              <w:bottom w:w="90" w:type="dxa"/>
              <w:end w:w="100" w:type="dxa"/>
            </w:tcMar>
          </w:tcPr>
          <w:p>
            <w:r>
              <w:rPr>
                <w:sz w:val="19"/>
              </w:rPr>
              <w:t>Firmware calculation from synchronized voltage/current samples</w:t>
            </w:r>
          </w:p>
        </w:tc>
      </w:tr>
      <w:tr>
        <w:tc>
          <w:tcPr>
            <w:tcW w:type="dxa" w:w="5040"/>
            <w:tcMar>
              <w:top w:w="90" w:type="dxa"/>
              <w:start w:w="100" w:type="dxa"/>
              <w:bottom w:w="90" w:type="dxa"/>
              <w:end w:w="100" w:type="dxa"/>
            </w:tcMar>
          </w:tcPr>
          <w:p>
            <w:r>
              <w:rPr>
                <w:sz w:val="19"/>
              </w:rPr>
              <w:t>Energy measurement</w:t>
            </w:r>
          </w:p>
        </w:tc>
        <w:tc>
          <w:tcPr>
            <w:tcW w:type="dxa" w:w="5040"/>
            <w:tcMar>
              <w:top w:w="90" w:type="dxa"/>
              <w:start w:w="100" w:type="dxa"/>
              <w:bottom w:w="90" w:type="dxa"/>
              <w:end w:w="100" w:type="dxa"/>
            </w:tcMar>
          </w:tcPr>
          <w:p>
            <w:r>
              <w:rPr>
                <w:sz w:val="19"/>
              </w:rPr>
              <w:t>Power integration over time</w:t>
            </w:r>
          </w:p>
        </w:tc>
      </w:tr>
      <w:tr>
        <w:tc>
          <w:tcPr>
            <w:tcW w:type="dxa" w:w="5040"/>
            <w:tcMar>
              <w:top w:w="90" w:type="dxa"/>
              <w:start w:w="100" w:type="dxa"/>
              <w:bottom w:w="90" w:type="dxa"/>
              <w:end w:w="100" w:type="dxa"/>
            </w:tcMar>
          </w:tcPr>
          <w:p>
            <w:r>
              <w:rPr>
                <w:sz w:val="19"/>
              </w:rPr>
              <w:t>Remote communication</w:t>
            </w:r>
          </w:p>
        </w:tc>
        <w:tc>
          <w:tcPr>
            <w:tcW w:type="dxa" w:w="5040"/>
            <w:tcMar>
              <w:top w:w="90" w:type="dxa"/>
              <w:start w:w="100" w:type="dxa"/>
              <w:bottom w:w="90" w:type="dxa"/>
              <w:end w:w="100" w:type="dxa"/>
            </w:tcMar>
          </w:tcPr>
          <w:p>
            <w:r>
              <w:rPr>
                <w:sz w:val="19"/>
              </w:rPr>
              <w:t>Wi-Fi</w:t>
            </w:r>
          </w:p>
        </w:tc>
      </w:tr>
      <w:tr>
        <w:tc>
          <w:tcPr>
            <w:tcW w:type="dxa" w:w="5040"/>
            <w:tcMar>
              <w:top w:w="90" w:type="dxa"/>
              <w:start w:w="100" w:type="dxa"/>
              <w:bottom w:w="90" w:type="dxa"/>
              <w:end w:w="100" w:type="dxa"/>
            </w:tcMar>
          </w:tcPr>
          <w:p>
            <w:r>
              <w:rPr>
                <w:sz w:val="19"/>
              </w:rPr>
              <w:t>Local communication/provisioning</w:t>
            </w:r>
          </w:p>
        </w:tc>
        <w:tc>
          <w:tcPr>
            <w:tcW w:type="dxa" w:w="5040"/>
            <w:tcMar>
              <w:top w:w="90" w:type="dxa"/>
              <w:start w:w="100" w:type="dxa"/>
              <w:bottom w:w="90" w:type="dxa"/>
              <w:end w:w="100" w:type="dxa"/>
            </w:tcMar>
          </w:tcPr>
          <w:p>
            <w:r>
              <w:rPr>
                <w:sz w:val="19"/>
              </w:rPr>
              <w:t>Bluetooth Low Energy</w:t>
            </w:r>
          </w:p>
        </w:tc>
      </w:tr>
      <w:tr>
        <w:tc>
          <w:tcPr>
            <w:tcW w:type="dxa" w:w="5040"/>
            <w:tcMar>
              <w:top w:w="90" w:type="dxa"/>
              <w:start w:w="100" w:type="dxa"/>
              <w:bottom w:w="90" w:type="dxa"/>
              <w:end w:w="100" w:type="dxa"/>
            </w:tcMar>
          </w:tcPr>
          <w:p>
            <w:r>
              <w:rPr>
                <w:sz w:val="19"/>
              </w:rPr>
              <w:t>User interface</w:t>
            </w:r>
          </w:p>
        </w:tc>
        <w:tc>
          <w:tcPr>
            <w:tcW w:type="dxa" w:w="5040"/>
            <w:tcMar>
              <w:top w:w="90" w:type="dxa"/>
              <w:start w:w="100" w:type="dxa"/>
              <w:bottom w:w="90" w:type="dxa"/>
              <w:end w:w="100" w:type="dxa"/>
            </w:tcMar>
          </w:tcPr>
          <w:p>
            <w:r>
              <w:rPr>
                <w:sz w:val="19"/>
              </w:rPr>
              <w:t>Mobile application</w:t>
            </w:r>
          </w:p>
        </w:tc>
      </w:tr>
      <w:tr>
        <w:tc>
          <w:tcPr>
            <w:tcW w:type="dxa" w:w="5040"/>
            <w:tcMar>
              <w:top w:w="90" w:type="dxa"/>
              <w:start w:w="100" w:type="dxa"/>
              <w:bottom w:w="90" w:type="dxa"/>
              <w:end w:w="100" w:type="dxa"/>
            </w:tcMar>
          </w:tcPr>
          <w:p>
            <w:r>
              <w:rPr>
                <w:sz w:val="19"/>
              </w:rPr>
              <w:t>Initial prototype</w:t>
            </w:r>
          </w:p>
        </w:tc>
        <w:tc>
          <w:tcPr>
            <w:tcW w:type="dxa" w:w="5040"/>
            <w:tcMar>
              <w:top w:w="90" w:type="dxa"/>
              <w:start w:w="100" w:type="dxa"/>
              <w:bottom w:w="90" w:type="dxa"/>
              <w:end w:w="100" w:type="dxa"/>
            </w:tcMar>
          </w:tcPr>
          <w:p>
            <w:r>
              <w:rPr>
                <w:sz w:val="19"/>
              </w:rPr>
              <w:t>1 socket channel</w:t>
            </w:r>
          </w:p>
        </w:tc>
      </w:tr>
      <w:tr>
        <w:tc>
          <w:tcPr>
            <w:tcW w:type="dxa" w:w="5040"/>
            <w:tcMar>
              <w:top w:w="90" w:type="dxa"/>
              <w:start w:w="100" w:type="dxa"/>
              <w:bottom w:w="90" w:type="dxa"/>
              <w:end w:w="100" w:type="dxa"/>
            </w:tcMar>
          </w:tcPr>
          <w:p>
            <w:r>
              <w:rPr>
                <w:sz w:val="19"/>
              </w:rPr>
              <w:t>Final target</w:t>
            </w:r>
          </w:p>
        </w:tc>
        <w:tc>
          <w:tcPr>
            <w:tcW w:type="dxa" w:w="5040"/>
            <w:tcMar>
              <w:top w:w="90" w:type="dxa"/>
              <w:start w:w="100" w:type="dxa"/>
              <w:bottom w:w="90" w:type="dxa"/>
              <w:end w:w="100" w:type="dxa"/>
            </w:tcMar>
          </w:tcPr>
          <w:p>
            <w:r>
              <w:rPr>
                <w:sz w:val="19"/>
              </w:rPr>
              <w:t>4 independently controlled socket channels</w:t>
            </w:r>
          </w:p>
        </w:tc>
      </w:tr>
    </w:tbl>
    <w:p>
      <w:pPr>
        <w:pStyle w:val="Heading1"/>
        <w:pBdr>
          <w:bottom w:val="single" w:sz="8" w:space="1" w:color="1F4E79"/>
        </w:pBdr>
      </w:pPr>
      <w:r>
        <w:t>17. Conclusion</w:t>
      </w:r>
    </w:p>
    <w:p>
      <w:r>
        <w:t>The proposed Smart AC Junction combines AC load control, electrical monitoring and wireless connectivity in a single ESP32-based system. The ESP32 controls the relay, measures voltage and current, calculates consumption, and exchanges commands and telemetry with the mobile application. Developing and validating one complete socket channel first provides a controlled path toward the final four-port IoT junction design.</w:t>
      </w:r>
    </w:p>
    <w:p>
      <w:pPr>
        <w:jc w:val="center"/>
      </w:pPr>
      <w:r>
        <w:rPr>
          <w:b/>
          <w:color w:val="666666"/>
          <w:sz w:val="18"/>
        </w:rPr>
        <w:t>End of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7C9D6"/>
      </w:pBdr>
    </w:pPr>
    <w:r>
      <w:rPr>
        <w:b/>
        <w:color w:val="666666"/>
        <w:sz w:val="16"/>
      </w:rPr>
      <w:t>SMART AC JUNCTION - R&amp;D WORKING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Code">
    <w:name w:val="Technical Code"/>
    <w:pPr>
      <w:spacing w:before="60" w:after="120"/>
      <w:ind w:left="259" w:righ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