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Node.Js For Beginners: Learn Node In 1 Hour</w:t>
      </w:r>
    </w:p>
    <w:p w:rsidR="00000000" w:rsidDel="00000000" w:rsidP="00000000" w:rsidRDefault="00000000" w:rsidRPr="00000000" w14:paraId="00000002">
      <w:pPr>
        <w:spacing w:line="480" w:lineRule="auto"/>
        <w:jc w:val="center"/>
        <w:rPr>
          <w:b w:val="1"/>
          <w:sz w:val="24"/>
          <w:szCs w:val="24"/>
        </w:rPr>
      </w:pPr>
      <w:r w:rsidDel="00000000" w:rsidR="00000000" w:rsidRPr="00000000">
        <w:rPr>
          <w:b w:val="1"/>
          <w:sz w:val="24"/>
          <w:szCs w:val="24"/>
          <w:rtl w:val="0"/>
        </w:rPr>
        <w:t xml:space="preserve">By Mosh</w:t>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b w:val="1"/>
          <w:sz w:val="24"/>
          <w:szCs w:val="24"/>
          <w:rtl w:val="0"/>
        </w:rPr>
        <w:t xml:space="preserve">(A Report)</w:t>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40"/>
          <w:szCs w:val="40"/>
        </w:rPr>
      </w:pPr>
      <w:r w:rsidDel="00000000" w:rsidR="00000000" w:rsidRPr="00000000">
        <w:rPr>
          <w:sz w:val="40"/>
          <w:szCs w:val="40"/>
        </w:rPr>
        <mc:AlternateContent>
          <mc:Choice Requires="wpg">
            <w:drawing>
              <wp:inline distB="114300" distT="114300" distL="114300" distR="114300">
                <wp:extent cx="2276475" cy="3081338"/>
                <wp:effectExtent b="0" l="0" r="0" t="0"/>
                <wp:docPr id="1" name=""/>
                <a:graphic>
                  <a:graphicData uri="http://schemas.microsoft.com/office/word/2010/wordprocessingGroup">
                    <wpg:wgp>
                      <wpg:cNvGrpSpPr/>
                      <wpg:grpSpPr>
                        <a:xfrm>
                          <a:off x="1652225" y="393375"/>
                          <a:ext cx="2276475" cy="3081338"/>
                          <a:chOff x="1652225" y="393375"/>
                          <a:chExt cx="2262025" cy="3039000"/>
                        </a:xfrm>
                      </wpg:grpSpPr>
                      <wps:wsp>
                        <wps:cNvCnPr/>
                        <wps:spPr>
                          <a:xfrm>
                            <a:off x="2832375" y="393375"/>
                            <a:ext cx="29400" cy="30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52225" y="831075"/>
                            <a:ext cx="9900" cy="216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04350" y="772050"/>
                            <a:ext cx="9900" cy="216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76475" cy="308133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76475" cy="3081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Presented by</w:t>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b w:val="1"/>
          <w:sz w:val="24"/>
          <w:szCs w:val="24"/>
        </w:rPr>
      </w:pPr>
      <w:r w:rsidDel="00000000" w:rsidR="00000000" w:rsidRPr="00000000">
        <w:rPr>
          <w:b w:val="1"/>
          <w:sz w:val="24"/>
          <w:szCs w:val="24"/>
          <w:rtl w:val="0"/>
        </w:rPr>
        <w:t xml:space="preserve">Yug Gurung</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UCLA Extension, Coding Bootcamp</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Los Angeles, California</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11/16/2019</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b w:val="1"/>
          <w:sz w:val="24"/>
          <w:szCs w:val="24"/>
          <w:rtl w:val="0"/>
        </w:rPr>
        <w:t xml:space="preserve">Node.Js For Beginners: Learn Node In 1 Hour</w:t>
      </w:r>
    </w:p>
    <w:p w:rsidR="00000000" w:rsidDel="00000000" w:rsidP="00000000" w:rsidRDefault="00000000" w:rsidRPr="00000000" w14:paraId="0000001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This is a report of a video on the topic of ‘Node.Js for Beginners: Learn Node in 1 Hour’ by a programmer Mosh Hamedani. This video is focused on the basic concept of Node.js that gives essential information for absolute beginners. This report is to summarize the core principles of Node.js and architecture how does it operate.</w:t>
      </w:r>
    </w:p>
    <w:p w:rsidR="00000000" w:rsidDel="00000000" w:rsidP="00000000" w:rsidRDefault="00000000" w:rsidRPr="00000000" w14:paraId="00000012">
      <w:pPr>
        <w:spacing w:line="480" w:lineRule="auto"/>
        <w:ind w:firstLine="720"/>
        <w:rPr>
          <w:sz w:val="24"/>
          <w:szCs w:val="24"/>
        </w:rPr>
      </w:pPr>
      <w:r w:rsidDel="00000000" w:rsidR="00000000" w:rsidRPr="00000000">
        <w:rPr>
          <w:sz w:val="24"/>
          <w:szCs w:val="24"/>
          <w:rtl w:val="0"/>
        </w:rPr>
        <w:t xml:space="preserve">Mosh pronounces that Node.js is an open source and cross-platform runtime environment for executing Javascript code outside of a browser. Node.js is used to build back-end services also called APIs(Application Programming Interfaces). It is ideal for building Highly-scalable, data-intensive and real-time apps that power client applications. Consequently, it is superfast, applicable wherever javascript is, and comes up with a large ecosystem of open source libraries. Ryan developed a Node program that furnishes runtime environment for executing Javascript code without browsers that prevents different behaviors of browsers. He also distinguished between n-blocking or synchronous architecture and Non-blocking or asynchronous. Non-blocking or asynchronous nature of node by default creates a single thread to serve more than one request. This architecture makes node a highly scalable. </w:t>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tl w:val="0"/>
        </w:rPr>
        <w:t xml:space="preserve">He has demonstrated how to install node.js, access documentation and use them. His discussion on module system, global objects, application of var, let and const assignments and use of ES6 or Arrow representation are really notable. More powerful discussion on creating modules, and application of path, os, fs, events and http modules are well connected. </w:t>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sz w:val="24"/>
          <w:szCs w:val="24"/>
        </w:rPr>
      </w:pPr>
      <w:r w:rsidDel="00000000" w:rsidR="00000000" w:rsidRPr="00000000">
        <w:rPr>
          <w:sz w:val="24"/>
          <w:szCs w:val="24"/>
          <w:rtl w:val="0"/>
        </w:rPr>
        <w:t xml:space="preserve">Whole bunch of information, techniques, methods and process narrated are hugely integrated in 1:18:15 long video. Though I was not able to digest all these entities right away, I recommend all the enthusiast novice web designers to go through this video. </w:t>
      </w:r>
    </w:p>
    <w:p w:rsidR="00000000" w:rsidDel="00000000" w:rsidP="00000000" w:rsidRDefault="00000000" w:rsidRPr="00000000" w14:paraId="00000016">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