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74" w:rsidRPr="00C32F4E" w:rsidRDefault="00442B0E" w:rsidP="00C32F4E">
      <w:pPr>
        <w:jc w:val="center"/>
        <w:rPr>
          <w:b/>
          <w:sz w:val="52"/>
          <w:szCs w:val="52"/>
        </w:rPr>
      </w:pPr>
      <w:r w:rsidRPr="00C32F4E">
        <w:rPr>
          <w:rFonts w:hint="eastAsia"/>
          <w:b/>
          <w:sz w:val="52"/>
          <w:szCs w:val="52"/>
        </w:rPr>
        <w:t>使用说明</w:t>
      </w:r>
    </w:p>
    <w:p w:rsidR="00442B0E" w:rsidRDefault="00D80D75" w:rsidP="00C32F4E">
      <w:pPr>
        <w:pStyle w:val="1"/>
      </w:pPr>
      <w:r>
        <w:rPr>
          <w:rFonts w:hint="eastAsia"/>
        </w:rPr>
        <w:t>1</w:t>
      </w:r>
      <w:r w:rsidR="00442B0E">
        <w:rPr>
          <w:rFonts w:hint="eastAsia"/>
        </w:rPr>
        <w:t>系统概述</w:t>
      </w:r>
    </w:p>
    <w:p w:rsidR="00442B0E" w:rsidRPr="006946C5" w:rsidRDefault="00C32F4E" w:rsidP="00442B0E">
      <w:pPr>
        <w:rPr>
          <w:szCs w:val="21"/>
        </w:rPr>
      </w:pPr>
      <w:r w:rsidRPr="00267A84">
        <w:rPr>
          <w:sz w:val="24"/>
          <w:szCs w:val="24"/>
        </w:rPr>
        <w:tab/>
      </w:r>
      <w:r w:rsidRPr="006946C5">
        <w:rPr>
          <w:rFonts w:hint="eastAsia"/>
          <w:szCs w:val="21"/>
        </w:rPr>
        <w:t>本系统主要用于农业厅下属</w:t>
      </w:r>
      <w:r w:rsidR="00267A84" w:rsidRPr="006946C5">
        <w:rPr>
          <w:rFonts w:hint="eastAsia"/>
          <w:szCs w:val="21"/>
        </w:rPr>
        <w:t>单位公开招聘流程，目前一期可用于发布考试信息，考生报名及审核，自动安排考场信息，记录考试报名情况（手动）等功能。</w:t>
      </w:r>
    </w:p>
    <w:p w:rsidR="00442B0E" w:rsidRDefault="00D80D75" w:rsidP="00C32F4E">
      <w:pPr>
        <w:pStyle w:val="1"/>
      </w:pPr>
      <w:r>
        <w:rPr>
          <w:rFonts w:hint="eastAsia"/>
        </w:rPr>
        <w:t>2</w:t>
      </w:r>
      <w:r w:rsidR="00442B0E">
        <w:rPr>
          <w:rFonts w:hint="eastAsia"/>
        </w:rPr>
        <w:t>工作流程</w:t>
      </w:r>
    </w:p>
    <w:p w:rsidR="00003796" w:rsidRDefault="0032086E" w:rsidP="0032086E">
      <w:pPr>
        <w:pStyle w:val="a7"/>
        <w:numPr>
          <w:ilvl w:val="0"/>
          <w:numId w:val="1"/>
        </w:numPr>
        <w:ind w:firstLineChars="0"/>
      </w:pPr>
      <w:r>
        <w:rPr>
          <w:rFonts w:hint="eastAsia"/>
        </w:rPr>
        <w:t>系统内有内置的系统管理员</w:t>
      </w:r>
      <w:r w:rsidR="00003796">
        <w:rPr>
          <w:rFonts w:hint="eastAsia"/>
        </w:rPr>
        <w:t>，首先需要用系统管理员添加机构，管理员、审核员</w:t>
      </w:r>
    </w:p>
    <w:p w:rsidR="00442B0E" w:rsidRDefault="00003796" w:rsidP="00003796">
      <w:r>
        <w:rPr>
          <w:rFonts w:hint="eastAsia"/>
        </w:rPr>
        <w:t>账户，并授权</w:t>
      </w:r>
    </w:p>
    <w:p w:rsidR="00003796" w:rsidRDefault="00003796" w:rsidP="00003796">
      <w:pPr>
        <w:pStyle w:val="a7"/>
        <w:numPr>
          <w:ilvl w:val="0"/>
          <w:numId w:val="1"/>
        </w:numPr>
        <w:ind w:firstLineChars="0"/>
      </w:pPr>
      <w:r>
        <w:rPr>
          <w:rFonts w:hint="eastAsia"/>
        </w:rPr>
        <w:t>管理员添加考试、考场信息，并发布</w:t>
      </w:r>
    </w:p>
    <w:p w:rsidR="00003796" w:rsidRDefault="00003796" w:rsidP="00003796">
      <w:pPr>
        <w:pStyle w:val="a7"/>
        <w:numPr>
          <w:ilvl w:val="0"/>
          <w:numId w:val="1"/>
        </w:numPr>
        <w:ind w:firstLineChars="0"/>
      </w:pPr>
      <w:r>
        <w:rPr>
          <w:rFonts w:hint="eastAsia"/>
        </w:rPr>
        <w:t>考生可根据发布的考试信息选择报名职业报名</w:t>
      </w:r>
    </w:p>
    <w:p w:rsidR="00003796" w:rsidRDefault="00003796" w:rsidP="00003796">
      <w:pPr>
        <w:pStyle w:val="a7"/>
        <w:numPr>
          <w:ilvl w:val="0"/>
          <w:numId w:val="1"/>
        </w:numPr>
        <w:ind w:firstLineChars="0"/>
      </w:pPr>
      <w:r>
        <w:rPr>
          <w:rFonts w:hint="eastAsia"/>
        </w:rPr>
        <w:t>审核员审核考生信息，合格后通过</w:t>
      </w:r>
    </w:p>
    <w:p w:rsidR="00003796" w:rsidRDefault="00003796" w:rsidP="00003796">
      <w:pPr>
        <w:pStyle w:val="a7"/>
        <w:numPr>
          <w:ilvl w:val="0"/>
          <w:numId w:val="1"/>
        </w:numPr>
        <w:ind w:firstLineChars="0"/>
      </w:pPr>
      <w:r>
        <w:rPr>
          <w:rFonts w:hint="eastAsia"/>
        </w:rPr>
        <w:t>考生</w:t>
      </w:r>
      <w:r w:rsidR="00C03918">
        <w:rPr>
          <w:rFonts w:hint="eastAsia"/>
        </w:rPr>
        <w:t>查看自己的审核状态</w:t>
      </w:r>
      <w:r w:rsidR="00051647">
        <w:rPr>
          <w:rFonts w:hint="eastAsia"/>
        </w:rPr>
        <w:t>，如果审核通过</w:t>
      </w:r>
      <w:r w:rsidR="00C03918">
        <w:rPr>
          <w:rFonts w:hint="eastAsia"/>
        </w:rPr>
        <w:t>，可</w:t>
      </w:r>
      <w:r>
        <w:rPr>
          <w:rFonts w:hint="eastAsia"/>
        </w:rPr>
        <w:t>生成准考证，并参加线下考试</w:t>
      </w:r>
    </w:p>
    <w:p w:rsidR="00003796" w:rsidRDefault="00003796" w:rsidP="00003796">
      <w:pPr>
        <w:pStyle w:val="a7"/>
        <w:numPr>
          <w:ilvl w:val="0"/>
          <w:numId w:val="1"/>
        </w:numPr>
        <w:ind w:firstLineChars="0"/>
      </w:pPr>
      <w:r>
        <w:rPr>
          <w:rFonts w:hint="eastAsia"/>
        </w:rPr>
        <w:t>审核员录入考生的成绩，生成报表</w:t>
      </w:r>
    </w:p>
    <w:p w:rsidR="00003796" w:rsidRDefault="00003796" w:rsidP="00003796">
      <w:pPr>
        <w:pStyle w:val="a7"/>
        <w:numPr>
          <w:ilvl w:val="0"/>
          <w:numId w:val="1"/>
        </w:numPr>
        <w:ind w:firstLineChars="0"/>
      </w:pPr>
      <w:r>
        <w:rPr>
          <w:rFonts w:hint="eastAsia"/>
        </w:rPr>
        <w:t>管理员添加报名人数，生成报表</w:t>
      </w:r>
    </w:p>
    <w:p w:rsidR="0008159A" w:rsidRDefault="0008159A" w:rsidP="00102CF0">
      <w:pPr>
        <w:pStyle w:val="1"/>
      </w:pPr>
      <w:r>
        <w:rPr>
          <w:rFonts w:hint="eastAsia"/>
        </w:rPr>
        <w:t>3功能说明</w:t>
      </w:r>
    </w:p>
    <w:p w:rsidR="00102CF0" w:rsidRDefault="00102CF0" w:rsidP="00CB33E9">
      <w:pPr>
        <w:pStyle w:val="2"/>
      </w:pPr>
      <w:r>
        <w:rPr>
          <w:rFonts w:hint="eastAsia"/>
        </w:rPr>
        <w:t>3</w:t>
      </w:r>
      <w:r>
        <w:t>.1</w:t>
      </w:r>
      <w:r>
        <w:rPr>
          <w:rFonts w:hint="eastAsia"/>
        </w:rPr>
        <w:t>个人中心</w:t>
      </w:r>
    </w:p>
    <w:p w:rsidR="00CB33E9" w:rsidRDefault="00CB33E9" w:rsidP="00CB33E9">
      <w:r>
        <w:rPr>
          <w:rFonts w:hint="eastAsia"/>
        </w:rPr>
        <w:t>3</w:t>
      </w:r>
      <w:r>
        <w:t xml:space="preserve">.1.1 </w:t>
      </w:r>
      <w:r>
        <w:rPr>
          <w:rFonts w:hint="eastAsia"/>
        </w:rPr>
        <w:t>我的信息</w:t>
      </w:r>
    </w:p>
    <w:p w:rsidR="00287729" w:rsidRDefault="00287729" w:rsidP="00CB33E9">
      <w:pPr>
        <w:rPr>
          <w:rFonts w:hint="eastAsia"/>
        </w:rPr>
      </w:pPr>
      <w:r>
        <w:tab/>
      </w:r>
      <w:r>
        <w:rPr>
          <w:rFonts w:hint="eastAsia"/>
        </w:rPr>
        <w:t>根据要求填写个人信息，其中下拉框和单选框的内容可在系统管理中的数据字典中编辑，报名时，需要填写的信息可直接从我的信息拉取</w:t>
      </w:r>
    </w:p>
    <w:p w:rsidR="00CB33E9" w:rsidRDefault="00CB33E9" w:rsidP="00CB33E9">
      <w:r>
        <w:rPr>
          <w:rFonts w:hint="eastAsia"/>
        </w:rPr>
        <w:t>3</w:t>
      </w:r>
      <w:r>
        <w:t>.1.2</w:t>
      </w:r>
      <w:r>
        <w:rPr>
          <w:rFonts w:hint="eastAsia"/>
        </w:rPr>
        <w:t>我要报名</w:t>
      </w:r>
    </w:p>
    <w:p w:rsidR="004B30A5" w:rsidRDefault="004B30A5" w:rsidP="00CB33E9">
      <w:pPr>
        <w:rPr>
          <w:rFonts w:hint="eastAsia"/>
        </w:rPr>
      </w:pPr>
      <w:r>
        <w:tab/>
      </w:r>
      <w:r>
        <w:rPr>
          <w:rFonts w:hint="eastAsia"/>
        </w:rPr>
        <w:t>填写报名信息</w:t>
      </w:r>
      <w:r w:rsidR="00F76CBC">
        <w:rPr>
          <w:rFonts w:hint="eastAsia"/>
        </w:rPr>
        <w:t>，直接从我的信息拉取数据，报名考试为在考考试，单位和职业均为管理员添加的信息</w:t>
      </w:r>
    </w:p>
    <w:p w:rsidR="00CB33E9" w:rsidRDefault="00CB33E9" w:rsidP="00CB33E9">
      <w:r>
        <w:t>3.1.3</w:t>
      </w:r>
      <w:r>
        <w:rPr>
          <w:rFonts w:hint="eastAsia"/>
        </w:rPr>
        <w:t>我的考试</w:t>
      </w:r>
    </w:p>
    <w:p w:rsidR="00AC1E25" w:rsidRDefault="004B30A5" w:rsidP="00CB33E9">
      <w:r>
        <w:tab/>
      </w:r>
      <w:r w:rsidR="00BB174C">
        <w:rPr>
          <w:rFonts w:hint="eastAsia"/>
        </w:rPr>
        <w:t>点击编辑可以修改自己的报名信息</w:t>
      </w:r>
    </w:p>
    <w:p w:rsidR="004B30A5" w:rsidRDefault="00BB174C" w:rsidP="00AC1E25">
      <w:pPr>
        <w:ind w:firstLineChars="200" w:firstLine="420"/>
      </w:pPr>
      <w:r>
        <w:rPr>
          <w:rFonts w:hint="eastAsia"/>
        </w:rPr>
        <w:t>点击查看除了查看自己的信息外，还可以查看审核状态</w:t>
      </w:r>
    </w:p>
    <w:p w:rsidR="00AC1E25" w:rsidRDefault="00AC1E25" w:rsidP="00AC1E25">
      <w:pPr>
        <w:ind w:firstLineChars="200" w:firstLine="420"/>
        <w:rPr>
          <w:rFonts w:hint="eastAsia"/>
        </w:rPr>
      </w:pPr>
      <w:r>
        <w:rPr>
          <w:rFonts w:hint="eastAsia"/>
        </w:rPr>
        <w:t>点击生成准考证可生成准考证，但如果没有审核通过时不能生成</w:t>
      </w:r>
    </w:p>
    <w:p w:rsidR="00BB174C" w:rsidRDefault="00BB174C" w:rsidP="00CB33E9">
      <w:r>
        <w:tab/>
      </w:r>
      <w:r>
        <w:rPr>
          <w:noProof/>
        </w:rPr>
        <w:lastRenderedPageBreak/>
        <w:drawing>
          <wp:inline distT="0" distB="0" distL="0" distR="0" wp14:anchorId="55441B47" wp14:editId="2C7168CB">
            <wp:extent cx="5274310" cy="979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9170"/>
                    </a:xfrm>
                    <a:prstGeom prst="rect">
                      <a:avLst/>
                    </a:prstGeom>
                  </pic:spPr>
                </pic:pic>
              </a:graphicData>
            </a:graphic>
          </wp:inline>
        </w:drawing>
      </w:r>
    </w:p>
    <w:p w:rsidR="00BB174C" w:rsidRDefault="00BB174C" w:rsidP="00BB174C">
      <w:pPr>
        <w:jc w:val="center"/>
      </w:pPr>
      <w:r>
        <w:rPr>
          <w:rFonts w:hint="eastAsia"/>
        </w:rPr>
        <w:t>图-我的考试</w:t>
      </w:r>
    </w:p>
    <w:p w:rsidR="00AC1E25" w:rsidRDefault="00AC1E25" w:rsidP="00AC1E25">
      <w:pPr>
        <w:rPr>
          <w:rFonts w:hint="eastAsia"/>
        </w:rPr>
      </w:pPr>
    </w:p>
    <w:p w:rsidR="00CB33E9" w:rsidRPr="00CB33E9" w:rsidRDefault="00CB33E9" w:rsidP="00CB33E9">
      <w:pPr>
        <w:rPr>
          <w:rFonts w:hint="eastAsia"/>
        </w:rPr>
      </w:pPr>
      <w:r>
        <w:rPr>
          <w:rFonts w:hint="eastAsia"/>
        </w:rPr>
        <w:t>3</w:t>
      </w:r>
      <w:r>
        <w:t>.1.4</w:t>
      </w:r>
      <w:r>
        <w:rPr>
          <w:rFonts w:hint="eastAsia"/>
        </w:rPr>
        <w:t>在招职业</w:t>
      </w:r>
    </w:p>
    <w:p w:rsidR="00CB33E9" w:rsidRDefault="0066419A" w:rsidP="00102CF0">
      <w:pPr>
        <w:rPr>
          <w:rFonts w:hint="eastAsia"/>
        </w:rPr>
      </w:pPr>
      <w:r>
        <w:tab/>
      </w:r>
      <w:r>
        <w:rPr>
          <w:rFonts w:hint="eastAsia"/>
        </w:rPr>
        <w:t>显示在招的职业信息</w:t>
      </w:r>
    </w:p>
    <w:p w:rsidR="00102CF0" w:rsidRDefault="00102CF0" w:rsidP="00CB33E9">
      <w:pPr>
        <w:pStyle w:val="2"/>
      </w:pPr>
      <w:bookmarkStart w:id="0" w:name="_GoBack"/>
      <w:bookmarkEnd w:id="0"/>
      <w:r>
        <w:rPr>
          <w:rFonts w:hint="eastAsia"/>
        </w:rPr>
        <w:t>3</w:t>
      </w:r>
      <w:r>
        <w:t>.2</w:t>
      </w:r>
      <w:r>
        <w:rPr>
          <w:rFonts w:hint="eastAsia"/>
        </w:rPr>
        <w:t>考试管理</w:t>
      </w:r>
    </w:p>
    <w:p w:rsidR="00724E94" w:rsidRPr="00724E94" w:rsidRDefault="00724E94" w:rsidP="00724E94">
      <w:pPr>
        <w:rPr>
          <w:rFonts w:hint="eastAsia"/>
        </w:rPr>
      </w:pPr>
      <w:r>
        <w:rPr>
          <w:rFonts w:hint="eastAsia"/>
        </w:rPr>
        <w:t>3</w:t>
      </w:r>
      <w:r>
        <w:t>.2.1</w:t>
      </w:r>
      <w:r>
        <w:rPr>
          <w:rFonts w:hint="eastAsia"/>
        </w:rPr>
        <w:t>考试添加</w:t>
      </w:r>
    </w:p>
    <w:p w:rsidR="00A91E11" w:rsidRDefault="00724E94" w:rsidP="00A91E11">
      <w:r>
        <w:rPr>
          <w:noProof/>
        </w:rPr>
        <w:drawing>
          <wp:inline distT="0" distB="0" distL="0" distR="0" wp14:anchorId="1DECF7BF" wp14:editId="33A9E35A">
            <wp:extent cx="5274310" cy="488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8950"/>
                    </a:xfrm>
                    <a:prstGeom prst="rect">
                      <a:avLst/>
                    </a:prstGeom>
                  </pic:spPr>
                </pic:pic>
              </a:graphicData>
            </a:graphic>
          </wp:inline>
        </w:drawing>
      </w:r>
    </w:p>
    <w:p w:rsidR="00724E94" w:rsidRDefault="00724E94" w:rsidP="00724E94">
      <w:pPr>
        <w:jc w:val="center"/>
      </w:pPr>
      <w:r>
        <w:rPr>
          <w:rFonts w:hint="eastAsia"/>
        </w:rPr>
        <w:t>图-考试添加</w:t>
      </w:r>
    </w:p>
    <w:p w:rsidR="006E61DA" w:rsidRDefault="006E61DA" w:rsidP="00724E94">
      <w:pPr>
        <w:jc w:val="center"/>
      </w:pPr>
      <w:r>
        <w:rPr>
          <w:noProof/>
        </w:rPr>
        <w:drawing>
          <wp:inline distT="0" distB="0" distL="0" distR="0" wp14:anchorId="567CF1E9" wp14:editId="09DEE472">
            <wp:extent cx="5274310" cy="24384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8400"/>
                    </a:xfrm>
                    <a:prstGeom prst="rect">
                      <a:avLst/>
                    </a:prstGeom>
                  </pic:spPr>
                </pic:pic>
              </a:graphicData>
            </a:graphic>
          </wp:inline>
        </w:drawing>
      </w:r>
    </w:p>
    <w:p w:rsidR="006E61DA" w:rsidRDefault="006E61DA" w:rsidP="00724E94">
      <w:pPr>
        <w:jc w:val="center"/>
      </w:pPr>
      <w:r>
        <w:rPr>
          <w:rFonts w:hint="eastAsia"/>
        </w:rPr>
        <w:t>图-考试添加页</w:t>
      </w:r>
    </w:p>
    <w:p w:rsidR="006E61DA" w:rsidRDefault="006E61DA" w:rsidP="006E61DA">
      <w:pPr>
        <w:jc w:val="left"/>
        <w:rPr>
          <w:rFonts w:hint="eastAsia"/>
        </w:rPr>
      </w:pPr>
      <w:r>
        <w:rPr>
          <w:rFonts w:hint="eastAsia"/>
        </w:rPr>
        <w:t>注意该页面考试人数只能填写数字</w:t>
      </w:r>
    </w:p>
    <w:p w:rsidR="006E61DA" w:rsidRDefault="00724E94" w:rsidP="00724E94">
      <w:pPr>
        <w:jc w:val="left"/>
        <w:rPr>
          <w:rFonts w:hint="eastAsia"/>
        </w:rPr>
      </w:pPr>
      <w:r>
        <w:rPr>
          <w:rFonts w:hint="eastAsia"/>
        </w:rPr>
        <w:t>考试添加，管理考试信息，只有添加过考试之后才能添加职业以及用户才能够报名</w:t>
      </w:r>
    </w:p>
    <w:p w:rsidR="00724E94" w:rsidRDefault="00724E94" w:rsidP="00724E94">
      <w:r>
        <w:t>3.2.2.</w:t>
      </w:r>
      <w:r>
        <w:rPr>
          <w:rFonts w:hint="eastAsia"/>
        </w:rPr>
        <w:t>职业添加</w:t>
      </w:r>
    </w:p>
    <w:p w:rsidR="00724E94" w:rsidRDefault="00724E94" w:rsidP="00724E94">
      <w:r>
        <w:rPr>
          <w:noProof/>
        </w:rPr>
        <w:drawing>
          <wp:inline distT="0" distB="0" distL="0" distR="0" wp14:anchorId="5D729244" wp14:editId="0F621CA3">
            <wp:extent cx="5274310" cy="1762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2760"/>
                    </a:xfrm>
                    <a:prstGeom prst="rect">
                      <a:avLst/>
                    </a:prstGeom>
                  </pic:spPr>
                </pic:pic>
              </a:graphicData>
            </a:graphic>
          </wp:inline>
        </w:drawing>
      </w:r>
    </w:p>
    <w:p w:rsidR="00724E94" w:rsidRDefault="00724E94" w:rsidP="00724E94">
      <w:pPr>
        <w:jc w:val="center"/>
      </w:pPr>
      <w:r>
        <w:rPr>
          <w:rFonts w:hint="eastAsia"/>
        </w:rPr>
        <w:t>图-考试管理页</w:t>
      </w:r>
    </w:p>
    <w:p w:rsidR="00724E94" w:rsidRDefault="00724E94" w:rsidP="00724E94">
      <w:pPr>
        <w:jc w:val="left"/>
      </w:pPr>
      <w:r>
        <w:lastRenderedPageBreak/>
        <w:tab/>
      </w:r>
      <w:r>
        <w:rPr>
          <w:rFonts w:hint="eastAsia"/>
        </w:rPr>
        <w:t>职业添加中可以实现对职业的添加，删除和编辑，此外还可以生产考试的excel表格</w:t>
      </w:r>
    </w:p>
    <w:p w:rsidR="00724E94" w:rsidRDefault="00724E94" w:rsidP="00724E94">
      <w:pPr>
        <w:jc w:val="center"/>
      </w:pPr>
    </w:p>
    <w:p w:rsidR="00724E94" w:rsidRDefault="00724E94" w:rsidP="00724E94">
      <w:pPr>
        <w:jc w:val="left"/>
      </w:pPr>
      <w:r>
        <w:rPr>
          <w:noProof/>
        </w:rPr>
        <w:drawing>
          <wp:inline distT="0" distB="0" distL="0" distR="0" wp14:anchorId="41F15C33" wp14:editId="636AF933">
            <wp:extent cx="5274310" cy="2228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28850"/>
                    </a:xfrm>
                    <a:prstGeom prst="rect">
                      <a:avLst/>
                    </a:prstGeom>
                  </pic:spPr>
                </pic:pic>
              </a:graphicData>
            </a:graphic>
          </wp:inline>
        </w:drawing>
      </w:r>
    </w:p>
    <w:p w:rsidR="00724E94" w:rsidRDefault="00724E94" w:rsidP="00724E94">
      <w:pPr>
        <w:jc w:val="center"/>
      </w:pPr>
      <w:r>
        <w:rPr>
          <w:rFonts w:hint="eastAsia"/>
        </w:rPr>
        <w:t>图-职业录入表单</w:t>
      </w:r>
    </w:p>
    <w:p w:rsidR="00724E94" w:rsidRDefault="00724E94" w:rsidP="00724E94">
      <w:pPr>
        <w:ind w:firstLine="420"/>
      </w:pPr>
      <w:r>
        <w:rPr>
          <w:rFonts w:hint="eastAsia"/>
        </w:rPr>
        <w:t>注意，上图中所属单位和所属考试中能选择的选项需要超级管理员在添加机构中添加后才能出现相关选项，其它下拉框需要在数据字典内添加（权限暂时只有超级管理员可用），另外只有到职业状态为再招时考生才能报名</w:t>
      </w:r>
    </w:p>
    <w:p w:rsidR="00724E94" w:rsidRDefault="00724E94" w:rsidP="00724E94">
      <w:pPr>
        <w:ind w:firstLine="420"/>
      </w:pPr>
      <w:r>
        <w:rPr>
          <w:noProof/>
        </w:rPr>
        <w:drawing>
          <wp:inline distT="0" distB="0" distL="0" distR="0" wp14:anchorId="19E71037" wp14:editId="5065DD07">
            <wp:extent cx="5274310" cy="2990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90850"/>
                    </a:xfrm>
                    <a:prstGeom prst="rect">
                      <a:avLst/>
                    </a:prstGeom>
                  </pic:spPr>
                </pic:pic>
              </a:graphicData>
            </a:graphic>
          </wp:inline>
        </w:drawing>
      </w:r>
    </w:p>
    <w:p w:rsidR="00724E94" w:rsidRDefault="00724E94" w:rsidP="00724E94">
      <w:pPr>
        <w:ind w:firstLine="420"/>
        <w:jc w:val="center"/>
      </w:pPr>
      <w:r>
        <w:rPr>
          <w:rFonts w:hint="eastAsia"/>
        </w:rPr>
        <w:t>图-职业编辑表单</w:t>
      </w:r>
    </w:p>
    <w:p w:rsidR="00724E94" w:rsidRDefault="00724E94" w:rsidP="00724E94">
      <w:pPr>
        <w:ind w:firstLine="420"/>
        <w:jc w:val="left"/>
      </w:pPr>
      <w:r>
        <w:tab/>
      </w:r>
      <w:r>
        <w:rPr>
          <w:rFonts w:hint="eastAsia"/>
        </w:rPr>
        <w:t>可修改职业信息外加报名结束后可添加职业报名情况，进行数据分析</w:t>
      </w:r>
    </w:p>
    <w:p w:rsidR="00724E94" w:rsidRDefault="00724E94" w:rsidP="00724E94">
      <w:pPr>
        <w:ind w:firstLine="420"/>
        <w:jc w:val="left"/>
      </w:pPr>
      <w:r>
        <w:rPr>
          <w:noProof/>
        </w:rPr>
        <w:drawing>
          <wp:inline distT="0" distB="0" distL="0" distR="0" wp14:anchorId="6EDD4795" wp14:editId="3A100A80">
            <wp:extent cx="5274310" cy="4356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5610"/>
                    </a:xfrm>
                    <a:prstGeom prst="rect">
                      <a:avLst/>
                    </a:prstGeom>
                  </pic:spPr>
                </pic:pic>
              </a:graphicData>
            </a:graphic>
          </wp:inline>
        </w:drawing>
      </w:r>
    </w:p>
    <w:p w:rsidR="00724E94" w:rsidRPr="0044696A" w:rsidRDefault="00724E94" w:rsidP="00724E94">
      <w:pPr>
        <w:ind w:firstLine="420"/>
        <w:jc w:val="center"/>
        <w:rPr>
          <w:rFonts w:hint="eastAsia"/>
        </w:rPr>
      </w:pPr>
      <w:r>
        <w:rPr>
          <w:rFonts w:hint="eastAsia"/>
        </w:rPr>
        <w:t>图-可根据条件查找职业</w:t>
      </w:r>
    </w:p>
    <w:p w:rsidR="00724E94" w:rsidRDefault="006E61DA" w:rsidP="00A91E11">
      <w:r>
        <w:rPr>
          <w:rFonts w:hint="eastAsia"/>
        </w:rPr>
        <w:t>3</w:t>
      </w:r>
      <w:r>
        <w:t>.2.3</w:t>
      </w:r>
      <w:r>
        <w:rPr>
          <w:rFonts w:hint="eastAsia"/>
        </w:rPr>
        <w:t>考场添加</w:t>
      </w:r>
    </w:p>
    <w:p w:rsidR="00A54C9E" w:rsidRDefault="00A54C9E" w:rsidP="00A91E11">
      <w:r>
        <w:rPr>
          <w:noProof/>
        </w:rPr>
        <w:lastRenderedPageBreak/>
        <w:drawing>
          <wp:inline distT="0" distB="0" distL="0" distR="0" wp14:anchorId="2A0255B8" wp14:editId="69D685C0">
            <wp:extent cx="5274310" cy="732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32155"/>
                    </a:xfrm>
                    <a:prstGeom prst="rect">
                      <a:avLst/>
                    </a:prstGeom>
                  </pic:spPr>
                </pic:pic>
              </a:graphicData>
            </a:graphic>
          </wp:inline>
        </w:drawing>
      </w:r>
    </w:p>
    <w:p w:rsidR="00B64F20" w:rsidRDefault="00B64F20" w:rsidP="00B64F20">
      <w:pPr>
        <w:jc w:val="center"/>
        <w:rPr>
          <w:rFonts w:hint="eastAsia"/>
        </w:rPr>
      </w:pPr>
      <w:r>
        <w:rPr>
          <w:rFonts w:hint="eastAsia"/>
        </w:rPr>
        <w:t>图-考场管理页面</w:t>
      </w:r>
    </w:p>
    <w:p w:rsidR="006E61DA" w:rsidRPr="00A91E11" w:rsidRDefault="00BD12D6" w:rsidP="00A91E11">
      <w:pPr>
        <w:rPr>
          <w:rFonts w:hint="eastAsia"/>
        </w:rPr>
      </w:pPr>
      <w:r>
        <w:rPr>
          <w:rFonts w:hint="eastAsia"/>
        </w:rPr>
        <w:t>注意，考试发布前一定要添加考场，否则无法正常生成准考证</w:t>
      </w:r>
    </w:p>
    <w:p w:rsidR="00102CF0" w:rsidRDefault="00102CF0" w:rsidP="00CB33E9">
      <w:pPr>
        <w:pStyle w:val="2"/>
      </w:pPr>
      <w:r>
        <w:rPr>
          <w:rFonts w:hint="eastAsia"/>
        </w:rPr>
        <w:t>3</w:t>
      </w:r>
      <w:r>
        <w:t>.3</w:t>
      </w:r>
      <w:r>
        <w:rPr>
          <w:rFonts w:hint="eastAsia"/>
        </w:rPr>
        <w:t>考生管理</w:t>
      </w:r>
    </w:p>
    <w:p w:rsidR="00B64F20" w:rsidRDefault="00B64F20" w:rsidP="00B64F20">
      <w:r>
        <w:rPr>
          <w:rFonts w:hint="eastAsia"/>
        </w:rPr>
        <w:t>审核及记分</w:t>
      </w:r>
    </w:p>
    <w:p w:rsidR="00B64F20" w:rsidRDefault="00B64F20" w:rsidP="00B64F20">
      <w:r>
        <w:rPr>
          <w:noProof/>
        </w:rPr>
        <w:drawing>
          <wp:inline distT="0" distB="0" distL="0" distR="0" wp14:anchorId="351F7C3B" wp14:editId="2C2F9DE5">
            <wp:extent cx="5274310" cy="39122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12235"/>
                    </a:xfrm>
                    <a:prstGeom prst="rect">
                      <a:avLst/>
                    </a:prstGeom>
                  </pic:spPr>
                </pic:pic>
              </a:graphicData>
            </a:graphic>
          </wp:inline>
        </w:drawing>
      </w:r>
    </w:p>
    <w:p w:rsidR="00B64F20" w:rsidRDefault="00B64F20" w:rsidP="00B64F20">
      <w:pPr>
        <w:jc w:val="center"/>
      </w:pPr>
      <w:r>
        <w:rPr>
          <w:rFonts w:hint="eastAsia"/>
        </w:rPr>
        <w:t>图-审核及记分</w:t>
      </w:r>
    </w:p>
    <w:p w:rsidR="00B64F20" w:rsidRPr="00B64F20" w:rsidRDefault="00B64F20" w:rsidP="00B64F20">
      <w:pPr>
        <w:jc w:val="left"/>
        <w:rPr>
          <w:rFonts w:hint="eastAsia"/>
        </w:rPr>
      </w:pPr>
      <w:r>
        <w:rPr>
          <w:rFonts w:hint="eastAsia"/>
        </w:rPr>
        <w:t>对报名考生的资格以及成绩进行审核及记录，该处填写的信息考生可以在我的考试处查看可看到</w:t>
      </w:r>
    </w:p>
    <w:p w:rsidR="00102CF0" w:rsidRPr="00102CF0" w:rsidRDefault="00102CF0" w:rsidP="00CB33E9">
      <w:pPr>
        <w:pStyle w:val="2"/>
        <w:rPr>
          <w:rFonts w:hint="eastAsia"/>
        </w:rPr>
      </w:pPr>
      <w:r>
        <w:rPr>
          <w:rFonts w:hint="eastAsia"/>
        </w:rPr>
        <w:t>3</w:t>
      </w:r>
      <w:r>
        <w:t>.4</w:t>
      </w:r>
      <w:r>
        <w:rPr>
          <w:rFonts w:hint="eastAsia"/>
        </w:rPr>
        <w:t>系统管理</w:t>
      </w:r>
    </w:p>
    <w:p w:rsidR="00A87DA1" w:rsidRPr="00442B0E" w:rsidRDefault="00A87DA1" w:rsidP="00C32F4E">
      <w:pPr>
        <w:pStyle w:val="2"/>
      </w:pPr>
    </w:p>
    <w:sectPr w:rsidR="00A87DA1" w:rsidRPr="00442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90F" w:rsidRDefault="00EE690F" w:rsidP="00442B0E">
      <w:r>
        <w:separator/>
      </w:r>
    </w:p>
  </w:endnote>
  <w:endnote w:type="continuationSeparator" w:id="0">
    <w:p w:rsidR="00EE690F" w:rsidRDefault="00EE690F" w:rsidP="0044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90F" w:rsidRDefault="00EE690F" w:rsidP="00442B0E">
      <w:r>
        <w:separator/>
      </w:r>
    </w:p>
  </w:footnote>
  <w:footnote w:type="continuationSeparator" w:id="0">
    <w:p w:rsidR="00EE690F" w:rsidRDefault="00EE690F" w:rsidP="00442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AE8"/>
    <w:multiLevelType w:val="hybridMultilevel"/>
    <w:tmpl w:val="980A2BF8"/>
    <w:lvl w:ilvl="0" w:tplc="7A42D8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27"/>
    <w:rsid w:val="00003796"/>
    <w:rsid w:val="00051647"/>
    <w:rsid w:val="0008159A"/>
    <w:rsid w:val="00102CF0"/>
    <w:rsid w:val="00172E18"/>
    <w:rsid w:val="001B1F8B"/>
    <w:rsid w:val="00237897"/>
    <w:rsid w:val="00267A84"/>
    <w:rsid w:val="00267C27"/>
    <w:rsid w:val="00287729"/>
    <w:rsid w:val="0032086E"/>
    <w:rsid w:val="00385F3C"/>
    <w:rsid w:val="00431824"/>
    <w:rsid w:val="00442B0E"/>
    <w:rsid w:val="0044696A"/>
    <w:rsid w:val="004B30A5"/>
    <w:rsid w:val="00571C02"/>
    <w:rsid w:val="00591D73"/>
    <w:rsid w:val="00652312"/>
    <w:rsid w:val="0066419A"/>
    <w:rsid w:val="006946C5"/>
    <w:rsid w:val="006E61DA"/>
    <w:rsid w:val="00724E94"/>
    <w:rsid w:val="007E5F52"/>
    <w:rsid w:val="007E7980"/>
    <w:rsid w:val="008C4302"/>
    <w:rsid w:val="00930B7F"/>
    <w:rsid w:val="009550EF"/>
    <w:rsid w:val="009A595C"/>
    <w:rsid w:val="009B5B34"/>
    <w:rsid w:val="009D7BAD"/>
    <w:rsid w:val="00A51A74"/>
    <w:rsid w:val="00A54C9E"/>
    <w:rsid w:val="00A87DA1"/>
    <w:rsid w:val="00A91E11"/>
    <w:rsid w:val="00AC1E25"/>
    <w:rsid w:val="00B64F20"/>
    <w:rsid w:val="00BB174C"/>
    <w:rsid w:val="00BD12D6"/>
    <w:rsid w:val="00C03918"/>
    <w:rsid w:val="00C32F4E"/>
    <w:rsid w:val="00CB33E9"/>
    <w:rsid w:val="00D175AB"/>
    <w:rsid w:val="00D80D75"/>
    <w:rsid w:val="00EE690F"/>
    <w:rsid w:val="00F63512"/>
    <w:rsid w:val="00F76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77740"/>
  <w15:chartTrackingRefBased/>
  <w15:docId w15:val="{CEE56FB8-C993-4CFF-829C-A2C51A30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B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2F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69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B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B0E"/>
    <w:rPr>
      <w:sz w:val="18"/>
      <w:szCs w:val="18"/>
    </w:rPr>
  </w:style>
  <w:style w:type="paragraph" w:styleId="a5">
    <w:name w:val="footer"/>
    <w:basedOn w:val="a"/>
    <w:link w:val="a6"/>
    <w:uiPriority w:val="99"/>
    <w:unhideWhenUsed/>
    <w:rsid w:val="00442B0E"/>
    <w:pPr>
      <w:tabs>
        <w:tab w:val="center" w:pos="4153"/>
        <w:tab w:val="right" w:pos="8306"/>
      </w:tabs>
      <w:snapToGrid w:val="0"/>
      <w:jc w:val="left"/>
    </w:pPr>
    <w:rPr>
      <w:sz w:val="18"/>
      <w:szCs w:val="18"/>
    </w:rPr>
  </w:style>
  <w:style w:type="character" w:customStyle="1" w:styleId="a6">
    <w:name w:val="页脚 字符"/>
    <w:basedOn w:val="a0"/>
    <w:link w:val="a5"/>
    <w:uiPriority w:val="99"/>
    <w:rsid w:val="00442B0E"/>
    <w:rPr>
      <w:sz w:val="18"/>
      <w:szCs w:val="18"/>
    </w:rPr>
  </w:style>
  <w:style w:type="character" w:customStyle="1" w:styleId="10">
    <w:name w:val="标题 1 字符"/>
    <w:basedOn w:val="a0"/>
    <w:link w:val="1"/>
    <w:uiPriority w:val="9"/>
    <w:rsid w:val="00442B0E"/>
    <w:rPr>
      <w:b/>
      <w:bCs/>
      <w:kern w:val="44"/>
      <w:sz w:val="44"/>
      <w:szCs w:val="44"/>
    </w:rPr>
  </w:style>
  <w:style w:type="character" w:customStyle="1" w:styleId="20">
    <w:name w:val="标题 2 字符"/>
    <w:basedOn w:val="a0"/>
    <w:link w:val="2"/>
    <w:uiPriority w:val="9"/>
    <w:rsid w:val="00C32F4E"/>
    <w:rPr>
      <w:rFonts w:asciiTheme="majorHAnsi" w:eastAsiaTheme="majorEastAsia" w:hAnsiTheme="majorHAnsi" w:cstheme="majorBidi"/>
      <w:b/>
      <w:bCs/>
      <w:sz w:val="32"/>
      <w:szCs w:val="32"/>
    </w:rPr>
  </w:style>
  <w:style w:type="paragraph" w:styleId="a7">
    <w:name w:val="List Paragraph"/>
    <w:basedOn w:val="a"/>
    <w:uiPriority w:val="34"/>
    <w:qFormat/>
    <w:rsid w:val="0032086E"/>
    <w:pPr>
      <w:ind w:firstLineChars="200" w:firstLine="420"/>
    </w:pPr>
  </w:style>
  <w:style w:type="character" w:customStyle="1" w:styleId="30">
    <w:name w:val="标题 3 字符"/>
    <w:basedOn w:val="a0"/>
    <w:link w:val="3"/>
    <w:uiPriority w:val="9"/>
    <w:rsid w:val="004469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141</Words>
  <Characters>808</Characters>
  <Application>Microsoft Office Word</Application>
  <DocSecurity>0</DocSecurity>
  <Lines>6</Lines>
  <Paragraphs>1</Paragraphs>
  <ScaleCrop>false</ScaleCrop>
  <Company>微软中国</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涛涛</cp:lastModifiedBy>
  <cp:revision>41</cp:revision>
  <dcterms:created xsi:type="dcterms:W3CDTF">2018-11-21T07:37:00Z</dcterms:created>
  <dcterms:modified xsi:type="dcterms:W3CDTF">2018-11-21T14:30:00Z</dcterms:modified>
</cp:coreProperties>
</file>