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 xml:space="preserve">Carto - Pre-Seed Pitch Deck</w:t>
      </w:r>
    </w:p>
    <w:p>
      <w:pPr>
        <w:pStyle w:val="Heading2"/>
      </w:pPr>
      <w:r>
        <w:t xml:space="preserve">The Social Network for People Who Go Outside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1: Title</w:t>
      </w:r>
    </w:p>
    <w:p>
      <w:r>
        <w:rPr>
          <w:b/>
        </w:rPr>
        <w:t xml:space="preserve">Carto</w:t>
      </w:r>
      <w:r>
        <w:t xml:space="preserve"> — Location-Based Social for Outdoor Adventures</w:t>
      </w:r>
    </w:p>
    <w:p>
      <w:r>
        <w:t xml:space="preserve">Pre-Seed Round: $1.5M SAFE at $8M post-money cap</w:t>
      </w:r>
    </w:p>
    <w:p>
      <w:r>
        <w:t xml:space="preserve">Founded 2025 | Boulder, CO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2: Problem</w:t>
      </w:r>
    </w:p>
    <w:p>
      <w:pPr>
        <w:pStyle w:val="ListBullet"/>
      </w:pPr>
      <w:r>
        <w:t xml:space="preserve">• </w:t>
      </w:r>
      <w:r>
        <w:t xml:space="preserve">168M Americans participate in outdoor recreation annually, spending $862B (BEA Outdoor Recreation Satellite Account)</w:t>
      </w:r>
    </w:p>
    <w:p>
      <w:pPr>
        <w:pStyle w:val="ListBullet"/>
      </w:pPr>
      <w:r>
        <w:t xml:space="preserve">• </w:t>
      </w:r>
      <w:r>
        <w:t xml:space="preserve">Yet there's no social platform built for them. They use Instagram (not activity-focused), AllTrails (no social), Strava (fitness tracking, not discovery), and group texts</w:t>
      </w:r>
    </w:p>
    <w:p>
      <w:pPr>
        <w:pStyle w:val="ListBullet"/>
      </w:pPr>
      <w:r>
        <w:t xml:space="preserve">• </w:t>
      </w:r>
      <w:r>
        <w:t xml:space="preserve">Finding people to hike, climb, kayak, or camp with is surprisingly hard — 47% of outdoor enthusiasts say they'd do more activities if they had partners (REI survey 2025)</w:t>
      </w:r>
    </w:p>
    <w:p>
      <w:pPr>
        <w:pStyle w:val="ListBullet"/>
      </w:pPr>
      <w:r>
        <w:t xml:space="preserve">• </w:t>
      </w:r>
      <w:r>
        <w:t xml:space="preserve">Trail conditions, gear beta, and local knowledge live in fragmented Facebook groups and Reddit threads</w:t>
      </w:r>
    </w:p>
    <w:p>
      <w:pPr>
        <w:pStyle w:val="ListBullet"/>
      </w:pPr>
      <w:r>
        <w:t xml:space="preserve">• </w:t>
      </w:r>
      <w:r>
        <w:t xml:space="preserve">Existing outdoor apps are tools (maps, tracking) — not communities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3: Solution</w:t>
      </w:r>
    </w:p>
    <w:p>
      <w:r>
        <w:rPr>
          <w:b/>
        </w:rPr>
        <w:t xml:space="preserve">Carto</w:t>
      </w:r>
      <w:r>
        <w:t xml:space="preserve"> is a location-based social network designed around outdoor activities:</w:t>
      </w:r>
    </w:p>
    <w:p>
      <w:pPr>
        <w:pStyle w:val="ListBullet"/>
      </w:pPr>
      <w:r>
        <w:t xml:space="preserve">• </w:t>
      </w:r>
      <w:r>
        <w:rPr>
          <w:b/>
        </w:rPr>
        <w:t xml:space="preserve">Activity Feed</w:t>
      </w:r>
      <w:r>
        <w:t xml:space="preserve">: See what friends and locals are doing nearby — hikes, climbs, paddles, bike rides</w:t>
      </w:r>
    </w:p>
    <w:p>
      <w:pPr>
        <w:pStyle w:val="ListBullet"/>
      </w:pPr>
      <w:r>
        <w:t xml:space="preserve">• </w:t>
      </w:r>
      <w:r>
        <w:rPr>
          <w:b/>
        </w:rPr>
        <w:t xml:space="preserve">Crew Finder</w:t>
      </w:r>
      <w:r>
        <w:t xml:space="preserve">: Post an activity plan, get matched with compatible partners by skill level, pace, and availability</w:t>
      </w:r>
    </w:p>
    <w:p>
      <w:pPr>
        <w:pStyle w:val="ListBullet"/>
      </w:pPr>
      <w:r>
        <w:t xml:space="preserve">• </w:t>
      </w:r>
      <w:r>
        <w:rPr>
          <w:b/>
        </w:rPr>
        <w:t xml:space="preserve">Trail Intel</w:t>
      </w:r>
      <w:r>
        <w:t xml:space="preserve">: Crowdsourced real-time conditions (snow, mud, closures, water levels) with photo verification</w:t>
      </w:r>
    </w:p>
    <w:p>
      <w:pPr>
        <w:pStyle w:val="ListBullet"/>
      </w:pPr>
      <w:r>
        <w:t xml:space="preserve">• </w:t>
      </w:r>
      <w:r>
        <w:rPr>
          <w:b/>
        </w:rPr>
        <w:t xml:space="preserve">Adventure Log</w:t>
      </w:r>
      <w:r>
        <w:t xml:space="preserve">: GPS-tracked activity logs with photos, route data, and personal notes — your outdoor journal</w:t>
      </w:r>
    </w:p>
    <w:p>
      <w:pPr>
        <w:pStyle w:val="ListBullet"/>
      </w:pPr>
      <w:r>
        <w:t xml:space="preserve">• </w:t>
      </w:r>
      <w:r>
        <w:rPr>
          <w:b/>
        </w:rPr>
        <w:t xml:space="preserve">Gear Swap</w:t>
      </w:r>
      <w:r>
        <w:t xml:space="preserve">: Peer-to-peer marketplace for used outdoor gear (launching Q3 2026)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4: Why Now</w:t>
      </w:r>
    </w:p>
    <w:p>
      <w:pPr>
        <w:pStyle w:val="ListBullet"/>
      </w:pPr>
      <w:r>
        <w:t xml:space="preserve">• </w:t>
      </w:r>
      <w:r>
        <w:t xml:space="preserve">Outdoor participation surged 12% post-COVID and has stayed elevated — it's structural, not a fad</w:t>
      </w:r>
    </w:p>
    <w:p>
      <w:pPr>
        <w:pStyle w:val="ListBullet"/>
      </w:pPr>
      <w:r>
        <w:t xml:space="preserve">• </w:t>
      </w:r>
      <w:r>
        <w:t xml:space="preserve">Gen Z over-indexes on outdoor activities (+23% vs. older cohorts) and wants social features native to the activity</w:t>
      </w:r>
    </w:p>
    <w:p>
      <w:pPr>
        <w:pStyle w:val="ListBullet"/>
      </w:pPr>
      <w:r>
        <w:t xml:space="preserve">• </w:t>
      </w:r>
      <w:r>
        <w:t xml:space="preserve">AllTrails' $150M raise and 50M+ users proved the outdoor digital market is massive — but they stopped at maps</w:t>
      </w:r>
    </w:p>
    <w:p>
      <w:pPr>
        <w:pStyle w:val="ListBullet"/>
      </w:pPr>
      <w:r>
        <w:t xml:space="preserve">• </w:t>
      </w:r>
      <w:r>
        <w:t xml:space="preserve">Location services + social graph technology is mature enough for privacy-respectful activity matching</w:t>
      </w:r>
    </w:p>
    <w:p>
      <w:pPr>
        <w:pStyle w:val="ListBullet"/>
      </w:pPr>
      <w:r>
        <w:t xml:space="preserve">• </w:t>
      </w:r>
      <w:r>
        <w:t xml:space="preserve">Creator economy hasn't reached outdoor recreation — outdoor influencers are stuck on Instagram with no activity-specific tools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5: Market Size</w:t>
      </w:r>
    </w:p>
    <w:p>
      <w:pPr>
        <w:pStyle w:val="ListBullet"/>
      </w:pPr>
      <w:r>
        <w:t xml:space="preserve">• </w:t>
      </w:r>
      <w:r>
        <w:rPr>
          <w:b/>
        </w:rPr>
        <w:t xml:space="preserve">TAM</w:t>
      </w:r>
      <w:r>
        <w:t xml:space="preserve">: $862B — US outdoor recreation economy</w:t>
      </w:r>
    </w:p>
    <w:p>
      <w:pPr>
        <w:pStyle w:val="ListBullet"/>
      </w:pPr>
      <w:r>
        <w:t xml:space="preserve">• </w:t>
      </w:r>
      <w:r>
        <w:rPr>
          <w:b/>
        </w:rPr>
        <w:t xml:space="preserve">SAM</w:t>
      </w:r>
      <w:r>
        <w:t xml:space="preserve">: $4.2B — Digital outdoor platforms (apps, content, marketplace)</w:t>
      </w:r>
    </w:p>
    <w:p>
      <w:pPr>
        <w:pStyle w:val="ListBullet"/>
      </w:pPr>
      <w:r>
        <w:t xml:space="preserve">• </w:t>
      </w:r>
      <w:r>
        <w:rPr>
          <w:b/>
        </w:rPr>
        <w:t xml:space="preserve">SOM</w:t>
      </w:r>
      <w:r>
        <w:t xml:space="preserve">: $340M — Social outdoor apps with premium subscriptions and marketplace revenue</w:t>
      </w:r>
    </w:p>
    <w:p>
      <w:pPr>
        <w:pStyle w:val="ListBullet"/>
      </w:pPr>
      <w:r>
        <w:t xml:space="preserve">• </w:t>
      </w:r>
      <w:r>
        <w:t xml:space="preserve">Adjacent market: outdoor gear resale is $8B and growing 22% YoY (ThredUp Outdoor Report)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6: Product</w:t>
      </w:r>
    </w:p>
    <w:p>
      <w:pPr>
        <w:pStyle w:val="ListBullet"/>
      </w:pPr>
      <w:r>
        <w:t xml:space="preserve">• </w:t>
      </w:r>
      <w:r>
        <w:rPr>
          <w:b/>
        </w:rPr>
        <w:t xml:space="preserve">Home Feed</w:t>
      </w:r>
      <w:r>
        <w:t xml:space="preserve">: Activity posts, trail updates, and crew invitations from your network and nearby users</w:t>
      </w:r>
    </w:p>
    <w:p>
      <w:pPr>
        <w:pStyle w:val="ListBullet"/>
      </w:pPr>
      <w:r>
        <w:t xml:space="preserve">• </w:t>
      </w:r>
      <w:r>
        <w:rPr>
          <w:b/>
        </w:rPr>
        <w:t xml:space="preserve">Crew Finder</w:t>
      </w:r>
      <w:r>
        <w:t xml:space="preserve">: AI-matched activity partners. Set your skill level (beginner to expert), activity type, dates, and max group size. Algorithm matches based on 12 compatibility signals including pace, experience, and mutual connections</w:t>
      </w:r>
    </w:p>
    <w:p>
      <w:pPr>
        <w:pStyle w:val="ListBullet"/>
      </w:pPr>
      <w:r>
        <w:t xml:space="preserve">• </w:t>
      </w:r>
      <w:r>
        <w:rPr>
          <w:b/>
        </w:rPr>
        <w:t xml:space="preserve">Trail Intel</w:t>
      </w:r>
      <w:r>
        <w:t xml:space="preserve">: Real-time condition reports with recency scoring. Reports decay in relevance over 7 days. Photo verification badges for high-trust reports</w:t>
      </w:r>
    </w:p>
    <w:p>
      <w:pPr>
        <w:pStyle w:val="ListBullet"/>
      </w:pPr>
      <w:r>
        <w:t xml:space="preserve">• </w:t>
      </w:r>
      <w:r>
        <w:rPr>
          <w:b/>
        </w:rPr>
        <w:t xml:space="preserve">Adventure Log</w:t>
      </w:r>
      <w:r>
        <w:t xml:space="preserve">: Auto-tracked routes with GPS, elevation, photos, and trip notes. Shareable cards for social media</w:t>
      </w:r>
    </w:p>
    <w:p>
      <w:pPr>
        <w:pStyle w:val="ListBullet"/>
      </w:pPr>
      <w:r>
        <w:t xml:space="preserve">• </w:t>
      </w:r>
      <w:r>
        <w:rPr>
          <w:b/>
        </w:rPr>
        <w:t xml:space="preserve">Explore Map</w:t>
      </w:r>
      <w:r>
        <w:t xml:space="preserve">: Discover trails, crags, put-ins, and campsites near you with real-time condition overlays</w:t>
      </w:r>
    </w:p>
    <w:p>
      <w:pPr>
        <w:pStyle w:val="ListBullet"/>
      </w:pPr>
      <w:r>
        <w:t xml:space="preserve">• </w:t>
      </w:r>
      <w:r>
        <w:t xml:space="preserve">Supported activities: hiking, rock climbing, kayaking/canoeing, mountain biking, backpacking, trail running, skiing/snowboarding, fishing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7: Engagement Metrics</w:t>
      </w:r>
    </w:p>
    <w:p>
      <w:pPr>
        <w:pStyle w:val="ListBullet"/>
      </w:pPr>
      <w:r>
        <w:t xml:space="preserve">• </w:t>
      </w:r>
      <w:r>
        <w:rPr>
          <w:b/>
        </w:rPr>
        <w:t xml:space="preserve">MAU</w:t>
      </w:r>
      <w:r>
        <w:t xml:space="preserve">: 48,000 (as of February 2026)</w:t>
      </w:r>
    </w:p>
    <w:p>
      <w:pPr>
        <w:pStyle w:val="ListBullet"/>
      </w:pPr>
      <w:r>
        <w:t xml:space="preserve">• </w:t>
      </w:r>
      <w:r>
        <w:rPr>
          <w:b/>
        </w:rPr>
        <w:t xml:space="preserve">DAU</w:t>
      </w:r>
      <w:r>
        <w:t xml:space="preserve">: 12,000</w:t>
      </w:r>
    </w:p>
    <w:p>
      <w:pPr>
        <w:pStyle w:val="ListBullet"/>
      </w:pPr>
      <w:r>
        <w:t xml:space="preserve">• </w:t>
      </w:r>
      <w:r>
        <w:rPr>
          <w:b/>
        </w:rPr>
        <w:t xml:space="preserve">DAU/MAU</w:t>
      </w:r>
      <w:r>
        <w:t xml:space="preserve">: 25.0% (comparable to early Pinterest at similar stage)</w:t>
      </w:r>
    </w:p>
    <w:p>
      <w:pPr>
        <w:pStyle w:val="ListBullet"/>
      </w:pPr>
      <w:r>
        <w:t xml:space="preserve">• </w:t>
      </w:r>
      <w:r>
        <w:rPr>
          <w:b/>
        </w:rPr>
        <w:t xml:space="preserve">D1 retention</w:t>
      </w:r>
      <w:r>
        <w:t xml:space="preserve">: 58%</w:t>
      </w:r>
    </w:p>
    <w:p>
      <w:pPr>
        <w:pStyle w:val="ListBullet"/>
      </w:pPr>
      <w:r>
        <w:t xml:space="preserve">• </w:t>
      </w:r>
      <w:r>
        <w:rPr>
          <w:b/>
        </w:rPr>
        <w:t xml:space="preserve">D7 retention</w:t>
      </w:r>
      <w:r>
        <w:t xml:space="preserve">: 32%</w:t>
      </w:r>
    </w:p>
    <w:p>
      <w:pPr>
        <w:pStyle w:val="ListBullet"/>
      </w:pPr>
      <w:r>
        <w:t xml:space="preserve">• </w:t>
      </w:r>
      <w:r>
        <w:rPr>
          <w:b/>
        </w:rPr>
        <w:t xml:space="preserve">D30 retention</w:t>
      </w:r>
      <w:r>
        <w:t xml:space="preserve">: 19%</w:t>
      </w:r>
    </w:p>
    <w:p>
      <w:pPr>
        <w:pStyle w:val="ListBullet"/>
      </w:pPr>
      <w:r>
        <w:t xml:space="preserve">• </w:t>
      </w:r>
      <w:r>
        <w:rPr>
          <w:b/>
        </w:rPr>
        <w:t xml:space="preserve">Session length</w:t>
      </w:r>
      <w:r>
        <w:t xml:space="preserve">: 8.4 minutes average (3.2 sessions/day for DAU)</w:t>
      </w:r>
    </w:p>
    <w:p>
      <w:pPr>
        <w:pStyle w:val="ListBullet"/>
      </w:pPr>
      <w:r>
        <w:t xml:space="preserve">• </w:t>
      </w:r>
      <w:r>
        <w:rPr>
          <w:b/>
        </w:rPr>
        <w:t xml:space="preserve">Activity posts/day</w:t>
      </w:r>
      <w:r>
        <w:t xml:space="preserve">: 2,800 (0.23 per DAU)</w:t>
      </w:r>
    </w:p>
    <w:p>
      <w:pPr>
        <w:pStyle w:val="ListBullet"/>
      </w:pPr>
      <w:r>
        <w:t xml:space="preserve">• </w:t>
      </w:r>
      <w:r>
        <w:rPr>
          <w:b/>
        </w:rPr>
        <w:t xml:space="preserve">Crew Finder matches</w:t>
      </w:r>
      <w:r>
        <w:t xml:space="preserve">: 340/week, 72% result in a completed activity</w:t>
      </w:r>
    </w:p>
    <w:p>
      <w:pPr>
        <w:pStyle w:val="ListBullet"/>
      </w:pPr>
      <w:r>
        <w:t xml:space="preserve">• </w:t>
      </w:r>
      <w:r>
        <w:rPr>
          <w:b/>
        </w:rPr>
        <w:t xml:space="preserve">Trail Intel reports/day</w:t>
      </w:r>
      <w:r>
        <w:t xml:space="preserve">: 620</w:t>
      </w:r>
    </w:p>
    <w:p>
      <w:pPr>
        <w:pStyle w:val="ListBullet"/>
      </w:pPr>
      <w:r>
        <w:t xml:space="preserve">• </w:t>
      </w:r>
      <w:r>
        <w:rPr>
          <w:b/>
        </w:rPr>
        <w:t xml:space="preserve">Viral coefficient (k-factor)</w:t>
      </w:r>
      <w:r>
        <w:t xml:space="preserve">: 1.3 (each user invites 1.3 new users who activate)</w:t>
      </w:r>
    </w:p>
    <w:p>
      <w:pPr>
        <w:pStyle w:val="ListBullet"/>
      </w:pPr>
      <w:r>
        <w:t xml:space="preserve">• </w:t>
      </w:r>
      <w:r>
        <w:rPr>
          <w:b/>
        </w:rPr>
        <w:t xml:space="preserve">Organic share rate</w:t>
      </w:r>
      <w:r>
        <w:t xml:space="preserve">: 41% of Adventure Logs shared to Instagram/TikTok</w:t>
      </w:r>
    </w:p>
    <w:p>
      <w:pPr>
        <w:pStyle w:val="ListBullet"/>
      </w:pPr>
      <w:r>
        <w:t xml:space="preserve">• </w:t>
      </w:r>
      <w:r>
        <w:rPr>
          <w:b/>
        </w:rPr>
        <w:t xml:space="preserve">Geography</w:t>
      </w:r>
      <w:r>
        <w:t xml:space="preserve">: Colorado 28%, California 22%, Pacific Northwest 18%, Northeast 14%, Other 18%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8: Revenue Strategy</w:t>
      </w:r>
    </w:p>
    <w:p>
      <w:r>
        <w:rPr>
          <w:b/>
        </w:rPr>
        <w:t xml:space="preserve">Currently $0 revenue — pre-monetization by design.</w:t>
      </w:r>
      <w:r>
        <w:t xml:space="preserve"> Prioritizing growth and engagement.</w:t>
      </w:r>
    </w:p>
    <w:p>
      <w:pPr>
        <w:spacing w:after="0" w:line="120" w:lineRule="auto"/>
      </w:pPr>
    </w:p>
    <w:p>
      <w:r>
        <w:t xml:space="preserve">Planned revenue streams (launching H2 2026):</w:t>
      </w:r>
    </w:p>
    <w:p>
      <w:pPr>
        <w:pStyle w:val="ListBullet"/>
      </w:pPr>
      <w:r>
        <w:t xml:space="preserve">• </w:t>
      </w:r>
      <w:r>
        <w:rPr>
          <w:b/>
        </w:rPr>
        <w:t xml:space="preserve">Carto Pro</w:t>
      </w:r>
      <w:r>
        <w:t xml:space="preserve">: $7.99/mo — Offline maps, advanced route planning, unlimited Adventure Log storage, priority Crew Finder matching. Target: 8-12% conversion of MAU</w:t>
      </w:r>
    </w:p>
    <w:p>
      <w:pPr>
        <w:pStyle w:val="ListBullet"/>
      </w:pPr>
      <w:r>
        <w:t xml:space="preserve">• </w:t>
      </w:r>
      <w:r>
        <w:rPr>
          <w:b/>
        </w:rPr>
        <w:t xml:space="preserve">Gear Swap marketplace</w:t>
      </w:r>
      <w:r>
        <w:t xml:space="preserve">: 10% transaction fee on peer-to-peer gear sales. AllTrails shows outdoor users will pay for premium; REI's used gear program shows they'll buy/sell used equipment</w:t>
      </w:r>
    </w:p>
    <w:p>
      <w:pPr>
        <w:pStyle w:val="ListBullet"/>
      </w:pPr>
      <w:r>
        <w:t xml:space="preserve">• </w:t>
      </w:r>
      <w:r>
        <w:rPr>
          <w:b/>
        </w:rPr>
        <w:t xml:space="preserve">Sponsored Trails</w:t>
      </w:r>
      <w:r>
        <w:t xml:space="preserve">: Outdoor brands (REI, Patagonia, The North Face) can sponsor trail pages and activity challenges. CPM model. Target launch: Q1 2027</w:t>
      </w:r>
    </w:p>
    <w:p>
      <w:pPr>
        <w:pStyle w:val="ListBullet"/>
      </w:pPr>
      <w:r>
        <w:t xml:space="preserve">• </w:t>
      </w:r>
      <w:r>
        <w:rPr>
          <w:b/>
        </w:rPr>
        <w:t xml:space="preserve">Outfitter Partnerships</w:t>
      </w:r>
      <w:r>
        <w:t xml:space="preserve">: Local guide services and gear rental shops listed with booking integration. 15% commission. Target launch: Q2 2027</w:t>
      </w:r>
    </w:p>
    <w:p>
      <w:pPr>
        <w:spacing w:after="0" w:line="120" w:lineRule="auto"/>
      </w:pPr>
    </w:p>
    <w:p>
      <w:r>
        <w:t xml:space="preserve">Revenue projection: $0 in 2026 -&gt; $840K in 2027 -&gt; $4.2M in 2028 (conditional on hitting 500K MAU)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9: Growth Strategy</w:t>
      </w:r>
    </w:p>
    <w:p>
      <w:pPr>
        <w:pStyle w:val="ListBullet"/>
      </w:pPr>
      <w:r>
        <w:t xml:space="preserve">• </w:t>
      </w:r>
      <w:r>
        <w:rPr>
          <w:b/>
        </w:rPr>
        <w:t xml:space="preserve">Core loop</w:t>
      </w:r>
      <w:r>
        <w:t xml:space="preserve">: Do activity -&gt; Log it -&gt; Share to social media -&gt; Friends discover Carto -&gt; Download -&gt; Find crew -&gt; Do activity</w:t>
      </w:r>
    </w:p>
    <w:p>
      <w:pPr>
        <w:pStyle w:val="ListBullet"/>
      </w:pPr>
      <w:r>
        <w:t xml:space="preserve">• </w:t>
      </w:r>
      <w:r>
        <w:rPr>
          <w:b/>
        </w:rPr>
        <w:t xml:space="preserve">Phase 1 (now)</w:t>
      </w:r>
      <w:r>
        <w:t xml:space="preserve">: Geographic density in 5 outdoor hubs (Boulder, Bay Area, Seattle, Portland, Asheville). Social products need density — we'd rather have 10,000 active users in Boulder than 50,000 spread across the country</w:t>
      </w:r>
    </w:p>
    <w:p>
      <w:pPr>
        <w:pStyle w:val="ListBullet"/>
      </w:pPr>
      <w:r>
        <w:t xml:space="preserve">• </w:t>
      </w:r>
      <w:r>
        <w:rPr>
          <w:b/>
        </w:rPr>
        <w:t xml:space="preserve">Phase 2 (post-seed)</w:t>
      </w:r>
      <w:r>
        <w:t xml:space="preserve">: Expand to 20 metros with strong outdoor cultures. Launch Ambassador program — recruit local outdoor leaders</w:t>
      </w:r>
    </w:p>
    <w:p>
      <w:pPr>
        <w:pStyle w:val="ListBullet"/>
      </w:pPr>
      <w:r>
        <w:t xml:space="preserve">• </w:t>
      </w:r>
      <w:r>
        <w:rPr>
          <w:b/>
        </w:rPr>
        <w:t xml:space="preserve">Phase 3 (Series A)</w:t>
      </w:r>
      <w:r>
        <w:t xml:space="preserve">: National expansion, international (BC Canada, Chamonix, Queenstown NZ)</w:t>
      </w:r>
    </w:p>
    <w:p>
      <w:pPr>
        <w:pStyle w:val="ListBullet"/>
      </w:pPr>
      <w:r>
        <w:t xml:space="preserve">• </w:t>
      </w:r>
      <w:r>
        <w:rPr>
          <w:b/>
        </w:rPr>
        <w:t xml:space="preserve">Acquisition channels</w:t>
      </w:r>
      <w:r>
        <w:t xml:space="preserve">: Instagram/TikTok organic content (Adventure Log shares), partnership with local outdoor retailers, climbing gym and trail race event sponsorships, SEO on trail condition content</w:t>
      </w:r>
    </w:p>
    <w:p>
      <w:pPr>
        <w:pStyle w:val="ListBullet"/>
      </w:pPr>
      <w:r>
        <w:t xml:space="preserve">• </w:t>
      </w:r>
      <w:r>
        <w:rPr>
          <w:b/>
        </w:rPr>
        <w:t xml:space="preserve">Current CAC</w:t>
      </w:r>
      <w:r>
        <w:t xml:space="preserve">: $0.82 (organic-heavy; 78% of users come from friend invites or social shares)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10: Competition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Feature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Carto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AllTrails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Strava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Komoot</w:t>
            </w:r>
          </w:p>
        </w:tc>
        <w:tc>
          <w:tcPr>
            <w:tcW w:w="1500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The Dyrt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Social Feed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Basic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 (fitness)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Basic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Crew Finder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Clubs (limited)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Trail Conditions (crowdsourced)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 (real-time)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Limited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Limited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Campground only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GPS Tracking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Multi-Activity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Yes (8 types)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Hiking only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Cycling/running focus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Cycling/hiking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Camping only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Gear Marketplace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Coming Q3 2026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No</w:t>
            </w:r>
          </w:p>
        </w:tc>
      </w:tr>
      <w:tr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Target Demo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22-38 outdoor social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30-55 hikers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25-45 athletes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28-50 cyclists</w:t>
            </w:r>
          </w:p>
        </w:tc>
        <w:tc>
          <w:tcPr>
            <w:tcW w:w="1500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28-50 campers</w:t>
            </w:r>
          </w:p>
        </w:tc>
      </w:tr>
    </w:tbl>
    <w:p>
      <w:pPr>
        <w:spacing w:after="0" w:line="120" w:lineRule="auto"/>
      </w:pPr>
    </w:p>
    <w:p>
      <w:r>
        <w:t xml:space="preserve">AllTrails is a maps tool, Strava is a fitness tracker. Neither is a social discovery platform for outdoor activities. We're more comparable to early Meetup, but mobile-native and activity-specific.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11: Team</w:t>
      </w:r>
    </w:p>
    <w:p>
      <w:pPr>
        <w:pStyle w:val="ListBullet"/>
      </w:pPr>
      <w:r>
        <w:t xml:space="preserve">• </w:t>
      </w:r>
      <w:r>
        <w:rPr>
          <w:b/>
        </w:rPr>
        <w:t xml:space="preserve">CEO/Co-founder</w:t>
      </w:r>
      <w:r>
        <w:t xml:space="preserve">: Jake Thornton — Ex-Product Designer at Strava (social features team, 2020-2024). Avid climber and backcountry skier. BA Design, RISD. First-time CEO but 6 years in outdoor tech</w:t>
      </w:r>
    </w:p>
    <w:p>
      <w:pPr>
        <w:pStyle w:val="ListBullet"/>
      </w:pPr>
      <w:r>
        <w:t xml:space="preserve">• </w:t>
      </w:r>
      <w:r>
        <w:rPr>
          <w:b/>
        </w:rPr>
        <w:t xml:space="preserve">CTO/Co-founder</w:t>
      </w:r>
      <w:r>
        <w:t xml:space="preserve">: Priya Venkatesh — Ex-Senior Engineer at Snap Inc (Snap Map team). Built location-sharing features for 300M+ users. MS CS Stanford</w:t>
      </w:r>
    </w:p>
    <w:p>
      <w:pPr>
        <w:pStyle w:val="ListBullet"/>
      </w:pPr>
      <w:r>
        <w:t xml:space="preserve">• </w:t>
      </w:r>
      <w:r>
        <w:rPr>
          <w:b/>
        </w:rPr>
        <w:t xml:space="preserve">Head of Community</w:t>
      </w:r>
      <w:r>
        <w:t xml:space="preserve">: Sierra Blum — Ex-Community Manager at REI Co-op. Built REI's outdoor events program to 120,000 participants/yr. Certified wilderness guide</w:t>
      </w:r>
    </w:p>
    <w:p>
      <w:pPr>
        <w:pStyle w:val="ListBullet"/>
      </w:pPr>
      <w:r>
        <w:t xml:space="preserve">• </w:t>
      </w:r>
      <w:r>
        <w:rPr>
          <w:b/>
        </w:rPr>
        <w:t xml:space="preserve">Head of Growth</w:t>
      </w:r>
      <w:r>
        <w:t xml:space="preserve">: Omar Hassan — Ex-Growth at Calm (grew from 2M to 8M MAU during his tenure). Previously at Headspace. Knows consumer subscription growth</w:t>
      </w:r>
    </w:p>
    <w:p>
      <w:pPr>
        <w:pStyle w:val="ListBullet"/>
      </w:pPr>
      <w:r>
        <w:t xml:space="preserve">• </w:t>
      </w:r>
      <w:r>
        <w:t xml:space="preserve">8 employees: 4 engineering, 1 design, 1 community, 1 growth, 1 operations</w:t>
      </w:r>
    </w:p>
    <w:p>
      <w:pPr>
        <w:pStyle w:val="ListBullet"/>
      </w:pPr>
      <w:r>
        <w:t xml:space="preserve">• </w:t>
      </w:r>
      <w:r>
        <w:t xml:space="preserve">All 8 employees are avid outdoor enthusiasts — collective experience includes 2 Denali summits, 3 Appalachian Trail thru-hikes, and 1 Baja kayak circumnavigation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12: Financials</w:t>
      </w:r>
    </w:p>
    <w:tbl>
      <w:tblPr>
        <w:tblW w:w="9000" w:type="dxa"/>
        <w:tblBorders>
          <w:top w:val="single" w:sz="4" w:space="0" w:color="AAAAAA"/>
          <w:left w:val="single" w:sz="4" w:space="0" w:color="AAAAAA"/>
          <w:bottom w:val="single" w:sz="4" w:space="0" w:color="AAAAAA"/>
          <w:right w:val="single" w:sz="4" w:space="0" w:color="AAAAAA"/>
          <w:insideH w:val="single" w:sz="4" w:space="0" w:color="AAAAAA"/>
          <w:insideV w:val="single" w:sz="4" w:space="0" w:color="AAAAAA"/>
        </w:tblBorders>
      </w:tblPr>
      <w:tr>
        <w:tc>
          <w:tcPr>
            <w:tcW w:w="112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Metric</w:t>
            </w:r>
          </w:p>
        </w:tc>
        <w:tc>
          <w:tcPr>
            <w:tcW w:w="112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Aug 2025</w:t>
            </w:r>
          </w:p>
        </w:tc>
        <w:tc>
          <w:tcPr>
            <w:tcW w:w="112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Sep 2025</w:t>
            </w:r>
          </w:p>
        </w:tc>
        <w:tc>
          <w:tcPr>
            <w:tcW w:w="112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Oct 2025</w:t>
            </w:r>
          </w:p>
        </w:tc>
        <w:tc>
          <w:tcPr>
            <w:tcW w:w="112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Nov 2025</w:t>
            </w:r>
          </w:p>
        </w:tc>
        <w:tc>
          <w:tcPr>
            <w:tcW w:w="112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Dec 2025</w:t>
            </w:r>
          </w:p>
        </w:tc>
        <w:tc>
          <w:tcPr>
            <w:tcW w:w="112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Jan 2026</w:t>
            </w:r>
          </w:p>
        </w:tc>
        <w:tc>
          <w:tcPr>
            <w:tcW w:w="1125" w:type="dxa"/>
            <w:shd w:val="clear" w:color="auto" w:fill="2E75B6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b/>
                <w:color w:val="FFFFFF"/>
                <w:sz w:val="20"/>
              </w:rPr>
              <w:t xml:space="preserve">Feb 2026</w:t>
            </w:r>
          </w:p>
        </w:tc>
      </w:tr>
      <w:tr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MAU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4,200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8,100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14,500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22,000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31,000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39,000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48,000</w:t>
            </w:r>
          </w:p>
        </w:tc>
      </w:tr>
      <w:tr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DAU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840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1,780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3,480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5,500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7,400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9,800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12,000</w:t>
            </w:r>
          </w:p>
        </w:tc>
      </w:tr>
      <w:tr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DAU/MAU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20%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22%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24%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25%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24%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25.1%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25%</w:t>
            </w:r>
          </w:p>
        </w:tc>
      </w:tr>
      <w:tr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Monthly Burn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$42K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$48K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$55K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$62K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$68K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$72K</w:t>
            </w:r>
          </w:p>
        </w:tc>
        <w:tc>
          <w:tcPr>
            <w:tcW w:w="1125" w:type="dxa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 w:line="240" w:lineRule="auto"/>
            </w:pPr>
            <w:r>
              <w:rPr>
                <w:sz w:val="20"/>
              </w:rPr>
              <w:t xml:space="preserve">$78K</w:t>
            </w:r>
          </w:p>
        </w:tc>
      </w:tr>
    </w:tbl>
    <w:p>
      <w:pPr>
        <w:spacing w:after="0" w:line="120" w:lineRule="auto"/>
      </w:pPr>
    </w:p>
    <w:p>
      <w:r>
        <w:t xml:space="preserve">Funded by: $420K pre-seed from angels (July 2025). Current cash: $190K. Runway: ~2.4 months.</w:t>
      </w:r>
    </w:p>
    <w:p>
      <w:pPr>
        <w:spacing w:after="0" w:line="120" w:lineRule="auto"/>
      </w:pPr>
    </w:p>
    <w:p>
      <w:r>
        <w:t xml:space="preserve">Note: DAU/MAU dipped in December despite absolute growth — seasonal effect (holidays reduce outdoor activity in many regions). We expect spring to be a strong growth period.</w:t>
      </w:r>
    </w:p>
    <w:p>
      <w:pPr>
        <w:spacing w:after="0" w:line="120" w:lineRule="auto"/>
      </w:pPr>
    </w:p>
    <w:p>
      <w:pPr>
        <w:pStyle w:val="HorizontalRule"/>
      </w:pPr>
    </w:p>
    <w:p>
      <w:pPr>
        <w:spacing w:after="0" w:line="120" w:lineRule="auto"/>
      </w:pPr>
    </w:p>
    <w:p>
      <w:pPr>
        <w:pStyle w:val="Heading2"/>
      </w:pPr>
      <w:r>
        <w:t xml:space="preserve">Slide 13: The Ask</w:t>
      </w:r>
    </w:p>
    <w:p>
      <w:pPr>
        <w:pStyle w:val="ListBullet"/>
      </w:pPr>
      <w:r>
        <w:t xml:space="preserve">• </w:t>
      </w:r>
      <w:r>
        <w:rPr>
          <w:b/>
        </w:rPr>
        <w:t xml:space="preserve">Raising</w:t>
      </w:r>
      <w:r>
        <w:t xml:space="preserve">: $1.5M SAFE with $8M post-money cap</w:t>
      </w:r>
    </w:p>
    <w:p>
      <w:pPr>
        <w:pStyle w:val="ListBullet"/>
      </w:pPr>
      <w:r>
        <w:t xml:space="preserve">• </w:t>
      </w:r>
      <w:r>
        <w:rPr>
          <w:b/>
        </w:rPr>
        <w:t xml:space="preserve">Participation</w:t>
      </w:r>
      <w:r>
        <w:t xml:space="preserve">: Building a syndicate of angels and small funds with outdoor/consumer expertise</w:t>
      </w:r>
    </w:p>
    <w:p>
      <w:pPr>
        <w:pStyle w:val="ListBullet"/>
      </w:pPr>
      <w:r>
        <w:t xml:space="preserve">• </w:t>
      </w:r>
      <w:r>
        <w:rPr>
          <w:b/>
        </w:rPr>
        <w:t xml:space="preserve">Use of funds</w:t>
      </w:r>
      <w:r>
        <w:t xml:space="preserve">:</w:t>
      </w:r>
    </w:p>
    <w:p>
      <w:pPr>
        <w:pStyle w:val="ListBullet"/>
      </w:pPr>
      <w:r>
        <w:t xml:space="preserve">• </w:t>
      </w:r>
      <w:r>
        <w:t xml:space="preserve">40% — Engineering (scale backend for 500K MAU, build Gear Swap, improve matching algorithm)</w:t>
      </w:r>
    </w:p>
    <w:p>
      <w:pPr>
        <w:pStyle w:val="ListBullet"/>
      </w:pPr>
      <w:r>
        <w:t xml:space="preserve">• </w:t>
      </w:r>
      <w:r>
        <w:t xml:space="preserve">25% — Growth (expand to 20 metros, Ambassador program, event partnerships)</w:t>
      </w:r>
    </w:p>
    <w:p>
      <w:pPr>
        <w:pStyle w:val="ListBullet"/>
      </w:pPr>
      <w:r>
        <w:t xml:space="preserve">• </w:t>
      </w:r>
      <w:r>
        <w:t xml:space="preserve">20% — Community (hire 2 community managers for key geographies)</w:t>
      </w:r>
    </w:p>
    <w:p>
      <w:pPr>
        <w:pStyle w:val="ListBullet"/>
      </w:pPr>
      <w:r>
        <w:t xml:space="preserve">• </w:t>
      </w:r>
      <w:r>
        <w:t xml:space="preserve">15% — Infrastructure and ops</w:t>
      </w:r>
    </w:p>
    <w:p>
      <w:pPr>
        <w:pStyle w:val="ListBullet"/>
      </w:pPr>
      <w:r>
        <w:t xml:space="preserve">• </w:t>
      </w:r>
      <w:r>
        <w:rPr>
          <w:b/>
        </w:rPr>
        <w:t xml:space="preserve">12-month targets</w:t>
      </w:r>
      <w:r>
        <w:t xml:space="preserve">: 250K MAU, 62K DAU, D7 retention &gt; 38%, launch Carto Pro and Gear Swap, first revenue</w:t>
      </w:r>
    </w:p>
    <w:p>
      <w:pPr>
        <w:pStyle w:val="ListBullet"/>
      </w:pPr>
      <w:r>
        <w:t xml:space="preserve">• </w:t>
      </w:r>
      <w:r>
        <w:rPr>
          <w:b/>
        </w:rPr>
        <w:t xml:space="preserve">Why invest now</w:t>
      </w:r>
      <w:r>
        <w:t xml:space="preserve">: Pre-revenue consumer social is risky — we know that. But our viral coefficient of 1.3 means growth is self-sustaining. Our 25% DAU/MAU is in the top quartile for social apps at this stage. And nobody else is building the social layer for the $862B outdoor economy. The outdoor community is passionate, tribal, and deeply social — but it has no digital home</w:t>
      </w:r>
    </w:p>
    <w:p>
      <w:pPr>
        <w:spacing w:after="0" w:line="120" w:lineRule="auto"/>
      </w:pPr>
    </w:p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>
      <w:pPr>
        <w:spacing w:after="120" w:line="276" w:lineRule="auto"/>
      </w:pPr>
    </w:pPrDefault>
  </w:docDefaults>
  <w:style w:type="paragraph" w:styleId="Normal">
    <w:name w:val="Normal"/>
    <w:qFormat/>
  </w:style>
  <w:style w:type="paragraph" w:styleId="Heading1">
    <w:name w:val="heading 1"/>
    <w:qFormat/>
    <w:pPr>
      <w:spacing w:before="360" w:after="120"/>
    </w:pPr>
    <w:rPr>
      <w:rFonts w:ascii="Calibri" w:hAnsi="Calibri"/>
      <w:b/>
      <w:color w:val="1F3864"/>
      <w:sz w:val="36"/>
      <w:szCs w:val="36"/>
    </w:rPr>
  </w:style>
  <w:style w:type="paragraph" w:styleId="Heading2">
    <w:name w:val="heading 2"/>
    <w:qFormat/>
    <w:pPr>
      <w:spacing w:before="240" w:after="80"/>
    </w:pPr>
    <w:rPr>
      <w:rFonts w:ascii="Calibri" w:hAnsi="Calibri"/>
      <w:b/>
      <w:color w:val="2E75B6"/>
      <w:sz w:val="28"/>
      <w:szCs w:val="28"/>
    </w:rPr>
  </w:style>
  <w:style w:type="paragraph" w:styleId="Heading3">
    <w:name w:val="heading 3"/>
    <w:qFormat/>
    <w:pPr>
      <w:spacing w:before="200" w:after="60"/>
    </w:pPr>
    <w:rPr>
      <w:rFonts w:ascii="Calibri" w:hAnsi="Calibri"/>
      <w:b/>
      <w:color w:val="404040"/>
      <w:sz w:val="24"/>
      <w:szCs w:val="24"/>
    </w:rPr>
  </w:style>
  <w:style w:type="paragraph" w:styleId="ListBullet">
    <w:name w:val="List Bullet"/>
    <w:pPr>
      <w:ind w:left="720" w:hanging="360"/>
      <w:spacing w:after="60"/>
    </w:pPr>
  </w:style>
  <w:style w:type="paragraph" w:styleId="HorizontalRule">
    <w:name w:val="Horizontal Rule"/>
    <w:pPr>
      <w:pBdr>
        <w:bottom w:val="single" w:sz="6" w:space="1" w:color="CCCCCC"/>
      </w:pBdr>
      <w:spacing w:before="120" w:after="120"/>
    </w:pPr>
    <w:rPr>
      <w:sz w:val="4"/>
    </w:rPr>
  </w:style>
</w:styles>
</file>

<file path=word/_rels/document.xml.rels><?xml version="1.0" encoding="UTF-8" standalone="yes"?>
<Relationships xmlns="http://schemas.openxmlformats.org/package/2006/relationships">
  <Relationship Id="rId1"
    Type="http://schemas.openxmlformats.org/officeDocument/2006/relationships/styles"
    Target="styles.xml"/>
</Relationships>
</file>