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060" w:rsidRPr="00C52060" w:rsidRDefault="00C52060" w:rsidP="00C52060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32"/>
          <w:szCs w:val="19"/>
        </w:rPr>
      </w:pPr>
      <w:proofErr w:type="spellStart"/>
      <w:r w:rsidRPr="00C52060">
        <w:rPr>
          <w:rFonts w:ascii="Tahoma" w:eastAsia="Times New Roman" w:hAnsi="Tahoma" w:cs="Tahoma"/>
          <w:b/>
          <w:bCs/>
          <w:color w:val="000000"/>
          <w:sz w:val="32"/>
          <w:szCs w:val="19"/>
        </w:rPr>
        <w:t>Haitao</w:t>
      </w:r>
      <w:proofErr w:type="spellEnd"/>
      <w:r w:rsidRPr="00C52060">
        <w:rPr>
          <w:rFonts w:ascii="Tahoma" w:eastAsia="Times New Roman" w:hAnsi="Tahoma" w:cs="Tahoma"/>
          <w:b/>
          <w:bCs/>
          <w:color w:val="000000"/>
          <w:sz w:val="32"/>
          <w:szCs w:val="19"/>
        </w:rPr>
        <w:t xml:space="preserve"> Yu</w:t>
      </w:r>
    </w:p>
    <w:p w:rsidR="00C52060" w:rsidRPr="00C52060" w:rsidRDefault="00C52060" w:rsidP="00C520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2060">
        <w:rPr>
          <w:rFonts w:ascii="Tahoma" w:eastAsia="Times New Roman" w:hAnsi="Tahoma" w:cs="Tahoma"/>
          <w:bCs/>
          <w:color w:val="000000"/>
          <w:sz w:val="19"/>
          <w:szCs w:val="19"/>
        </w:rPr>
        <w:t>Chicago, IL</w:t>
      </w:r>
    </w:p>
    <w:p w:rsidR="00C52060" w:rsidRPr="00C52060" w:rsidRDefault="00C52060" w:rsidP="00C520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2060">
        <w:rPr>
          <w:rFonts w:ascii="Tahoma" w:eastAsia="Times New Roman" w:hAnsi="Tahoma" w:cs="Tahoma"/>
          <w:bCs/>
          <w:color w:val="000000"/>
          <w:sz w:val="19"/>
          <w:szCs w:val="19"/>
        </w:rPr>
        <w:t>yuhaitao</w:t>
      </w:r>
      <w:r w:rsidRPr="00C52060">
        <w:rPr>
          <w:rFonts w:ascii="Tahoma" w:eastAsia="Times New Roman" w:hAnsi="Tahoma" w:cs="Tahoma"/>
          <w:color w:val="000000"/>
          <w:sz w:val="19"/>
          <w:szCs w:val="19"/>
        </w:rPr>
        <w:t>@yahoo.com</w:t>
      </w:r>
    </w:p>
    <w:p w:rsidR="00C52060" w:rsidRPr="002256F6" w:rsidRDefault="00C52060" w:rsidP="00C520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56F6">
        <w:rPr>
          <w:rFonts w:ascii="Tahoma" w:eastAsia="Times New Roman" w:hAnsi="Tahoma" w:cs="Tahoma"/>
          <w:color w:val="000000"/>
          <w:sz w:val="16"/>
          <w:szCs w:val="16"/>
        </w:rPr>
        <w:t>Cell:224</w:t>
      </w:r>
      <w:r>
        <w:rPr>
          <w:rFonts w:ascii="Tahoma" w:eastAsia="Times New Roman" w:hAnsi="Tahoma" w:cs="Tahoma"/>
          <w:color w:val="000000"/>
          <w:sz w:val="16"/>
          <w:szCs w:val="16"/>
        </w:rPr>
        <w:t>-</w:t>
      </w:r>
      <w:r w:rsidRPr="002256F6">
        <w:rPr>
          <w:rFonts w:ascii="Tahoma" w:eastAsia="Times New Roman" w:hAnsi="Tahoma" w:cs="Tahoma"/>
          <w:color w:val="000000"/>
          <w:sz w:val="16"/>
          <w:szCs w:val="16"/>
        </w:rPr>
        <w:t>688</w:t>
      </w:r>
      <w:r>
        <w:rPr>
          <w:rFonts w:ascii="Tahoma" w:eastAsia="Times New Roman" w:hAnsi="Tahoma" w:cs="Tahoma"/>
          <w:color w:val="000000"/>
          <w:sz w:val="16"/>
          <w:szCs w:val="16"/>
        </w:rPr>
        <w:t>-</w:t>
      </w:r>
      <w:r w:rsidRPr="002256F6">
        <w:rPr>
          <w:rFonts w:ascii="Tahoma" w:eastAsia="Times New Roman" w:hAnsi="Tahoma" w:cs="Tahoma"/>
          <w:color w:val="000000"/>
          <w:sz w:val="16"/>
          <w:szCs w:val="16"/>
        </w:rPr>
        <w:t>0041</w:t>
      </w:r>
    </w:p>
    <w:p w:rsidR="00C52060" w:rsidRPr="002256F6" w:rsidRDefault="00C52060" w:rsidP="00C52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2060" w:rsidRPr="002256F6" w:rsidRDefault="00C52060" w:rsidP="00C52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Summary: </w:t>
      </w:r>
    </w:p>
    <w:p w:rsidR="00C52060" w:rsidRPr="002256F6" w:rsidRDefault="00C52060" w:rsidP="00C5206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>Senior Software Engineer with 13 years of experience in software development under UNIX environment</w:t>
      </w:r>
      <w:r w:rsidRPr="002256F6">
        <w:rPr>
          <w:rFonts w:ascii="Arial" w:eastAsia="Times New Roman" w:hAnsi="Arial" w:cs="Arial"/>
          <w:color w:val="000000"/>
          <w:sz w:val="16"/>
          <w:szCs w:val="16"/>
        </w:rPr>
        <w:t xml:space="preserve">. </w:t>
      </w:r>
    </w:p>
    <w:p w:rsidR="00C52060" w:rsidRPr="002256F6" w:rsidRDefault="00C52060" w:rsidP="00C5206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More than 10 years of experience of database applications development including 8+ years of professional experience in data warehouse design and implementation using </w:t>
      </w:r>
      <w:proofErr w:type="spellStart"/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>Ab</w:t>
      </w:r>
      <w:proofErr w:type="spellEnd"/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Initio and database. </w:t>
      </w:r>
    </w:p>
    <w:p w:rsidR="00C52060" w:rsidRPr="002256F6" w:rsidRDefault="00C52060" w:rsidP="00C5206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Hands on experience of designing and implementation dimensional tables and facts tables. </w:t>
      </w:r>
    </w:p>
    <w:p w:rsidR="00C52060" w:rsidRPr="002256F6" w:rsidRDefault="00C52060" w:rsidP="00C5206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Hands on experience with all </w:t>
      </w:r>
      <w:proofErr w:type="spellStart"/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>Ab</w:t>
      </w:r>
      <w:proofErr w:type="spellEnd"/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Initio components. Strong at ETL design.</w:t>
      </w:r>
    </w:p>
    <w:p w:rsidR="00C52060" w:rsidRPr="002256F6" w:rsidRDefault="00C52060" w:rsidP="00C5206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Skilled with </w:t>
      </w:r>
      <w:proofErr w:type="spellStart"/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>Ab</w:t>
      </w:r>
      <w:proofErr w:type="spellEnd"/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Initio performance tuning techniques. </w:t>
      </w:r>
    </w:p>
    <w:p w:rsidR="00C52060" w:rsidRPr="002256F6" w:rsidRDefault="00C52060" w:rsidP="00C5206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Skilled in designing high performance ETL and Data Warehousing solutions. </w:t>
      </w:r>
    </w:p>
    <w:p w:rsidR="00C52060" w:rsidRPr="002256F6" w:rsidRDefault="00C52060" w:rsidP="00C5206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>Thoroughly understand the techniques and philosophy in &lt;&lt;</w:t>
      </w:r>
      <w:r w:rsidRPr="002256F6">
        <w:rPr>
          <w:rFonts w:ascii="Arial" w:eastAsia="Times New Roman" w:hAnsi="Arial" w:cs="Arial"/>
          <w:b/>
          <w:bCs/>
          <w:i/>
          <w:iCs/>
          <w:color w:val="000000"/>
          <w:sz w:val="16"/>
          <w:szCs w:val="16"/>
        </w:rPr>
        <w:t>The Data Warehouse Toolkit</w:t>
      </w:r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&gt;&gt; of Ralph Kimball and </w:t>
      </w:r>
      <w:proofErr w:type="spellStart"/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>Margy</w:t>
      </w:r>
      <w:proofErr w:type="spellEnd"/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Ross. </w:t>
      </w:r>
    </w:p>
    <w:p w:rsidR="00C52060" w:rsidRPr="002256F6" w:rsidRDefault="00C52060" w:rsidP="00C5206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>Passed three oracle certified developer tests: a. Introduction to Oracle: SQL and PL/SQL. b. Develop PL/SQL Program Units. c. Development/2000 Forms. PL/SQL.</w:t>
      </w:r>
    </w:p>
    <w:p w:rsidR="00C52060" w:rsidRPr="002256F6" w:rsidRDefault="00C52060" w:rsidP="00C520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95"/>
        <w:gridCol w:w="5039"/>
      </w:tblGrid>
      <w:tr w:rsidR="00C52060" w:rsidRPr="002256F6" w:rsidTr="007D5278">
        <w:trPr>
          <w:trHeight w:val="989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C52060" w:rsidRPr="002256F6" w:rsidRDefault="00C52060" w:rsidP="007D5278">
            <w:pPr>
              <w:numPr>
                <w:ilvl w:val="0"/>
                <w:numId w:val="2"/>
              </w:numPr>
              <w:spacing w:after="0" w:line="240" w:lineRule="auto"/>
              <w:ind w:left="119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256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</w:t>
            </w:r>
            <w:proofErr w:type="spellEnd"/>
            <w:r w:rsidRPr="002256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Initio GDE,  Cooperating System, EME</w:t>
            </w:r>
          </w:p>
          <w:p w:rsidR="00C52060" w:rsidRPr="002256F6" w:rsidRDefault="00C52060" w:rsidP="007D5278">
            <w:pPr>
              <w:numPr>
                <w:ilvl w:val="0"/>
                <w:numId w:val="2"/>
              </w:numPr>
              <w:spacing w:after="0" w:line="240" w:lineRule="auto"/>
              <w:ind w:left="119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56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Dimensional modeling. </w:t>
            </w:r>
          </w:p>
          <w:p w:rsidR="00C52060" w:rsidRPr="002256F6" w:rsidRDefault="00C52060" w:rsidP="007D5278">
            <w:pPr>
              <w:numPr>
                <w:ilvl w:val="0"/>
                <w:numId w:val="2"/>
              </w:numPr>
              <w:spacing w:after="0" w:line="240" w:lineRule="auto"/>
              <w:ind w:left="119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56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Control m</w:t>
            </w:r>
            <w:r w:rsidRPr="002256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for job scheduling</w:t>
            </w:r>
          </w:p>
          <w:p w:rsidR="00C52060" w:rsidRPr="002256F6" w:rsidRDefault="00C52060" w:rsidP="007D5278">
            <w:pPr>
              <w:numPr>
                <w:ilvl w:val="0"/>
                <w:numId w:val="2"/>
              </w:numPr>
              <w:spacing w:after="0" w:line="240" w:lineRule="auto"/>
              <w:ind w:left="119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56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ECM, WRM, Peregrine Ticket</w:t>
            </w:r>
            <w:r w:rsidRPr="002256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.</w:t>
            </w:r>
          </w:p>
          <w:p w:rsidR="00C52060" w:rsidRPr="002256F6" w:rsidRDefault="00C52060" w:rsidP="007D5278">
            <w:pPr>
              <w:numPr>
                <w:ilvl w:val="0"/>
                <w:numId w:val="2"/>
              </w:numPr>
              <w:spacing w:after="0" w:line="240" w:lineRule="auto"/>
              <w:ind w:left="119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56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UNIX C/C++, UNIX Shell Script, Perl, CGI, Html, XML, </w:t>
            </w:r>
          </w:p>
          <w:p w:rsidR="00C52060" w:rsidRPr="002256F6" w:rsidRDefault="00C52060" w:rsidP="007D5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C52060" w:rsidRPr="002256F6" w:rsidRDefault="00C52060" w:rsidP="007D5278">
            <w:pPr>
              <w:numPr>
                <w:ilvl w:val="0"/>
                <w:numId w:val="3"/>
              </w:numPr>
              <w:spacing w:after="0" w:line="240" w:lineRule="auto"/>
              <w:ind w:left="507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56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UNIX C/C++, UNIX Shell Script, Perl, CGI, Html, XML.</w:t>
            </w:r>
          </w:p>
          <w:p w:rsidR="00C52060" w:rsidRPr="002256F6" w:rsidRDefault="00C52060" w:rsidP="007D5278">
            <w:pPr>
              <w:numPr>
                <w:ilvl w:val="0"/>
                <w:numId w:val="3"/>
              </w:numPr>
              <w:spacing w:after="0" w:line="240" w:lineRule="auto"/>
              <w:ind w:left="419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56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Full Software Development Life Cycle</w:t>
            </w:r>
          </w:p>
          <w:p w:rsidR="00C52060" w:rsidRPr="002256F6" w:rsidRDefault="00C52060" w:rsidP="007D5278">
            <w:pPr>
              <w:numPr>
                <w:ilvl w:val="0"/>
                <w:numId w:val="3"/>
              </w:numPr>
              <w:spacing w:after="0" w:line="240" w:lineRule="auto"/>
              <w:ind w:left="419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56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DB2, ORACLE. C, PL/SQL, stored procedure, Designer 2000.</w:t>
            </w:r>
          </w:p>
        </w:tc>
      </w:tr>
    </w:tbl>
    <w:p w:rsidR="00C52060" w:rsidRPr="002256F6" w:rsidRDefault="00C52060" w:rsidP="00C52060">
      <w:pPr>
        <w:tabs>
          <w:tab w:val="left" w:pos="326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52060" w:rsidRDefault="00C52060" w:rsidP="00C52060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16"/>
          <w:szCs w:val="16"/>
          <w:u w:val="single"/>
        </w:rPr>
      </w:pPr>
      <w:r w:rsidRPr="00276E2E">
        <w:rPr>
          <w:rFonts w:ascii="Arial" w:eastAsia="Times New Roman" w:hAnsi="Arial" w:cs="Arial"/>
          <w:b/>
          <w:bCs/>
          <w:color w:val="000000"/>
          <w:sz w:val="16"/>
          <w:szCs w:val="16"/>
          <w:u w:val="single"/>
        </w:rPr>
        <w:t>EXPERIENCE</w:t>
      </w:r>
    </w:p>
    <w:p w:rsidR="00C52060" w:rsidRDefault="00C52060" w:rsidP="00C52060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16"/>
          <w:szCs w:val="16"/>
          <w:u w:val="single"/>
        </w:rPr>
      </w:pPr>
    </w:p>
    <w:p w:rsidR="00C52060" w:rsidRPr="00407650" w:rsidRDefault="00C52060" w:rsidP="00C52060">
      <w:pPr>
        <w:pStyle w:val="m5650077968708552847msonospacing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6"/>
          <w:szCs w:val="16"/>
        </w:rPr>
      </w:pPr>
      <w:r w:rsidRPr="00407650">
        <w:rPr>
          <w:rFonts w:ascii="Arial" w:hAnsi="Arial" w:cs="Arial"/>
          <w:b/>
          <w:bCs/>
          <w:color w:val="222222"/>
          <w:sz w:val="16"/>
          <w:szCs w:val="16"/>
        </w:rPr>
        <w:t xml:space="preserve">SHIETION TECHNOLOGY, </w:t>
      </w:r>
      <w:r w:rsidR="0025159C">
        <w:rPr>
          <w:rFonts w:ascii="Arial" w:hAnsi="Arial" w:cs="Arial"/>
          <w:b/>
          <w:bCs/>
          <w:color w:val="222222"/>
          <w:sz w:val="16"/>
          <w:szCs w:val="16"/>
        </w:rPr>
        <w:t>IL</w:t>
      </w:r>
      <w:r w:rsidRPr="00407650">
        <w:rPr>
          <w:rFonts w:ascii="Arial" w:hAnsi="Arial" w:cs="Arial"/>
          <w:b/>
          <w:bCs/>
          <w:color w:val="222222"/>
          <w:sz w:val="16"/>
          <w:szCs w:val="16"/>
        </w:rPr>
        <w:t>                                                            </w:t>
      </w:r>
      <w:r>
        <w:rPr>
          <w:rFonts w:ascii="Arial" w:hAnsi="Arial" w:cs="Arial"/>
          <w:b/>
          <w:bCs/>
          <w:color w:val="222222"/>
          <w:sz w:val="16"/>
          <w:szCs w:val="16"/>
        </w:rPr>
        <w:t xml:space="preserve">                                                        Oct 2016 – Aug</w:t>
      </w:r>
      <w:r w:rsidRPr="00407650">
        <w:rPr>
          <w:rFonts w:ascii="Arial" w:hAnsi="Arial" w:cs="Arial"/>
          <w:b/>
          <w:bCs/>
          <w:color w:val="222222"/>
          <w:sz w:val="16"/>
          <w:szCs w:val="16"/>
        </w:rPr>
        <w:t xml:space="preserve"> 2017</w:t>
      </w:r>
    </w:p>
    <w:p w:rsidR="00C52060" w:rsidRPr="00407650" w:rsidRDefault="00C52060" w:rsidP="00C52060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 w:val="16"/>
          <w:szCs w:val="16"/>
        </w:rPr>
      </w:pPr>
    </w:p>
    <w:p w:rsidR="00C52060" w:rsidRPr="00407650" w:rsidRDefault="00C52060" w:rsidP="00C52060">
      <w:pPr>
        <w:pStyle w:val="m5650077968708552847msonospacing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222222"/>
          <w:sz w:val="16"/>
          <w:szCs w:val="16"/>
        </w:rPr>
      </w:pPr>
      <w:r w:rsidRPr="00407650">
        <w:rPr>
          <w:rFonts w:ascii="Arial" w:hAnsi="Arial" w:cs="Arial"/>
          <w:b/>
          <w:bCs/>
          <w:caps/>
          <w:color w:val="222222"/>
          <w:sz w:val="16"/>
          <w:szCs w:val="16"/>
        </w:rPr>
        <w:t>AWS</w:t>
      </w:r>
      <w:r w:rsidRPr="00407650">
        <w:rPr>
          <w:rFonts w:ascii="Arial" w:hAnsi="Arial" w:cs="Arial"/>
          <w:b/>
          <w:bCs/>
          <w:color w:val="222222"/>
          <w:sz w:val="16"/>
          <w:szCs w:val="16"/>
        </w:rPr>
        <w:t> Cloud Engineer       </w:t>
      </w:r>
    </w:p>
    <w:p w:rsidR="00C52060" w:rsidRPr="00407650" w:rsidRDefault="00C52060" w:rsidP="00C52060">
      <w:pPr>
        <w:pStyle w:val="m5650077968708552847msonospacing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6"/>
          <w:szCs w:val="16"/>
        </w:rPr>
      </w:pPr>
      <w:r w:rsidRPr="00407650">
        <w:rPr>
          <w:rFonts w:ascii="Arial" w:hAnsi="Arial" w:cs="Arial"/>
          <w:color w:val="222222"/>
          <w:sz w:val="16"/>
          <w:szCs w:val="16"/>
        </w:rPr>
        <w:t>Certified AWS solution architect, sysops and developer (associate level)</w:t>
      </w:r>
      <w:r w:rsidRPr="00407650">
        <w:rPr>
          <w:rFonts w:ascii="Arial" w:hAnsi="Arial" w:cs="Arial"/>
          <w:b/>
          <w:bCs/>
          <w:color w:val="222222"/>
          <w:sz w:val="16"/>
          <w:szCs w:val="16"/>
        </w:rPr>
        <w:t>                                                      </w:t>
      </w:r>
    </w:p>
    <w:p w:rsidR="00C52060" w:rsidRPr="00407650" w:rsidRDefault="00C52060" w:rsidP="00C52060">
      <w:pPr>
        <w:pStyle w:val="m5650077968708552847msonospacing"/>
        <w:shd w:val="clear" w:color="auto" w:fill="FFFFFF"/>
        <w:spacing w:before="0" w:beforeAutospacing="0" w:after="0" w:afterAutospacing="0"/>
        <w:ind w:firstLine="360"/>
        <w:jc w:val="both"/>
        <w:rPr>
          <w:rFonts w:ascii="Arial" w:hAnsi="Arial" w:cs="Arial"/>
          <w:color w:val="222222"/>
          <w:sz w:val="16"/>
          <w:szCs w:val="16"/>
        </w:rPr>
      </w:pPr>
      <w:r w:rsidRPr="00407650">
        <w:rPr>
          <w:rFonts w:ascii="Arial" w:hAnsi="Arial" w:cs="Arial"/>
          <w:b/>
          <w:bCs/>
          <w:color w:val="222222"/>
          <w:sz w:val="16"/>
          <w:szCs w:val="16"/>
        </w:rPr>
        <w:t xml:space="preserve">Used AWS </w:t>
      </w:r>
      <w:proofErr w:type="spellStart"/>
      <w:r w:rsidRPr="00407650">
        <w:rPr>
          <w:rFonts w:ascii="Arial" w:hAnsi="Arial" w:cs="Arial"/>
          <w:b/>
          <w:bCs/>
          <w:color w:val="222222"/>
          <w:sz w:val="16"/>
          <w:szCs w:val="16"/>
        </w:rPr>
        <w:t>Codedeploy</w:t>
      </w:r>
      <w:proofErr w:type="spellEnd"/>
      <w:r w:rsidRPr="00407650">
        <w:rPr>
          <w:rFonts w:ascii="Arial" w:hAnsi="Arial" w:cs="Arial"/>
          <w:b/>
          <w:bCs/>
          <w:color w:val="222222"/>
          <w:sz w:val="16"/>
          <w:szCs w:val="16"/>
        </w:rPr>
        <w:t xml:space="preserve"> Service for Continuous Code Deployment</w:t>
      </w:r>
    </w:p>
    <w:p w:rsidR="00C52060" w:rsidRPr="00407650" w:rsidRDefault="00C52060" w:rsidP="00C52060">
      <w:pPr>
        <w:pStyle w:val="m5650077968708552847msonospacing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6"/>
          <w:szCs w:val="16"/>
        </w:rPr>
      </w:pPr>
      <w:r w:rsidRPr="00407650">
        <w:rPr>
          <w:rFonts w:ascii="Arial" w:hAnsi="Arial" w:cs="Arial"/>
          <w:color w:val="222222"/>
          <w:sz w:val="16"/>
          <w:szCs w:val="16"/>
        </w:rPr>
        <w:t xml:space="preserve">Implemented code delivery with S3 and </w:t>
      </w:r>
      <w:proofErr w:type="spellStart"/>
      <w:r w:rsidRPr="00407650">
        <w:rPr>
          <w:rFonts w:ascii="Arial" w:hAnsi="Arial" w:cs="Arial"/>
          <w:color w:val="222222"/>
          <w:sz w:val="16"/>
          <w:szCs w:val="16"/>
        </w:rPr>
        <w:t>git</w:t>
      </w:r>
      <w:proofErr w:type="spellEnd"/>
      <w:r w:rsidRPr="00407650">
        <w:rPr>
          <w:rFonts w:ascii="Arial" w:hAnsi="Arial" w:cs="Arial"/>
          <w:color w:val="222222"/>
          <w:sz w:val="16"/>
          <w:szCs w:val="16"/>
        </w:rPr>
        <w:t xml:space="preserve"> hub integration by AWS </w:t>
      </w:r>
      <w:proofErr w:type="spellStart"/>
      <w:r w:rsidRPr="00407650">
        <w:rPr>
          <w:rFonts w:ascii="Arial" w:hAnsi="Arial" w:cs="Arial"/>
          <w:color w:val="222222"/>
          <w:sz w:val="16"/>
          <w:szCs w:val="16"/>
        </w:rPr>
        <w:t>codedelopy</w:t>
      </w:r>
      <w:proofErr w:type="spellEnd"/>
    </w:p>
    <w:p w:rsidR="00C52060" w:rsidRPr="00407650" w:rsidRDefault="00C52060" w:rsidP="00C52060">
      <w:pPr>
        <w:pStyle w:val="m5650077968708552847msonospacing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6"/>
          <w:szCs w:val="16"/>
        </w:rPr>
      </w:pPr>
      <w:r w:rsidRPr="00407650">
        <w:rPr>
          <w:rFonts w:ascii="Arial" w:hAnsi="Arial" w:cs="Arial"/>
          <w:color w:val="222222"/>
          <w:sz w:val="16"/>
          <w:szCs w:val="16"/>
        </w:rPr>
        <w:t xml:space="preserve">Implemented continuous delivery pipe line with </w:t>
      </w:r>
      <w:proofErr w:type="spellStart"/>
      <w:r w:rsidRPr="00407650">
        <w:rPr>
          <w:rFonts w:ascii="Arial" w:hAnsi="Arial" w:cs="Arial"/>
          <w:color w:val="222222"/>
          <w:sz w:val="16"/>
          <w:szCs w:val="16"/>
        </w:rPr>
        <w:t>git</w:t>
      </w:r>
      <w:proofErr w:type="spellEnd"/>
      <w:r w:rsidRPr="00407650">
        <w:rPr>
          <w:rFonts w:ascii="Arial" w:hAnsi="Arial" w:cs="Arial"/>
          <w:color w:val="222222"/>
          <w:sz w:val="16"/>
          <w:szCs w:val="16"/>
        </w:rPr>
        <w:t xml:space="preserve"> hub integration and S3 by AWS </w:t>
      </w:r>
      <w:proofErr w:type="spellStart"/>
      <w:r w:rsidRPr="00407650">
        <w:rPr>
          <w:rFonts w:ascii="Arial" w:hAnsi="Arial" w:cs="Arial"/>
          <w:color w:val="222222"/>
          <w:sz w:val="16"/>
          <w:szCs w:val="16"/>
        </w:rPr>
        <w:t>codedeploy</w:t>
      </w:r>
      <w:proofErr w:type="spellEnd"/>
    </w:p>
    <w:p w:rsidR="00C52060" w:rsidRPr="00407650" w:rsidRDefault="00C52060" w:rsidP="00C52060">
      <w:pPr>
        <w:pStyle w:val="m5650077968708552847msonospacing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222222"/>
          <w:sz w:val="16"/>
          <w:szCs w:val="16"/>
        </w:rPr>
      </w:pPr>
    </w:p>
    <w:p w:rsidR="00C52060" w:rsidRPr="00407650" w:rsidRDefault="00C52060" w:rsidP="00C52060">
      <w:pPr>
        <w:pStyle w:val="m5650077968708552847msonospacing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222222"/>
          <w:sz w:val="16"/>
          <w:szCs w:val="16"/>
        </w:rPr>
      </w:pPr>
      <w:r w:rsidRPr="00407650">
        <w:rPr>
          <w:rFonts w:ascii="Arial" w:hAnsi="Arial" w:cs="Arial"/>
          <w:color w:val="222222"/>
          <w:sz w:val="16"/>
          <w:szCs w:val="16"/>
        </w:rPr>
        <w:t xml:space="preserve">         </w:t>
      </w:r>
      <w:r w:rsidRPr="00407650">
        <w:rPr>
          <w:rFonts w:ascii="Arial" w:hAnsi="Arial" w:cs="Arial"/>
          <w:b/>
          <w:color w:val="222222"/>
          <w:sz w:val="16"/>
          <w:szCs w:val="16"/>
        </w:rPr>
        <w:t>Used</w:t>
      </w:r>
      <w:r w:rsidRPr="00407650">
        <w:rPr>
          <w:rFonts w:ascii="Arial" w:hAnsi="Arial" w:cs="Arial"/>
          <w:color w:val="222222"/>
          <w:sz w:val="16"/>
          <w:szCs w:val="16"/>
        </w:rPr>
        <w:t xml:space="preserve"> </w:t>
      </w:r>
      <w:r w:rsidRPr="00407650">
        <w:rPr>
          <w:rFonts w:ascii="Arial" w:hAnsi="Arial" w:cs="Arial"/>
          <w:b/>
          <w:color w:val="222222"/>
          <w:sz w:val="16"/>
          <w:szCs w:val="16"/>
        </w:rPr>
        <w:t xml:space="preserve">AWS </w:t>
      </w:r>
      <w:proofErr w:type="spellStart"/>
      <w:r w:rsidRPr="00407650">
        <w:rPr>
          <w:rFonts w:ascii="Arial" w:hAnsi="Arial" w:cs="Arial"/>
          <w:b/>
          <w:color w:val="222222"/>
          <w:sz w:val="16"/>
          <w:szCs w:val="16"/>
        </w:rPr>
        <w:t>Codedeploy</w:t>
      </w:r>
      <w:proofErr w:type="spellEnd"/>
      <w:r w:rsidRPr="00407650">
        <w:rPr>
          <w:rFonts w:ascii="Arial" w:hAnsi="Arial" w:cs="Arial"/>
          <w:b/>
          <w:color w:val="222222"/>
          <w:sz w:val="16"/>
          <w:szCs w:val="16"/>
        </w:rPr>
        <w:t xml:space="preserve"> Service for</w:t>
      </w:r>
      <w:r w:rsidRPr="00407650">
        <w:rPr>
          <w:rFonts w:ascii="Arial" w:hAnsi="Arial" w:cs="Arial"/>
          <w:color w:val="222222"/>
          <w:sz w:val="16"/>
          <w:szCs w:val="16"/>
        </w:rPr>
        <w:t xml:space="preserve"> </w:t>
      </w:r>
      <w:r w:rsidRPr="00407650">
        <w:rPr>
          <w:rFonts w:ascii="Arial" w:hAnsi="Arial" w:cs="Arial"/>
          <w:b/>
          <w:color w:val="222222"/>
          <w:sz w:val="16"/>
          <w:szCs w:val="16"/>
        </w:rPr>
        <w:t xml:space="preserve">Zero Downtime Mixed Version Deployment </w:t>
      </w:r>
    </w:p>
    <w:p w:rsidR="00C52060" w:rsidRPr="00407650" w:rsidRDefault="00C52060" w:rsidP="00C52060">
      <w:pPr>
        <w:pStyle w:val="m5650077968708552847msonospacing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6"/>
          <w:szCs w:val="16"/>
        </w:rPr>
      </w:pPr>
      <w:r w:rsidRPr="00407650">
        <w:rPr>
          <w:rFonts w:ascii="Arial" w:hAnsi="Arial" w:cs="Arial"/>
          <w:color w:val="222222"/>
          <w:sz w:val="16"/>
          <w:szCs w:val="16"/>
        </w:rPr>
        <w:t>Implemented no loss of instance due to termination (Instances to be patched are put into a standby mode). There is no service interruption during code patching for new release and there are mixed versions of instance during code patching for new release</w:t>
      </w:r>
    </w:p>
    <w:p w:rsidR="00C52060" w:rsidRPr="00407650" w:rsidRDefault="00C52060" w:rsidP="00C52060">
      <w:pPr>
        <w:pStyle w:val="m5650077968708552847msonospacing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222222"/>
          <w:sz w:val="16"/>
          <w:szCs w:val="16"/>
        </w:rPr>
      </w:pPr>
    </w:p>
    <w:p w:rsidR="00C52060" w:rsidRPr="00407650" w:rsidRDefault="00C52060" w:rsidP="00C52060">
      <w:pPr>
        <w:pStyle w:val="m5650077968708552847msonospacing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6"/>
          <w:szCs w:val="16"/>
        </w:rPr>
      </w:pPr>
      <w:r w:rsidRPr="00407650">
        <w:rPr>
          <w:rFonts w:ascii="Arial" w:hAnsi="Arial" w:cs="Arial"/>
          <w:color w:val="222222"/>
          <w:sz w:val="16"/>
          <w:szCs w:val="16"/>
        </w:rPr>
        <w:t xml:space="preserve">        </w:t>
      </w:r>
      <w:r w:rsidRPr="00407650">
        <w:rPr>
          <w:rFonts w:ascii="Arial" w:hAnsi="Arial" w:cs="Arial"/>
          <w:b/>
          <w:color w:val="222222"/>
          <w:sz w:val="16"/>
          <w:szCs w:val="16"/>
        </w:rPr>
        <w:t>Used</w:t>
      </w:r>
      <w:r w:rsidRPr="00407650">
        <w:rPr>
          <w:rFonts w:ascii="Arial" w:hAnsi="Arial" w:cs="Arial"/>
          <w:color w:val="222222"/>
          <w:sz w:val="16"/>
          <w:szCs w:val="16"/>
        </w:rPr>
        <w:t xml:space="preserve"> </w:t>
      </w:r>
      <w:r w:rsidRPr="00407650">
        <w:rPr>
          <w:rFonts w:ascii="Arial" w:hAnsi="Arial" w:cs="Arial"/>
          <w:b/>
          <w:color w:val="222222"/>
          <w:sz w:val="16"/>
          <w:szCs w:val="16"/>
        </w:rPr>
        <w:t xml:space="preserve">AWS </w:t>
      </w:r>
      <w:proofErr w:type="spellStart"/>
      <w:r w:rsidRPr="00407650">
        <w:rPr>
          <w:rFonts w:ascii="Arial" w:hAnsi="Arial" w:cs="Arial"/>
          <w:b/>
          <w:color w:val="222222"/>
          <w:sz w:val="16"/>
          <w:szCs w:val="16"/>
        </w:rPr>
        <w:t>Codedeploy</w:t>
      </w:r>
      <w:proofErr w:type="spellEnd"/>
      <w:r w:rsidRPr="00407650">
        <w:rPr>
          <w:rFonts w:ascii="Arial" w:hAnsi="Arial" w:cs="Arial"/>
          <w:b/>
          <w:color w:val="222222"/>
          <w:sz w:val="16"/>
          <w:szCs w:val="16"/>
        </w:rPr>
        <w:t xml:space="preserve"> Service for Zero Downtime Green-Blue (AB) Deployment</w:t>
      </w:r>
      <w:r w:rsidRPr="00407650">
        <w:rPr>
          <w:rFonts w:ascii="Arial" w:hAnsi="Arial" w:cs="Arial"/>
          <w:color w:val="222222"/>
          <w:sz w:val="16"/>
          <w:szCs w:val="16"/>
        </w:rPr>
        <w:t>.</w:t>
      </w:r>
    </w:p>
    <w:p w:rsidR="00C52060" w:rsidRPr="00407650" w:rsidRDefault="00C52060" w:rsidP="00C52060">
      <w:pPr>
        <w:pStyle w:val="m5650077968708552847msonospacing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6"/>
          <w:szCs w:val="16"/>
        </w:rPr>
      </w:pPr>
      <w:r w:rsidRPr="00407650">
        <w:rPr>
          <w:rFonts w:ascii="Arial" w:hAnsi="Arial" w:cs="Arial"/>
          <w:color w:val="222222"/>
          <w:sz w:val="16"/>
          <w:szCs w:val="16"/>
        </w:rPr>
        <w:t>Implemented no loss of instances due to termination (Instances to be patched are put into a standby mode). There is no service interruption during code patching for new release and there are mixed versions of instance during code patching for new release</w:t>
      </w:r>
    </w:p>
    <w:p w:rsidR="00C52060" w:rsidRPr="00407650" w:rsidRDefault="00C52060" w:rsidP="00C52060">
      <w:pPr>
        <w:pStyle w:val="m5650077968708552847msonospacing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6"/>
          <w:szCs w:val="16"/>
        </w:rPr>
      </w:pPr>
    </w:p>
    <w:p w:rsidR="00C52060" w:rsidRPr="00407650" w:rsidRDefault="00C52060" w:rsidP="00C52060">
      <w:pPr>
        <w:pStyle w:val="m5650077968708552847msonospacing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b/>
          <w:color w:val="222222"/>
          <w:sz w:val="16"/>
          <w:szCs w:val="16"/>
        </w:rPr>
      </w:pPr>
      <w:r w:rsidRPr="00407650">
        <w:rPr>
          <w:rFonts w:ascii="Arial" w:hAnsi="Arial" w:cs="Arial"/>
          <w:b/>
          <w:color w:val="222222"/>
          <w:sz w:val="16"/>
          <w:szCs w:val="16"/>
        </w:rPr>
        <w:t xml:space="preserve">Used AWS </w:t>
      </w:r>
      <w:proofErr w:type="spellStart"/>
      <w:r w:rsidRPr="00407650">
        <w:rPr>
          <w:rFonts w:ascii="Arial" w:hAnsi="Arial" w:cs="Arial"/>
          <w:b/>
          <w:color w:val="222222"/>
          <w:sz w:val="16"/>
          <w:szCs w:val="16"/>
        </w:rPr>
        <w:t>Cloudformation</w:t>
      </w:r>
      <w:proofErr w:type="spellEnd"/>
      <w:r w:rsidRPr="00407650">
        <w:rPr>
          <w:rFonts w:ascii="Arial" w:hAnsi="Arial" w:cs="Arial"/>
          <w:b/>
          <w:color w:val="222222"/>
          <w:sz w:val="16"/>
          <w:szCs w:val="16"/>
        </w:rPr>
        <w:t xml:space="preserve"> service to Generate AWS Infrastructure</w:t>
      </w:r>
    </w:p>
    <w:p w:rsidR="00C52060" w:rsidRPr="00407650" w:rsidRDefault="00C52060" w:rsidP="00C52060">
      <w:pPr>
        <w:pStyle w:val="m5650077968708552847msonospacing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6"/>
          <w:szCs w:val="16"/>
        </w:rPr>
      </w:pPr>
      <w:r w:rsidRPr="00407650">
        <w:rPr>
          <w:rFonts w:ascii="Arial" w:hAnsi="Arial" w:cs="Arial"/>
          <w:color w:val="222222"/>
          <w:sz w:val="16"/>
          <w:szCs w:val="16"/>
        </w:rPr>
        <w:t xml:space="preserve">Created a </w:t>
      </w:r>
      <w:proofErr w:type="spellStart"/>
      <w:r w:rsidRPr="00407650">
        <w:rPr>
          <w:rFonts w:ascii="Arial" w:hAnsi="Arial" w:cs="Arial"/>
          <w:color w:val="222222"/>
          <w:sz w:val="16"/>
          <w:szCs w:val="16"/>
        </w:rPr>
        <w:t>yaml</w:t>
      </w:r>
      <w:proofErr w:type="spellEnd"/>
      <w:r w:rsidRPr="00407650">
        <w:rPr>
          <w:rFonts w:ascii="Arial" w:hAnsi="Arial" w:cs="Arial"/>
          <w:color w:val="222222"/>
          <w:sz w:val="16"/>
          <w:szCs w:val="16"/>
        </w:rPr>
        <w:t xml:space="preserve"> template for generating a permanent stack with below exported AWS resources to be shared by other stacks: A VPC, a IGW in the VPC, a S3 bucket, two public subnets in the VPC, a public routing table (with a route to IGW) in the VPC, two private route tables (with routes to net gateways) in the VPC, two elastic IPs and two net gateways in the public subnets.</w:t>
      </w:r>
    </w:p>
    <w:p w:rsidR="00C52060" w:rsidRDefault="00C52060" w:rsidP="00C52060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16"/>
          <w:szCs w:val="16"/>
          <w:u w:val="single"/>
        </w:rPr>
      </w:pPr>
    </w:p>
    <w:p w:rsidR="00C52060" w:rsidRPr="00276E2E" w:rsidRDefault="00C52060" w:rsidP="00C52060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16"/>
          <w:szCs w:val="16"/>
          <w:u w:val="single"/>
        </w:rPr>
      </w:pPr>
    </w:p>
    <w:p w:rsidR="00C52060" w:rsidRPr="00276E2E" w:rsidRDefault="00C52060" w:rsidP="00C52060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sz w:val="16"/>
          <w:szCs w:val="16"/>
        </w:rPr>
      </w:pPr>
      <w:proofErr w:type="spellStart"/>
      <w:r w:rsidRPr="00276E2E">
        <w:rPr>
          <w:rFonts w:ascii="Arial" w:hAnsi="Arial" w:cs="Arial"/>
          <w:b/>
          <w:sz w:val="16"/>
          <w:szCs w:val="16"/>
        </w:rPr>
        <w:t>ComED</w:t>
      </w:r>
      <w:proofErr w:type="spellEnd"/>
      <w:r w:rsidRPr="00276E2E">
        <w:rPr>
          <w:rFonts w:ascii="Arial" w:hAnsi="Arial" w:cs="Arial"/>
          <w:b/>
          <w:sz w:val="16"/>
          <w:szCs w:val="16"/>
        </w:rPr>
        <w:t>, Oakbrook Terrace</w:t>
      </w:r>
      <w:r w:rsidRPr="00276E2E">
        <w:rPr>
          <w:rFonts w:ascii="Arial" w:hAnsi="Arial" w:cs="Arial"/>
          <w:b/>
          <w:sz w:val="16"/>
          <w:szCs w:val="16"/>
        </w:rPr>
        <w:tab/>
      </w:r>
      <w:r w:rsidRPr="00276E2E">
        <w:rPr>
          <w:rFonts w:ascii="Arial" w:hAnsi="Arial" w:cs="Arial"/>
          <w:b/>
          <w:sz w:val="16"/>
          <w:szCs w:val="16"/>
        </w:rPr>
        <w:tab/>
      </w:r>
      <w:r w:rsidRPr="00276E2E">
        <w:rPr>
          <w:rFonts w:ascii="Arial" w:hAnsi="Arial" w:cs="Arial"/>
          <w:b/>
          <w:sz w:val="16"/>
          <w:szCs w:val="16"/>
        </w:rPr>
        <w:tab/>
      </w:r>
      <w:r w:rsidRPr="00276E2E">
        <w:rPr>
          <w:rFonts w:ascii="Arial" w:hAnsi="Arial" w:cs="Arial"/>
          <w:b/>
          <w:sz w:val="16"/>
          <w:szCs w:val="16"/>
        </w:rPr>
        <w:tab/>
      </w:r>
      <w:r w:rsidRPr="00276E2E"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 w:rsidRPr="00276E2E">
        <w:rPr>
          <w:rFonts w:ascii="Arial" w:hAnsi="Arial" w:cs="Arial"/>
          <w:b/>
          <w:sz w:val="16"/>
          <w:szCs w:val="16"/>
        </w:rPr>
        <w:tab/>
      </w:r>
      <w:r w:rsidRPr="00276E2E">
        <w:rPr>
          <w:rFonts w:ascii="Arial" w:hAnsi="Arial" w:cs="Arial"/>
          <w:b/>
          <w:sz w:val="16"/>
          <w:szCs w:val="16"/>
        </w:rPr>
        <w:tab/>
        <w:t xml:space="preserve">   </w:t>
      </w:r>
      <w:r>
        <w:rPr>
          <w:rFonts w:ascii="Arial" w:hAnsi="Arial" w:cs="Arial"/>
          <w:b/>
          <w:sz w:val="16"/>
          <w:szCs w:val="16"/>
        </w:rPr>
        <w:t xml:space="preserve">           </w:t>
      </w:r>
      <w:r w:rsidRPr="00276E2E">
        <w:rPr>
          <w:rFonts w:ascii="Arial" w:hAnsi="Arial" w:cs="Arial"/>
          <w:b/>
          <w:sz w:val="16"/>
          <w:szCs w:val="16"/>
        </w:rPr>
        <w:t>Oct 2014 – Oct 2016</w:t>
      </w:r>
    </w:p>
    <w:p w:rsidR="00C52060" w:rsidRDefault="00C52060" w:rsidP="00C52060">
      <w:pPr>
        <w:pStyle w:val="Header"/>
        <w:tabs>
          <w:tab w:val="clear" w:pos="4320"/>
          <w:tab w:val="clear" w:pos="8640"/>
        </w:tabs>
        <w:jc w:val="both"/>
        <w:rPr>
          <w:sz w:val="22"/>
          <w:szCs w:val="22"/>
        </w:rPr>
      </w:pPr>
    </w:p>
    <w:p w:rsidR="00C52060" w:rsidRPr="00276E2E" w:rsidRDefault="00C52060" w:rsidP="00C52060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 w:val="16"/>
          <w:szCs w:val="16"/>
        </w:rPr>
      </w:pPr>
      <w:r w:rsidRPr="00276E2E">
        <w:rPr>
          <w:rFonts w:ascii="Arial" w:hAnsi="Arial" w:cs="Arial"/>
          <w:sz w:val="16"/>
          <w:szCs w:val="16"/>
        </w:rPr>
        <w:t xml:space="preserve">Provided the consulting service in data warehouse and data integration projects, and expert professional service support in </w:t>
      </w:r>
      <w:proofErr w:type="spellStart"/>
      <w:r w:rsidRPr="00276E2E">
        <w:rPr>
          <w:rFonts w:ascii="Arial" w:hAnsi="Arial" w:cs="Arial"/>
          <w:sz w:val="16"/>
          <w:szCs w:val="16"/>
        </w:rPr>
        <w:t>Informatica</w:t>
      </w:r>
      <w:proofErr w:type="spellEnd"/>
      <w:r w:rsidRPr="00276E2E">
        <w:rPr>
          <w:rFonts w:ascii="Arial" w:hAnsi="Arial" w:cs="Arial"/>
          <w:sz w:val="16"/>
          <w:szCs w:val="16"/>
        </w:rPr>
        <w:t xml:space="preserve">, Oracle, big data/cloud technologies.  </w:t>
      </w:r>
    </w:p>
    <w:p w:rsidR="00C52060" w:rsidRPr="00276E2E" w:rsidRDefault="00C52060" w:rsidP="00C52060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 w:val="16"/>
          <w:szCs w:val="16"/>
        </w:rPr>
      </w:pPr>
    </w:p>
    <w:p w:rsidR="00C52060" w:rsidRPr="00276E2E" w:rsidRDefault="00C52060" w:rsidP="00C52060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Arial" w:hAnsi="Arial" w:cs="Arial"/>
          <w:b/>
          <w:sz w:val="16"/>
          <w:szCs w:val="16"/>
        </w:rPr>
      </w:pPr>
      <w:r w:rsidRPr="00276E2E">
        <w:rPr>
          <w:rFonts w:ascii="Arial" w:hAnsi="Arial" w:cs="Arial"/>
          <w:b/>
          <w:sz w:val="16"/>
          <w:szCs w:val="16"/>
        </w:rPr>
        <w:t>Major Achievements:</w:t>
      </w:r>
    </w:p>
    <w:p w:rsidR="00C52060" w:rsidRPr="00276E2E" w:rsidRDefault="00C52060" w:rsidP="00C52060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Arial" w:hAnsi="Arial" w:cs="Arial"/>
          <w:b/>
          <w:sz w:val="16"/>
          <w:szCs w:val="16"/>
        </w:rPr>
      </w:pPr>
    </w:p>
    <w:p w:rsidR="00C52060" w:rsidRPr="00276E2E" w:rsidRDefault="00C52060" w:rsidP="00C52060">
      <w:pPr>
        <w:pStyle w:val="AbinTab1"/>
        <w:numPr>
          <w:ilvl w:val="1"/>
          <w:numId w:val="11"/>
        </w:numPr>
        <w:rPr>
          <w:rFonts w:ascii="Arial" w:hAnsi="Arial" w:cs="Arial"/>
          <w:b/>
          <w:sz w:val="16"/>
          <w:szCs w:val="16"/>
          <w:u w:val="single"/>
        </w:rPr>
      </w:pPr>
      <w:r w:rsidRPr="00276E2E">
        <w:rPr>
          <w:rFonts w:ascii="Arial" w:hAnsi="Arial" w:cs="Arial"/>
          <w:sz w:val="16"/>
          <w:szCs w:val="16"/>
        </w:rPr>
        <w:lastRenderedPageBreak/>
        <w:t xml:space="preserve">Designed and implemented the data warehouse (type1 and type2 dimensional model) ETL project for automatic meter reading  requirement under the environment of </w:t>
      </w:r>
      <w:proofErr w:type="spellStart"/>
      <w:r w:rsidRPr="00276E2E">
        <w:rPr>
          <w:rFonts w:ascii="Arial" w:hAnsi="Arial" w:cs="Arial"/>
          <w:sz w:val="16"/>
          <w:szCs w:val="16"/>
        </w:rPr>
        <w:t>Informatica</w:t>
      </w:r>
      <w:proofErr w:type="spellEnd"/>
      <w:r w:rsidRPr="00276E2E">
        <w:rPr>
          <w:rFonts w:ascii="Arial" w:hAnsi="Arial" w:cs="Arial"/>
          <w:sz w:val="16"/>
          <w:szCs w:val="16"/>
        </w:rPr>
        <w:t xml:space="preserve"> and ORACLE database. Efforts involved generating </w:t>
      </w:r>
      <w:proofErr w:type="spellStart"/>
      <w:r w:rsidRPr="00276E2E">
        <w:rPr>
          <w:rFonts w:ascii="Arial" w:hAnsi="Arial" w:cs="Arial"/>
          <w:sz w:val="16"/>
          <w:szCs w:val="16"/>
        </w:rPr>
        <w:t>Informatica</w:t>
      </w:r>
      <w:proofErr w:type="spellEnd"/>
      <w:r w:rsidRPr="00276E2E">
        <w:rPr>
          <w:rFonts w:ascii="Arial" w:hAnsi="Arial" w:cs="Arial"/>
          <w:sz w:val="16"/>
          <w:szCs w:val="16"/>
        </w:rPr>
        <w:t xml:space="preserve"> daily invoked workflows for refresh type1 and type2 dimensional tables. Efforts also involved generating daily invoked </w:t>
      </w:r>
      <w:proofErr w:type="spellStart"/>
      <w:r w:rsidRPr="00276E2E">
        <w:rPr>
          <w:rFonts w:ascii="Arial" w:hAnsi="Arial" w:cs="Arial"/>
          <w:sz w:val="16"/>
          <w:szCs w:val="16"/>
        </w:rPr>
        <w:t>Informatica</w:t>
      </w:r>
      <w:proofErr w:type="spellEnd"/>
      <w:r w:rsidRPr="00276E2E">
        <w:rPr>
          <w:rFonts w:ascii="Arial" w:hAnsi="Arial" w:cs="Arial"/>
          <w:sz w:val="16"/>
          <w:szCs w:val="16"/>
        </w:rPr>
        <w:t xml:space="preserve"> workflow for load/reload meter reading facts table.</w:t>
      </w:r>
    </w:p>
    <w:p w:rsidR="00C52060" w:rsidRPr="00276E2E" w:rsidRDefault="00C52060" w:rsidP="00C52060">
      <w:pPr>
        <w:pStyle w:val="AbinTab1"/>
        <w:numPr>
          <w:ilvl w:val="1"/>
          <w:numId w:val="11"/>
        </w:numPr>
        <w:rPr>
          <w:rFonts w:ascii="Arial" w:hAnsi="Arial" w:cs="Arial"/>
          <w:sz w:val="16"/>
          <w:szCs w:val="16"/>
        </w:rPr>
      </w:pPr>
      <w:r w:rsidRPr="00276E2E">
        <w:rPr>
          <w:rFonts w:ascii="Arial" w:hAnsi="Arial" w:cs="Arial"/>
          <w:sz w:val="16"/>
          <w:szCs w:val="16"/>
        </w:rPr>
        <w:t xml:space="preserve">Implemented various performance tuning projects. Efforts involved SQL tuning by analyzing oracle explain plan, partitioning </w:t>
      </w:r>
      <w:proofErr w:type="spellStart"/>
      <w:r w:rsidRPr="00276E2E">
        <w:rPr>
          <w:rFonts w:ascii="Arial" w:hAnsi="Arial" w:cs="Arial"/>
          <w:sz w:val="16"/>
          <w:szCs w:val="16"/>
        </w:rPr>
        <w:t>informatica</w:t>
      </w:r>
      <w:proofErr w:type="spellEnd"/>
      <w:r w:rsidRPr="00276E2E">
        <w:rPr>
          <w:rFonts w:ascii="Arial" w:hAnsi="Arial" w:cs="Arial"/>
          <w:sz w:val="16"/>
          <w:szCs w:val="16"/>
        </w:rPr>
        <w:t xml:space="preserve"> transformations(aggregator, joiner, expression) for parallel data processing(parallel extraction, parallel insertion and parallel updates) and using lookup cache sharing methodologies.</w:t>
      </w:r>
    </w:p>
    <w:p w:rsidR="00C52060" w:rsidRPr="00276E2E" w:rsidRDefault="00C52060" w:rsidP="00C52060">
      <w:pPr>
        <w:pStyle w:val="AbinTab1"/>
        <w:numPr>
          <w:ilvl w:val="1"/>
          <w:numId w:val="11"/>
        </w:numPr>
        <w:rPr>
          <w:rFonts w:ascii="Arial" w:hAnsi="Arial" w:cs="Arial"/>
          <w:sz w:val="16"/>
          <w:szCs w:val="16"/>
        </w:rPr>
      </w:pPr>
      <w:r w:rsidRPr="00276E2E">
        <w:rPr>
          <w:rFonts w:ascii="Arial" w:hAnsi="Arial" w:cs="Arial"/>
          <w:sz w:val="16"/>
          <w:szCs w:val="16"/>
        </w:rPr>
        <w:t>Implemented a continuously workflow for a real time requirement.</w:t>
      </w:r>
    </w:p>
    <w:p w:rsidR="00C52060" w:rsidRPr="00276E2E" w:rsidRDefault="00C52060" w:rsidP="00C52060">
      <w:pPr>
        <w:pStyle w:val="AbinTab1"/>
        <w:numPr>
          <w:ilvl w:val="1"/>
          <w:numId w:val="11"/>
        </w:numPr>
        <w:rPr>
          <w:rFonts w:ascii="Arial" w:hAnsi="Arial" w:cs="Arial"/>
          <w:sz w:val="16"/>
          <w:szCs w:val="16"/>
        </w:rPr>
      </w:pPr>
      <w:r w:rsidRPr="00276E2E">
        <w:rPr>
          <w:rFonts w:ascii="Arial" w:hAnsi="Arial" w:cs="Arial"/>
          <w:sz w:val="16"/>
          <w:szCs w:val="16"/>
        </w:rPr>
        <w:t xml:space="preserve">Implemented an </w:t>
      </w:r>
      <w:proofErr w:type="spellStart"/>
      <w:r w:rsidRPr="00276E2E">
        <w:rPr>
          <w:rFonts w:ascii="Arial" w:hAnsi="Arial" w:cs="Arial"/>
          <w:sz w:val="16"/>
          <w:szCs w:val="16"/>
        </w:rPr>
        <w:t>Informatica</w:t>
      </w:r>
      <w:proofErr w:type="spellEnd"/>
      <w:r w:rsidRPr="00276E2E">
        <w:rPr>
          <w:rFonts w:ascii="Arial" w:hAnsi="Arial" w:cs="Arial"/>
          <w:sz w:val="16"/>
          <w:szCs w:val="16"/>
        </w:rPr>
        <w:t xml:space="preserve"> recursive framework for the recursively business logic requirement.</w:t>
      </w:r>
    </w:p>
    <w:p w:rsidR="00C52060" w:rsidRDefault="00C52060" w:rsidP="00C52060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</w:p>
    <w:p w:rsidR="00C52060" w:rsidRPr="00276E2E" w:rsidRDefault="00C52060" w:rsidP="00C52060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sz w:val="16"/>
          <w:szCs w:val="16"/>
        </w:rPr>
      </w:pPr>
      <w:proofErr w:type="spellStart"/>
      <w:r w:rsidRPr="00276E2E">
        <w:rPr>
          <w:rFonts w:ascii="Arial" w:hAnsi="Arial" w:cs="Arial"/>
          <w:b/>
          <w:sz w:val="16"/>
          <w:szCs w:val="16"/>
        </w:rPr>
        <w:t>Salliemae</w:t>
      </w:r>
      <w:proofErr w:type="spellEnd"/>
      <w:r w:rsidRPr="00276E2E">
        <w:rPr>
          <w:rFonts w:ascii="Arial" w:hAnsi="Arial" w:cs="Arial"/>
          <w:b/>
          <w:sz w:val="16"/>
          <w:szCs w:val="16"/>
        </w:rPr>
        <w:t>, Indianapolis, IN</w:t>
      </w:r>
      <w:r w:rsidRPr="00276E2E">
        <w:rPr>
          <w:rFonts w:ascii="Arial" w:hAnsi="Arial" w:cs="Arial"/>
          <w:b/>
          <w:sz w:val="16"/>
          <w:szCs w:val="16"/>
        </w:rPr>
        <w:tab/>
      </w:r>
      <w:r w:rsidRPr="00276E2E">
        <w:rPr>
          <w:rFonts w:ascii="Arial" w:hAnsi="Arial" w:cs="Arial"/>
          <w:b/>
          <w:sz w:val="16"/>
          <w:szCs w:val="16"/>
        </w:rPr>
        <w:tab/>
      </w:r>
      <w:r w:rsidRPr="00276E2E">
        <w:rPr>
          <w:rFonts w:ascii="Arial" w:hAnsi="Arial" w:cs="Arial"/>
          <w:b/>
          <w:sz w:val="16"/>
          <w:szCs w:val="16"/>
        </w:rPr>
        <w:tab/>
      </w:r>
      <w:r w:rsidRPr="00276E2E"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  <w:t xml:space="preserve">                  </w:t>
      </w:r>
      <w:r>
        <w:rPr>
          <w:rFonts w:ascii="Arial" w:hAnsi="Arial" w:cs="Arial"/>
          <w:b/>
          <w:sz w:val="16"/>
          <w:szCs w:val="16"/>
        </w:rPr>
        <w:tab/>
        <w:t xml:space="preserve">           </w:t>
      </w:r>
      <w:r w:rsidRPr="00276E2E">
        <w:rPr>
          <w:rFonts w:ascii="Arial" w:hAnsi="Arial" w:cs="Arial"/>
          <w:b/>
          <w:sz w:val="16"/>
          <w:szCs w:val="16"/>
        </w:rPr>
        <w:t>Jun 2014 - Aug 2014</w:t>
      </w:r>
    </w:p>
    <w:p w:rsidR="00C52060" w:rsidRPr="00276E2E" w:rsidRDefault="00C52060" w:rsidP="00C52060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jc w:val="both"/>
        <w:rPr>
          <w:rFonts w:ascii="Arial" w:hAnsi="Arial" w:cs="Arial"/>
          <w:sz w:val="16"/>
          <w:szCs w:val="16"/>
        </w:rPr>
      </w:pPr>
      <w:r w:rsidRPr="00276E2E">
        <w:rPr>
          <w:rFonts w:ascii="Arial" w:hAnsi="Arial" w:cs="Arial"/>
          <w:sz w:val="16"/>
          <w:szCs w:val="16"/>
        </w:rPr>
        <w:t>Interacted with business community and gathered requirements based on business requirements</w:t>
      </w:r>
    </w:p>
    <w:p w:rsidR="00C52060" w:rsidRPr="00276E2E" w:rsidRDefault="00C52060" w:rsidP="00C52060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jc w:val="both"/>
        <w:rPr>
          <w:rFonts w:ascii="Arial" w:hAnsi="Arial" w:cs="Arial"/>
          <w:sz w:val="16"/>
          <w:szCs w:val="16"/>
        </w:rPr>
      </w:pPr>
      <w:r w:rsidRPr="00276E2E">
        <w:rPr>
          <w:rFonts w:ascii="Arial" w:hAnsi="Arial" w:cs="Arial"/>
          <w:sz w:val="16"/>
          <w:szCs w:val="16"/>
        </w:rPr>
        <w:t>Incorporated iden</w:t>
      </w:r>
      <w:r w:rsidR="00673025">
        <w:rPr>
          <w:rFonts w:ascii="Arial" w:hAnsi="Arial" w:cs="Arial"/>
          <w:sz w:val="16"/>
          <w:szCs w:val="16"/>
        </w:rPr>
        <w:t>tified factors into Informatica</w:t>
      </w:r>
      <w:r w:rsidRPr="00276E2E">
        <w:rPr>
          <w:rFonts w:ascii="Arial" w:hAnsi="Arial" w:cs="Arial"/>
          <w:sz w:val="16"/>
          <w:szCs w:val="16"/>
        </w:rPr>
        <w:t xml:space="preserve"> mappings to generate feeds for downstream team</w:t>
      </w:r>
      <w:r>
        <w:rPr>
          <w:rFonts w:ascii="Arial" w:hAnsi="Arial" w:cs="Arial"/>
          <w:sz w:val="16"/>
          <w:szCs w:val="16"/>
        </w:rPr>
        <w:t>.</w:t>
      </w:r>
    </w:p>
    <w:p w:rsidR="00C52060" w:rsidRPr="00276E2E" w:rsidRDefault="00C52060" w:rsidP="00C52060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jc w:val="both"/>
        <w:rPr>
          <w:rFonts w:ascii="Arial" w:hAnsi="Arial" w:cs="Arial"/>
          <w:sz w:val="16"/>
          <w:szCs w:val="16"/>
        </w:rPr>
      </w:pPr>
      <w:r w:rsidRPr="00276E2E">
        <w:rPr>
          <w:rFonts w:ascii="Arial" w:hAnsi="Arial" w:cs="Arial"/>
          <w:sz w:val="16"/>
          <w:szCs w:val="16"/>
        </w:rPr>
        <w:t>Send the generated feeds by using ftp scripts.</w:t>
      </w:r>
    </w:p>
    <w:p w:rsidR="00C52060" w:rsidRPr="00276E2E" w:rsidRDefault="00C52060" w:rsidP="00C52060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Arial" w:hAnsi="Arial" w:cs="Arial"/>
          <w:sz w:val="16"/>
          <w:szCs w:val="16"/>
        </w:rPr>
      </w:pPr>
    </w:p>
    <w:p w:rsidR="00C52060" w:rsidRPr="00276E2E" w:rsidRDefault="00C52060" w:rsidP="00C52060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Arial" w:hAnsi="Arial" w:cs="Arial"/>
          <w:sz w:val="16"/>
          <w:szCs w:val="16"/>
        </w:rPr>
      </w:pPr>
      <w:r w:rsidRPr="00276E2E">
        <w:rPr>
          <w:rFonts w:ascii="Arial" w:hAnsi="Arial" w:cs="Arial"/>
          <w:sz w:val="16"/>
          <w:szCs w:val="16"/>
        </w:rPr>
        <w:t>Generated daily LSMTJ File for the previous business day’s FDR nightly process.</w:t>
      </w:r>
    </w:p>
    <w:p w:rsidR="00C52060" w:rsidRPr="00276E2E" w:rsidRDefault="00C52060" w:rsidP="00C52060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Arial" w:hAnsi="Arial" w:cs="Arial"/>
          <w:sz w:val="16"/>
          <w:szCs w:val="16"/>
        </w:rPr>
      </w:pPr>
      <w:proofErr w:type="spellStart"/>
      <w:r w:rsidRPr="00276E2E">
        <w:rPr>
          <w:rFonts w:ascii="Arial" w:hAnsi="Arial" w:cs="Arial"/>
          <w:sz w:val="16"/>
          <w:szCs w:val="16"/>
        </w:rPr>
        <w:t>wkf_Create_LSMTJ_Sale_Rec</w:t>
      </w:r>
      <w:proofErr w:type="spellEnd"/>
      <w:r w:rsidRPr="00276E2E">
        <w:rPr>
          <w:rFonts w:ascii="Arial" w:hAnsi="Arial" w:cs="Arial"/>
          <w:sz w:val="16"/>
          <w:szCs w:val="16"/>
        </w:rPr>
        <w:t>(daily)</w:t>
      </w:r>
    </w:p>
    <w:p w:rsidR="00C52060" w:rsidRPr="00276E2E" w:rsidRDefault="00C52060" w:rsidP="00C52060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Arial" w:hAnsi="Arial" w:cs="Arial"/>
          <w:sz w:val="16"/>
          <w:szCs w:val="16"/>
        </w:rPr>
      </w:pPr>
    </w:p>
    <w:p w:rsidR="00C52060" w:rsidRPr="00276E2E" w:rsidRDefault="00C52060" w:rsidP="00C52060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Arial" w:hAnsi="Arial" w:cs="Arial"/>
          <w:sz w:val="16"/>
          <w:szCs w:val="16"/>
        </w:rPr>
      </w:pPr>
      <w:r w:rsidRPr="00276E2E">
        <w:rPr>
          <w:rFonts w:ascii="Arial" w:hAnsi="Arial" w:cs="Arial"/>
          <w:sz w:val="16"/>
          <w:szCs w:val="16"/>
        </w:rPr>
        <w:t>Generated daily portfolio collection file for portfolio management team</w:t>
      </w:r>
    </w:p>
    <w:p w:rsidR="00C52060" w:rsidRPr="00276E2E" w:rsidRDefault="00C52060" w:rsidP="00C52060">
      <w:pPr>
        <w:pStyle w:val="Header"/>
        <w:ind w:left="720"/>
        <w:jc w:val="both"/>
        <w:rPr>
          <w:rFonts w:ascii="Arial" w:hAnsi="Arial" w:cs="Arial"/>
          <w:sz w:val="16"/>
          <w:szCs w:val="16"/>
        </w:rPr>
      </w:pPr>
      <w:proofErr w:type="spellStart"/>
      <w:r w:rsidRPr="00276E2E">
        <w:rPr>
          <w:rFonts w:ascii="Arial" w:hAnsi="Arial" w:cs="Arial"/>
          <w:sz w:val="16"/>
          <w:szCs w:val="16"/>
        </w:rPr>
        <w:t>wfk_Ext_Collections_opsys</w:t>
      </w:r>
      <w:proofErr w:type="spellEnd"/>
    </w:p>
    <w:p w:rsidR="00C52060" w:rsidRPr="00276E2E" w:rsidRDefault="00C52060" w:rsidP="00C52060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Arial" w:hAnsi="Arial" w:cs="Arial"/>
          <w:sz w:val="16"/>
          <w:szCs w:val="16"/>
        </w:rPr>
      </w:pPr>
    </w:p>
    <w:p w:rsidR="00C52060" w:rsidRPr="00276E2E" w:rsidRDefault="00C52060" w:rsidP="00C52060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Arial" w:hAnsi="Arial" w:cs="Arial"/>
          <w:sz w:val="16"/>
          <w:szCs w:val="16"/>
        </w:rPr>
      </w:pPr>
      <w:r w:rsidRPr="00276E2E">
        <w:rPr>
          <w:rFonts w:ascii="Arial" w:hAnsi="Arial" w:cs="Arial"/>
          <w:sz w:val="16"/>
          <w:szCs w:val="16"/>
        </w:rPr>
        <w:t>Generated monthly servicing data file for loan accounting service</w:t>
      </w:r>
    </w:p>
    <w:p w:rsidR="00C52060" w:rsidRPr="00276E2E" w:rsidRDefault="00C52060" w:rsidP="00C52060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Arial" w:hAnsi="Arial" w:cs="Arial"/>
          <w:sz w:val="16"/>
          <w:szCs w:val="16"/>
        </w:rPr>
      </w:pPr>
    </w:p>
    <w:p w:rsidR="00C52060" w:rsidRPr="00276E2E" w:rsidRDefault="00C52060" w:rsidP="00C52060">
      <w:pPr>
        <w:pStyle w:val="Header"/>
        <w:ind w:left="720"/>
        <w:jc w:val="both"/>
        <w:rPr>
          <w:rFonts w:ascii="Arial" w:hAnsi="Arial" w:cs="Arial"/>
          <w:sz w:val="16"/>
          <w:szCs w:val="16"/>
        </w:rPr>
      </w:pPr>
      <w:r w:rsidRPr="00276E2E">
        <w:rPr>
          <w:rFonts w:ascii="Arial" w:hAnsi="Arial" w:cs="Arial"/>
          <w:sz w:val="16"/>
          <w:szCs w:val="16"/>
        </w:rPr>
        <w:t>Source MTJ_OUT_REC table and LOAN_REC table.</w:t>
      </w:r>
    </w:p>
    <w:p w:rsidR="00C52060" w:rsidRPr="00276E2E" w:rsidRDefault="00C52060" w:rsidP="00C52060">
      <w:pPr>
        <w:pStyle w:val="Header"/>
        <w:ind w:left="720"/>
        <w:jc w:val="both"/>
        <w:rPr>
          <w:rFonts w:ascii="Arial" w:hAnsi="Arial" w:cs="Arial"/>
          <w:sz w:val="16"/>
          <w:szCs w:val="16"/>
        </w:rPr>
      </w:pPr>
      <w:r w:rsidRPr="00276E2E">
        <w:rPr>
          <w:rFonts w:ascii="Arial" w:hAnsi="Arial" w:cs="Arial"/>
          <w:sz w:val="16"/>
          <w:szCs w:val="16"/>
        </w:rPr>
        <w:t xml:space="preserve">Lookup: </w:t>
      </w:r>
      <w:proofErr w:type="spellStart"/>
      <w:r w:rsidRPr="00276E2E">
        <w:rPr>
          <w:rFonts w:ascii="Arial" w:hAnsi="Arial" w:cs="Arial"/>
          <w:sz w:val="16"/>
          <w:szCs w:val="16"/>
        </w:rPr>
        <w:t>Mater_DATA</w:t>
      </w:r>
      <w:proofErr w:type="spellEnd"/>
      <w:r w:rsidRPr="00276E2E">
        <w:rPr>
          <w:rFonts w:ascii="Arial" w:hAnsi="Arial" w:cs="Arial"/>
          <w:sz w:val="16"/>
          <w:szCs w:val="16"/>
        </w:rPr>
        <w:t>, MASTER_DATA_A</w:t>
      </w:r>
    </w:p>
    <w:p w:rsidR="00C52060" w:rsidRPr="00276E2E" w:rsidRDefault="00C52060" w:rsidP="00C52060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Arial" w:hAnsi="Arial" w:cs="Arial"/>
          <w:sz w:val="16"/>
          <w:szCs w:val="16"/>
        </w:rPr>
      </w:pPr>
      <w:r w:rsidRPr="00276E2E">
        <w:rPr>
          <w:rFonts w:ascii="Arial" w:hAnsi="Arial" w:cs="Arial"/>
          <w:sz w:val="16"/>
          <w:szCs w:val="16"/>
        </w:rPr>
        <w:t>Target: MTHLYMTJ loan file.</w:t>
      </w:r>
    </w:p>
    <w:p w:rsidR="00C52060" w:rsidRPr="00276E2E" w:rsidRDefault="00C52060" w:rsidP="00C52060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Arial" w:hAnsi="Arial" w:cs="Arial"/>
          <w:sz w:val="16"/>
          <w:szCs w:val="16"/>
        </w:rPr>
      </w:pPr>
    </w:p>
    <w:p w:rsidR="00C52060" w:rsidRPr="00276E2E" w:rsidRDefault="00C52060" w:rsidP="00C52060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Arial" w:hAnsi="Arial" w:cs="Arial"/>
          <w:sz w:val="16"/>
          <w:szCs w:val="16"/>
        </w:rPr>
      </w:pPr>
      <w:r w:rsidRPr="00276E2E">
        <w:rPr>
          <w:rFonts w:ascii="Arial" w:hAnsi="Arial" w:cs="Arial"/>
          <w:sz w:val="16"/>
          <w:szCs w:val="16"/>
        </w:rPr>
        <w:t>Generated monthly loan sale feed for reporting service team</w:t>
      </w:r>
    </w:p>
    <w:p w:rsidR="00C52060" w:rsidRPr="00276E2E" w:rsidRDefault="00C52060" w:rsidP="00C52060">
      <w:pPr>
        <w:pStyle w:val="Header"/>
        <w:tabs>
          <w:tab w:val="clear" w:pos="4320"/>
          <w:tab w:val="clear" w:pos="8640"/>
        </w:tabs>
        <w:ind w:left="360"/>
        <w:jc w:val="both"/>
        <w:rPr>
          <w:rFonts w:ascii="Arial" w:hAnsi="Arial" w:cs="Arial"/>
          <w:sz w:val="16"/>
          <w:szCs w:val="16"/>
        </w:rPr>
      </w:pPr>
    </w:p>
    <w:p w:rsidR="00C52060" w:rsidRPr="00276E2E" w:rsidRDefault="00C52060" w:rsidP="00C52060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 w:val="16"/>
          <w:szCs w:val="16"/>
        </w:rPr>
      </w:pPr>
      <w:r w:rsidRPr="00276E2E">
        <w:rPr>
          <w:rFonts w:ascii="Arial" w:hAnsi="Arial" w:cs="Arial"/>
          <w:sz w:val="16"/>
          <w:szCs w:val="16"/>
        </w:rPr>
        <w:t>Developed mappings to extract data from Oracle, Mainframe files, Flat files and generated flat files.</w:t>
      </w:r>
    </w:p>
    <w:p w:rsidR="00C52060" w:rsidRDefault="00C52060" w:rsidP="00C52060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16"/>
          <w:szCs w:val="16"/>
          <w:u w:val="single"/>
        </w:rPr>
      </w:pPr>
    </w:p>
    <w:p w:rsidR="00C52060" w:rsidRPr="002256F6" w:rsidRDefault="00C52060" w:rsidP="00C52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2060" w:rsidRPr="002256F6" w:rsidRDefault="00C52060" w:rsidP="00C52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>Ab</w:t>
      </w:r>
      <w:proofErr w:type="spellEnd"/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Initio Lead Consultant to Capital One, Chicago IL                                                      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                        Jan 2013 to Feb 2014</w:t>
      </w:r>
      <w:r w:rsidRPr="002256F6">
        <w:rPr>
          <w:rFonts w:ascii="Arial" w:eastAsia="Times New Roman" w:hAnsi="Arial" w:cs="Arial"/>
          <w:b/>
          <w:bCs/>
          <w:color w:val="000000"/>
          <w:sz w:val="16"/>
        </w:rPr>
        <w:tab/>
      </w:r>
    </w:p>
    <w:p w:rsidR="00C52060" w:rsidRPr="002256F6" w:rsidRDefault="00C52060" w:rsidP="00C52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 xml:space="preserve">Convert mainframe data sets to Capital one </w:t>
      </w:r>
      <w:proofErr w:type="spellStart"/>
      <w:r w:rsidRPr="002256F6">
        <w:rPr>
          <w:rFonts w:ascii="Arial" w:eastAsia="Times New Roman" w:hAnsi="Arial" w:cs="Arial"/>
          <w:color w:val="000000"/>
          <w:sz w:val="16"/>
          <w:szCs w:val="16"/>
        </w:rPr>
        <w:t>Teradata</w:t>
      </w:r>
      <w:proofErr w:type="spellEnd"/>
      <w:r w:rsidRPr="002256F6">
        <w:rPr>
          <w:rFonts w:ascii="Arial" w:eastAsia="Times New Roman" w:hAnsi="Arial" w:cs="Arial"/>
          <w:color w:val="000000"/>
          <w:sz w:val="16"/>
          <w:szCs w:val="16"/>
        </w:rPr>
        <w:t xml:space="preserve"> Database data.</w:t>
      </w:r>
    </w:p>
    <w:p w:rsidR="00C52060" w:rsidRPr="002256F6" w:rsidRDefault="00C52060" w:rsidP="00C52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>Worked as onshore development lead, designed and implemented 4 analytical conversion projects.</w:t>
      </w:r>
    </w:p>
    <w:p w:rsidR="00C52060" w:rsidRPr="002256F6" w:rsidRDefault="00C52060" w:rsidP="00C52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 xml:space="preserve">Worked as onshore development lead, designed and implemented 2 </w:t>
      </w:r>
      <w:proofErr w:type="spellStart"/>
      <w:r w:rsidRPr="002256F6">
        <w:rPr>
          <w:rFonts w:ascii="Arial" w:eastAsia="Times New Roman" w:hAnsi="Arial" w:cs="Arial"/>
          <w:color w:val="000000"/>
          <w:sz w:val="16"/>
          <w:szCs w:val="16"/>
        </w:rPr>
        <w:t>Kohls</w:t>
      </w:r>
      <w:proofErr w:type="spellEnd"/>
      <w:r w:rsidRPr="002256F6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2256F6">
        <w:rPr>
          <w:rFonts w:ascii="Arial" w:eastAsia="Times New Roman" w:hAnsi="Arial" w:cs="Arial"/>
          <w:color w:val="000000"/>
          <w:sz w:val="16"/>
          <w:szCs w:val="16"/>
        </w:rPr>
        <w:t>Autherisation</w:t>
      </w:r>
      <w:proofErr w:type="spellEnd"/>
      <w:r w:rsidRPr="002256F6">
        <w:rPr>
          <w:rFonts w:ascii="Arial" w:eastAsia="Times New Roman" w:hAnsi="Arial" w:cs="Arial"/>
          <w:color w:val="000000"/>
          <w:sz w:val="16"/>
          <w:szCs w:val="16"/>
        </w:rPr>
        <w:t xml:space="preserve"> projects.</w:t>
      </w:r>
    </w:p>
    <w:p w:rsidR="00C52060" w:rsidRPr="002256F6" w:rsidRDefault="00C52060" w:rsidP="00C52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2060" w:rsidRPr="002256F6" w:rsidRDefault="00C52060" w:rsidP="00C52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>Ab</w:t>
      </w:r>
      <w:proofErr w:type="spellEnd"/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Initio Consultant to </w:t>
      </w:r>
      <w:proofErr w:type="spellStart"/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>citigroup</w:t>
      </w:r>
      <w:proofErr w:type="spellEnd"/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>, Columbus OH                                                                  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       </w:t>
      </w:r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>             Nov 2010 to Dec 2011</w:t>
      </w:r>
    </w:p>
    <w:p w:rsidR="00C52060" w:rsidRPr="002256F6" w:rsidRDefault="00C52060" w:rsidP="00C52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 xml:space="preserve">Retiring </w:t>
      </w:r>
      <w:proofErr w:type="spellStart"/>
      <w:r w:rsidRPr="002256F6">
        <w:rPr>
          <w:rFonts w:ascii="Arial" w:eastAsia="Times New Roman" w:hAnsi="Arial" w:cs="Arial"/>
          <w:color w:val="000000"/>
          <w:sz w:val="16"/>
          <w:szCs w:val="16"/>
        </w:rPr>
        <w:t>Informatica</w:t>
      </w:r>
      <w:proofErr w:type="spellEnd"/>
      <w:r w:rsidRPr="002256F6">
        <w:rPr>
          <w:rFonts w:ascii="Arial" w:eastAsia="Times New Roman" w:hAnsi="Arial" w:cs="Arial"/>
          <w:color w:val="000000"/>
          <w:sz w:val="16"/>
          <w:szCs w:val="16"/>
        </w:rPr>
        <w:t xml:space="preserve"> based ETL systems and converting them to </w:t>
      </w:r>
      <w:proofErr w:type="spellStart"/>
      <w:r w:rsidRPr="002256F6">
        <w:rPr>
          <w:rFonts w:ascii="Arial" w:eastAsia="Times New Roman" w:hAnsi="Arial" w:cs="Arial"/>
          <w:color w:val="000000"/>
          <w:sz w:val="16"/>
          <w:szCs w:val="16"/>
        </w:rPr>
        <w:t>Ab</w:t>
      </w:r>
      <w:proofErr w:type="spellEnd"/>
      <w:r w:rsidRPr="002256F6">
        <w:rPr>
          <w:rFonts w:ascii="Arial" w:eastAsia="Times New Roman" w:hAnsi="Arial" w:cs="Arial"/>
          <w:color w:val="000000"/>
          <w:sz w:val="16"/>
          <w:szCs w:val="16"/>
        </w:rPr>
        <w:t xml:space="preserve"> Initio based systems. </w:t>
      </w:r>
    </w:p>
    <w:p w:rsidR="00C52060" w:rsidRPr="002256F6" w:rsidRDefault="00C52060" w:rsidP="00C52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>Design and implemented hamper exchange rate processing graph.</w:t>
      </w:r>
    </w:p>
    <w:p w:rsidR="00C52060" w:rsidRPr="002256F6" w:rsidRDefault="00C52060" w:rsidP="00C52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>Design and implemented hamper interest rate processing graph.</w:t>
      </w:r>
    </w:p>
    <w:p w:rsidR="00C52060" w:rsidRPr="002256F6" w:rsidRDefault="00C52060" w:rsidP="00C52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>Design and implemented outbound extraction frame work graph.</w:t>
      </w:r>
    </w:p>
    <w:p w:rsidR="00C52060" w:rsidRPr="002256F6" w:rsidRDefault="00C52060" w:rsidP="00C52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2060" w:rsidRPr="002256F6" w:rsidRDefault="00C52060" w:rsidP="00C52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>Ab</w:t>
      </w:r>
      <w:proofErr w:type="spellEnd"/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Initio Consultant 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  </w:t>
      </w:r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>                     Feb 2010 to Nov 2010</w:t>
      </w:r>
    </w:p>
    <w:p w:rsidR="00C52060" w:rsidRPr="002256F6" w:rsidRDefault="00C52060" w:rsidP="00C52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Working for Tata at </w:t>
      </w:r>
      <w:proofErr w:type="spellStart"/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>Homedepot</w:t>
      </w:r>
      <w:proofErr w:type="spellEnd"/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>, Atlanta GA</w:t>
      </w:r>
    </w:p>
    <w:p w:rsidR="00C52060" w:rsidRPr="002256F6" w:rsidRDefault="00C52060" w:rsidP="00C52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>Data profiling and design for offshore ETL team</w:t>
      </w:r>
    </w:p>
    <w:p w:rsidR="00C52060" w:rsidRPr="002256F6" w:rsidRDefault="00C52060" w:rsidP="00C5206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>XML data file generation in the continuous graph, DB2 and maestro ENV.</w:t>
      </w:r>
    </w:p>
    <w:p w:rsidR="00C52060" w:rsidRPr="002256F6" w:rsidRDefault="00C52060" w:rsidP="00C5206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>Financial data set generation for retail business in DB2 and maestro ENV.</w:t>
      </w:r>
    </w:p>
    <w:p w:rsidR="00C52060" w:rsidRPr="002256F6" w:rsidRDefault="00C52060" w:rsidP="00C5206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 xml:space="preserve">EDI data set generation for retail business in DB2 and maestro ENV. </w:t>
      </w:r>
    </w:p>
    <w:p w:rsidR="00C52060" w:rsidRPr="002256F6" w:rsidRDefault="00C52060" w:rsidP="00C52060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 xml:space="preserve">Migration of an existing </w:t>
      </w:r>
      <w:proofErr w:type="spellStart"/>
      <w:r w:rsidRPr="002256F6">
        <w:rPr>
          <w:rFonts w:ascii="Arial" w:eastAsia="Times New Roman" w:hAnsi="Arial" w:cs="Arial"/>
          <w:color w:val="000000"/>
          <w:sz w:val="16"/>
          <w:szCs w:val="16"/>
        </w:rPr>
        <w:t>ab</w:t>
      </w:r>
      <w:proofErr w:type="spellEnd"/>
      <w:r w:rsidRPr="002256F6">
        <w:rPr>
          <w:rFonts w:ascii="Arial" w:eastAsia="Times New Roman" w:hAnsi="Arial" w:cs="Arial"/>
          <w:color w:val="000000"/>
          <w:sz w:val="16"/>
          <w:szCs w:val="16"/>
        </w:rPr>
        <w:t xml:space="preserve"> initio application from UNIX environment to LINUX environment. </w:t>
      </w:r>
    </w:p>
    <w:p w:rsidR="00C52060" w:rsidRPr="002256F6" w:rsidRDefault="00C52060" w:rsidP="00C52060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 xml:space="preserve">Design and Implemented CAR conversion project under the environment of </w:t>
      </w:r>
      <w:proofErr w:type="spellStart"/>
      <w:r w:rsidRPr="002256F6">
        <w:rPr>
          <w:rFonts w:ascii="Arial" w:eastAsia="Times New Roman" w:hAnsi="Arial" w:cs="Arial"/>
          <w:color w:val="000000"/>
          <w:sz w:val="16"/>
          <w:szCs w:val="16"/>
        </w:rPr>
        <w:t>ab</w:t>
      </w:r>
      <w:proofErr w:type="spellEnd"/>
      <w:r w:rsidRPr="002256F6">
        <w:rPr>
          <w:rFonts w:ascii="Arial" w:eastAsia="Times New Roman" w:hAnsi="Arial" w:cs="Arial"/>
          <w:color w:val="000000"/>
          <w:sz w:val="16"/>
          <w:szCs w:val="16"/>
        </w:rPr>
        <w:t xml:space="preserve"> Initio 2.15, LINUX, DB2 and     maestro. The implementation involves parallel download from DB2 database and parallel upload to DB2 database.</w:t>
      </w:r>
    </w:p>
    <w:p w:rsidR="00C52060" w:rsidRPr="002256F6" w:rsidRDefault="00C52060" w:rsidP="00C52060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 xml:space="preserve">Designed and implemented PC Miler application under the environment of </w:t>
      </w:r>
      <w:proofErr w:type="spellStart"/>
      <w:r w:rsidRPr="002256F6">
        <w:rPr>
          <w:rFonts w:ascii="Arial" w:eastAsia="Times New Roman" w:hAnsi="Arial" w:cs="Arial"/>
          <w:color w:val="000000"/>
          <w:sz w:val="16"/>
          <w:szCs w:val="16"/>
        </w:rPr>
        <w:t>ab</w:t>
      </w:r>
      <w:proofErr w:type="spellEnd"/>
      <w:r w:rsidRPr="002256F6">
        <w:rPr>
          <w:rFonts w:ascii="Arial" w:eastAsia="Times New Roman" w:hAnsi="Arial" w:cs="Arial"/>
          <w:color w:val="000000"/>
          <w:sz w:val="16"/>
          <w:szCs w:val="16"/>
        </w:rPr>
        <w:t xml:space="preserve"> Initio 2.15, LINUX, DB2 and    maestro. The work involved </w:t>
      </w:r>
      <w:proofErr w:type="spellStart"/>
      <w:r w:rsidRPr="002256F6">
        <w:rPr>
          <w:rFonts w:ascii="Arial" w:eastAsia="Times New Roman" w:hAnsi="Arial" w:cs="Arial"/>
          <w:color w:val="000000"/>
          <w:sz w:val="16"/>
          <w:szCs w:val="16"/>
        </w:rPr>
        <w:t>ab</w:t>
      </w:r>
      <w:proofErr w:type="spellEnd"/>
      <w:r w:rsidRPr="002256F6">
        <w:rPr>
          <w:rFonts w:ascii="Arial" w:eastAsia="Times New Roman" w:hAnsi="Arial" w:cs="Arial"/>
          <w:color w:val="000000"/>
          <w:sz w:val="16"/>
          <w:szCs w:val="16"/>
        </w:rPr>
        <w:t xml:space="preserve"> initio transformations and an automated telnet script.</w:t>
      </w:r>
    </w:p>
    <w:p w:rsidR="00C52060" w:rsidRPr="002256F6" w:rsidRDefault="00C52060" w:rsidP="00C52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2060" w:rsidRPr="002256F6" w:rsidRDefault="00C52060" w:rsidP="00C52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>Ab</w:t>
      </w:r>
      <w:proofErr w:type="spellEnd"/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Initio Consultant</w:t>
      </w:r>
    </w:p>
    <w:p w:rsidR="00C52060" w:rsidRPr="002256F6" w:rsidRDefault="00C52060" w:rsidP="00C52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>JPMorgan Chase, Chicago, IL                                                                                Apr 2008 to Jan 2010</w:t>
      </w:r>
    </w:p>
    <w:p w:rsidR="00C52060" w:rsidRPr="002256F6" w:rsidRDefault="00C52060" w:rsidP="00C52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Lead </w:t>
      </w:r>
      <w:proofErr w:type="spellStart"/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>Ab</w:t>
      </w:r>
      <w:proofErr w:type="spellEnd"/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Initio Developer </w:t>
      </w:r>
    </w:p>
    <w:p w:rsidR="00C52060" w:rsidRPr="002256F6" w:rsidRDefault="00C52060" w:rsidP="00C5206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 xml:space="preserve">Design and implemented the treasury data mart application in </w:t>
      </w:r>
      <w:proofErr w:type="spellStart"/>
      <w:r w:rsidRPr="002256F6">
        <w:rPr>
          <w:rFonts w:ascii="Arial" w:eastAsia="Times New Roman" w:hAnsi="Arial" w:cs="Arial"/>
          <w:color w:val="000000"/>
          <w:sz w:val="16"/>
          <w:szCs w:val="16"/>
        </w:rPr>
        <w:t>ab</w:t>
      </w:r>
      <w:proofErr w:type="spellEnd"/>
      <w:r w:rsidRPr="002256F6">
        <w:rPr>
          <w:rFonts w:ascii="Arial" w:eastAsia="Times New Roman" w:hAnsi="Arial" w:cs="Arial"/>
          <w:color w:val="000000"/>
          <w:sz w:val="16"/>
          <w:szCs w:val="16"/>
        </w:rPr>
        <w:t xml:space="preserve"> initio which are loading about 200 treasury files from 36 different sources daily. Treasure data mart calculates daily transfer pricing on its wholesale and retail CDs.</w:t>
      </w:r>
    </w:p>
    <w:p w:rsidR="00C52060" w:rsidRPr="002256F6" w:rsidRDefault="00C52060" w:rsidP="00C5206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>Designed and implemented the pre processin</w:t>
      </w:r>
      <w:r w:rsidR="00673025">
        <w:rPr>
          <w:rFonts w:ascii="Arial" w:eastAsia="Times New Roman" w:hAnsi="Arial" w:cs="Arial"/>
          <w:color w:val="000000"/>
          <w:sz w:val="16"/>
          <w:szCs w:val="16"/>
        </w:rPr>
        <w:t>g graphs which cleansing the in</w:t>
      </w:r>
      <w:r w:rsidRPr="002256F6">
        <w:rPr>
          <w:rFonts w:ascii="Arial" w:eastAsia="Times New Roman" w:hAnsi="Arial" w:cs="Arial"/>
          <w:color w:val="000000"/>
          <w:sz w:val="16"/>
          <w:szCs w:val="16"/>
        </w:rPr>
        <w:t>coming source landing files.</w:t>
      </w:r>
    </w:p>
    <w:p w:rsidR="00C52060" w:rsidRPr="002256F6" w:rsidRDefault="00C52060" w:rsidP="00C5206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>Designed and implemented the main engine which loads the data to 3 financial fact tables (loan, wholesale, swaps).</w:t>
      </w:r>
    </w:p>
    <w:p w:rsidR="00C52060" w:rsidRPr="002256F6" w:rsidRDefault="00C52060" w:rsidP="00C5206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>Designed and implemented the recovery, reposting process and replication process.</w:t>
      </w:r>
    </w:p>
    <w:p w:rsidR="00C52060" w:rsidRPr="002256F6" w:rsidRDefault="00C52060" w:rsidP="00C5206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>Designed and implemented load status tracking graph.</w:t>
      </w:r>
    </w:p>
    <w:p w:rsidR="00C52060" w:rsidRPr="002256F6" w:rsidRDefault="00C52060" w:rsidP="00C52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lastRenderedPageBreak/>
        <w:t xml:space="preserve">Work involved create business requirement document, create mapping document and create design document. The </w:t>
      </w:r>
    </w:p>
    <w:p w:rsidR="00C52060" w:rsidRPr="002256F6" w:rsidRDefault="00C52060" w:rsidP="00C52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 xml:space="preserve">Graph used the following </w:t>
      </w:r>
      <w:proofErr w:type="spellStart"/>
      <w:r w:rsidRPr="002256F6">
        <w:rPr>
          <w:rFonts w:ascii="Arial" w:eastAsia="Times New Roman" w:hAnsi="Arial" w:cs="Arial"/>
          <w:color w:val="000000"/>
          <w:sz w:val="16"/>
          <w:szCs w:val="16"/>
        </w:rPr>
        <w:t>ab</w:t>
      </w:r>
      <w:proofErr w:type="spellEnd"/>
      <w:r w:rsidRPr="002256F6">
        <w:rPr>
          <w:rFonts w:ascii="Arial" w:eastAsia="Times New Roman" w:hAnsi="Arial" w:cs="Arial"/>
          <w:color w:val="000000"/>
          <w:sz w:val="16"/>
          <w:szCs w:val="16"/>
        </w:rPr>
        <w:t xml:space="preserve"> initio components: checksum, generate record, reformat, join, input table, output table, join with DB and update able. The job also involves control m design and implementation.</w:t>
      </w:r>
    </w:p>
    <w:p w:rsidR="00C52060" w:rsidRPr="002256F6" w:rsidRDefault="00C52060" w:rsidP="00C52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2060" w:rsidRPr="002256F6" w:rsidRDefault="00C52060" w:rsidP="00C52060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 xml:space="preserve">Design and implement the credit card application.  The this application generated the customer monthly credit card </w:t>
      </w:r>
    </w:p>
    <w:p w:rsidR="00C52060" w:rsidRPr="002256F6" w:rsidRDefault="00C52060" w:rsidP="00C52060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 xml:space="preserve">Generated usage figures and created customer’s profile based on the monthly usage figures. The profile categorizes the customer   into Revolver, </w:t>
      </w:r>
      <w:proofErr w:type="spellStart"/>
      <w:r w:rsidRPr="002256F6">
        <w:rPr>
          <w:rFonts w:ascii="Arial" w:eastAsia="Times New Roman" w:hAnsi="Arial" w:cs="Arial"/>
          <w:color w:val="000000"/>
          <w:sz w:val="16"/>
          <w:szCs w:val="16"/>
        </w:rPr>
        <w:t>Transactor</w:t>
      </w:r>
      <w:proofErr w:type="spellEnd"/>
      <w:r w:rsidRPr="002256F6">
        <w:rPr>
          <w:rFonts w:ascii="Arial" w:eastAsia="Times New Roman" w:hAnsi="Arial" w:cs="Arial"/>
          <w:color w:val="000000"/>
          <w:sz w:val="16"/>
          <w:szCs w:val="16"/>
        </w:rPr>
        <w:t>, Borrower and Dormant.</w:t>
      </w:r>
    </w:p>
    <w:p w:rsidR="00C52060" w:rsidRPr="002256F6" w:rsidRDefault="00C52060" w:rsidP="00C52060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>Design and implemented the monthly account info graph.</w:t>
      </w:r>
    </w:p>
    <w:p w:rsidR="00C52060" w:rsidRPr="002256F6" w:rsidRDefault="00C52060" w:rsidP="00C52060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>Design and implemented the customer profile graph.</w:t>
      </w:r>
    </w:p>
    <w:p w:rsidR="00C52060" w:rsidRPr="002256F6" w:rsidRDefault="00C52060" w:rsidP="00C52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 xml:space="preserve">Work involved create business requirement document, create mapping document and create design document. The graph implementation involves sort, join, rollup and scan component under the ENV of </w:t>
      </w:r>
      <w:proofErr w:type="spellStart"/>
      <w:r w:rsidRPr="002256F6">
        <w:rPr>
          <w:rFonts w:ascii="Arial" w:eastAsia="Times New Roman" w:hAnsi="Arial" w:cs="Arial"/>
          <w:color w:val="000000"/>
          <w:sz w:val="16"/>
          <w:szCs w:val="16"/>
        </w:rPr>
        <w:t>ab</w:t>
      </w:r>
      <w:proofErr w:type="spellEnd"/>
      <w:r w:rsidRPr="002256F6">
        <w:rPr>
          <w:rFonts w:ascii="Arial" w:eastAsia="Times New Roman" w:hAnsi="Arial" w:cs="Arial"/>
          <w:color w:val="000000"/>
          <w:sz w:val="16"/>
          <w:szCs w:val="16"/>
        </w:rPr>
        <w:t xml:space="preserve"> initio, UNIX and ORACLE.</w:t>
      </w:r>
    </w:p>
    <w:p w:rsidR="00C52060" w:rsidRPr="002256F6" w:rsidRDefault="00C52060" w:rsidP="00C52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>Control M scheduling tool was used in these application.</w:t>
      </w:r>
    </w:p>
    <w:p w:rsidR="00C52060" w:rsidRPr="002256F6" w:rsidRDefault="00C52060" w:rsidP="00C52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2060" w:rsidRPr="002256F6" w:rsidRDefault="00C52060" w:rsidP="00C52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>Allstate, Northbrook, IL                                                                                                             </w:t>
      </w:r>
      <w:r w:rsidRPr="002256F6">
        <w:rPr>
          <w:rFonts w:ascii="Arial" w:eastAsia="Times New Roman" w:hAnsi="Arial" w:cs="Arial"/>
          <w:b/>
          <w:bCs/>
          <w:color w:val="000000"/>
          <w:sz w:val="16"/>
        </w:rPr>
        <w:tab/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         May  2006</w:t>
      </w:r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to Mar 2008</w:t>
      </w:r>
    </w:p>
    <w:p w:rsidR="00C52060" w:rsidRPr="002256F6" w:rsidRDefault="00C52060" w:rsidP="00C52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>Ab</w:t>
      </w:r>
      <w:proofErr w:type="spellEnd"/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Initio Consultant</w:t>
      </w:r>
    </w:p>
    <w:p w:rsidR="00C52060" w:rsidRPr="002256F6" w:rsidRDefault="00C52060" w:rsidP="00C52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Responsibilities: </w:t>
      </w:r>
    </w:p>
    <w:p w:rsidR="00C52060" w:rsidRPr="002256F6" w:rsidRDefault="00C52060" w:rsidP="00C5206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>Worked on performance tuning for extraction graph.  Reduced the number of components by 30% and the execution time of the new graph is less than 60% of the previous graph.</w:t>
      </w:r>
    </w:p>
    <w:p w:rsidR="00C52060" w:rsidRPr="002256F6" w:rsidRDefault="00C52060" w:rsidP="00C5206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>Removed several filter by expression components and put all the filter logic into the very first reformat component.</w:t>
      </w:r>
    </w:p>
    <w:p w:rsidR="00C52060" w:rsidRPr="002256F6" w:rsidRDefault="00C52060" w:rsidP="00C5206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>Remove the meta generation portion of the graph by using meta programming which dynamically generates DML during execution time.</w:t>
      </w:r>
    </w:p>
    <w:p w:rsidR="00C52060" w:rsidRPr="002256F6" w:rsidRDefault="00C52060" w:rsidP="00C5206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>Relocated a filter by expression component from after the join component to the very beginning of the graph.</w:t>
      </w:r>
    </w:p>
    <w:p w:rsidR="00C52060" w:rsidRPr="002256F6" w:rsidRDefault="00C52060" w:rsidP="00C5206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>Relocated a normalization component from the beginning of the graph to the middle of the graph.</w:t>
      </w:r>
    </w:p>
    <w:p w:rsidR="00C52060" w:rsidRPr="002256F6" w:rsidRDefault="00C52060" w:rsidP="00C5206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>Replace a component group, which has partition and sort followed by a rollup. The new group of components has a sort followed by a rollup, a gather and another rollup. Our test shows that we got 12% improvement of the performance just by this modification.</w:t>
      </w:r>
    </w:p>
    <w:p w:rsidR="00C52060" w:rsidRPr="002256F6" w:rsidRDefault="00C52060" w:rsidP="00C5206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 xml:space="preserve">Worked on performance tuning for the graph that generates dimension tables and the fact table. Every dimension Table is generated by a unique sub-graph. </w:t>
      </w:r>
    </w:p>
    <w:p w:rsidR="00C52060" w:rsidRPr="002256F6" w:rsidRDefault="00C52060" w:rsidP="00C5206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 xml:space="preserve">Two components were removed for each sub-graph. </w:t>
      </w:r>
    </w:p>
    <w:p w:rsidR="00C52060" w:rsidRPr="002256F6" w:rsidRDefault="00C52060" w:rsidP="00C5206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>Relocate the rollup component from the very end of the graph to the beginning of the graph.</w:t>
      </w:r>
    </w:p>
    <w:p w:rsidR="00C52060" w:rsidRPr="002256F6" w:rsidRDefault="00C52060" w:rsidP="00C5206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>Removed unnecessary gather components between the sub-graphs.</w:t>
      </w:r>
    </w:p>
    <w:p w:rsidR="00C52060" w:rsidRPr="002256F6" w:rsidRDefault="00C52060" w:rsidP="00C52060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>.</w:t>
      </w:r>
    </w:p>
    <w:p w:rsidR="00C52060" w:rsidRPr="002256F6" w:rsidRDefault="00C52060" w:rsidP="00C52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2060" w:rsidRPr="002256F6" w:rsidRDefault="00C52060" w:rsidP="00C52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6F6">
        <w:rPr>
          <w:rFonts w:ascii="Arial" w:eastAsia="Times New Roman" w:hAnsi="Arial" w:cs="Arial"/>
          <w:b/>
          <w:bCs/>
          <w:color w:val="000000"/>
          <w:sz w:val="16"/>
          <w:szCs w:val="16"/>
        </w:rPr>
        <w:t>EDUCATION</w:t>
      </w:r>
    </w:p>
    <w:p w:rsidR="00C52060" w:rsidRPr="002256F6" w:rsidRDefault="00C52060" w:rsidP="00C52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>MS in Computer Science, the University of Alabama, Tuscaloosa, AL.</w:t>
      </w:r>
      <w:r w:rsidRPr="002256F6">
        <w:rPr>
          <w:rFonts w:ascii="Arial" w:eastAsia="Times New Roman" w:hAnsi="Arial" w:cs="Arial"/>
          <w:color w:val="000000"/>
          <w:sz w:val="16"/>
        </w:rPr>
        <w:tab/>
      </w:r>
    </w:p>
    <w:p w:rsidR="00C52060" w:rsidRPr="002256F6" w:rsidRDefault="00C52060" w:rsidP="00C52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>ME in Computer Engineering, Northwest University, Xian, China.</w:t>
      </w:r>
      <w:r w:rsidRPr="002256F6">
        <w:rPr>
          <w:rFonts w:ascii="Arial" w:eastAsia="Times New Roman" w:hAnsi="Arial" w:cs="Arial"/>
          <w:color w:val="000000"/>
          <w:sz w:val="16"/>
        </w:rPr>
        <w:tab/>
      </w:r>
    </w:p>
    <w:p w:rsidR="00C52060" w:rsidRPr="002256F6" w:rsidRDefault="00C52060" w:rsidP="00C52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6F6">
        <w:rPr>
          <w:rFonts w:ascii="Arial" w:eastAsia="Times New Roman" w:hAnsi="Arial" w:cs="Arial"/>
          <w:color w:val="000000"/>
          <w:sz w:val="16"/>
          <w:szCs w:val="16"/>
        </w:rPr>
        <w:t>BS in Computer Science, Northwest University, Xian, China.</w:t>
      </w:r>
    </w:p>
    <w:p w:rsidR="00C52060" w:rsidRPr="002256F6" w:rsidRDefault="00C52060" w:rsidP="00C52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6F6">
        <w:rPr>
          <w:rFonts w:ascii="Arial" w:eastAsia="Times New Roman" w:hAnsi="Arial" w:cs="Arial"/>
          <w:color w:val="000000"/>
          <w:sz w:val="16"/>
        </w:rPr>
        <w:tab/>
      </w:r>
    </w:p>
    <w:p w:rsidR="00C52060" w:rsidRDefault="00C52060" w:rsidP="00C52060"/>
    <w:p w:rsidR="00775811" w:rsidRDefault="00775811"/>
    <w:sectPr w:rsidR="00775811" w:rsidSect="000E6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85117"/>
    <w:multiLevelType w:val="multilevel"/>
    <w:tmpl w:val="5F9A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777939"/>
    <w:multiLevelType w:val="multilevel"/>
    <w:tmpl w:val="9FF8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78366F"/>
    <w:multiLevelType w:val="multilevel"/>
    <w:tmpl w:val="166C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7368E8"/>
    <w:multiLevelType w:val="multilevel"/>
    <w:tmpl w:val="BBE6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5A2106"/>
    <w:multiLevelType w:val="multilevel"/>
    <w:tmpl w:val="2B4C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3905A6"/>
    <w:multiLevelType w:val="hybridMultilevel"/>
    <w:tmpl w:val="87961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9D3483"/>
    <w:multiLevelType w:val="hybridMultilevel"/>
    <w:tmpl w:val="9B48B62A"/>
    <w:lvl w:ilvl="0" w:tplc="7B5024BA">
      <w:start w:val="1"/>
      <w:numFmt w:val="bullet"/>
      <w:pStyle w:val="AbinTab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670636"/>
    <w:multiLevelType w:val="hybridMultilevel"/>
    <w:tmpl w:val="1DFA6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27903"/>
    <w:multiLevelType w:val="hybridMultilevel"/>
    <w:tmpl w:val="0348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041D25"/>
    <w:multiLevelType w:val="multilevel"/>
    <w:tmpl w:val="7C96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412B1A"/>
    <w:multiLevelType w:val="multilevel"/>
    <w:tmpl w:val="5DF6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101067"/>
    <w:multiLevelType w:val="hybridMultilevel"/>
    <w:tmpl w:val="E9785B24"/>
    <w:lvl w:ilvl="0" w:tplc="7B5024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A7F1F2A"/>
    <w:multiLevelType w:val="multilevel"/>
    <w:tmpl w:val="6B2A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3"/>
  </w:num>
  <w:num w:numId="5">
    <w:abstractNumId w:val="12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11"/>
  </w:num>
  <w:num w:numId="12">
    <w:abstractNumId w:val="7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52060"/>
    <w:rsid w:val="0025159C"/>
    <w:rsid w:val="002A585C"/>
    <w:rsid w:val="002B6D95"/>
    <w:rsid w:val="00306470"/>
    <w:rsid w:val="005615C3"/>
    <w:rsid w:val="00673025"/>
    <w:rsid w:val="00775811"/>
    <w:rsid w:val="00C52060"/>
    <w:rsid w:val="00C97E76"/>
    <w:rsid w:val="00CA2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060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2060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5206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binTab1">
    <w:name w:val="AbinTab1"/>
    <w:qFormat/>
    <w:rsid w:val="00C52060"/>
    <w:pPr>
      <w:numPr>
        <w:numId w:val="10"/>
      </w:numPr>
      <w:spacing w:after="0" w:line="240" w:lineRule="auto"/>
      <w:ind w:right="-180"/>
    </w:pPr>
    <w:rPr>
      <w:rFonts w:ascii="Times New Roman" w:eastAsia="Times New Roman" w:hAnsi="Times New Roman" w:cs="Times New Roman"/>
      <w:bCs/>
      <w:sz w:val="20"/>
      <w:szCs w:val="20"/>
      <w:lang w:val="en-GB"/>
    </w:rPr>
  </w:style>
  <w:style w:type="paragraph" w:customStyle="1" w:styleId="m5650077968708552847msonospacing">
    <w:name w:val="m_5650077968708552847msonospacing"/>
    <w:basedOn w:val="Normal"/>
    <w:rsid w:val="00C52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1519</Words>
  <Characters>8662</Characters>
  <Application>Microsoft Office Word</Application>
  <DocSecurity>0</DocSecurity>
  <Lines>72</Lines>
  <Paragraphs>20</Paragraphs>
  <ScaleCrop>false</ScaleCrop>
  <Company>Toshiba</Company>
  <LinksUpToDate>false</LinksUpToDate>
  <CharactersWithSpaces>10161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TechnoGravity</dc:creator>
  <cp:lastModifiedBy>Haitao</cp:lastModifiedBy>
  <cp:revision>3</cp:revision>
  <dcterms:created xsi:type="dcterms:W3CDTF">2017-11-18T22:55:00Z</dcterms:created>
  <dcterms:modified xsi:type="dcterms:W3CDTF">2017-11-20T22:16:00Z</dcterms:modified>
</cp:coreProperties>
</file>