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left"/>
      </w:pPr>
      <w:r>
        <w:rPr>
          <w:rFonts w:ascii="Times New Roman" w:hAnsi="Times New Roman" w:eastAsia="宋体"/>
          <w:b w:val="0"/>
          <w:sz w:val="44"/>
        </w:rPr>
        <w:t>基于 STM32 的智能小车控制系统设计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专业班级：新能源汽车技术 2301 班    作者：张伟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指导教师：李明  讲师</w:t>
      </w:r>
    </w:p>
    <w:p/>
    <w:p/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**摘  要**：本文设计了一种基于 STM32F103 单片机的智能小车控制系统。系统以 STM32 为核心，配合 L298N 电机驱动模块、HC-SR04 超声波测距模块和红外循迹模块，实现了自动避障、循迹行驶和遥控三种工作模式。测试结果表明，系统在平整路面上循迹成功率 96%，避障响应时间小于 0.3 秒，满足设计要求。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**关键词**：STM32；智能小车；循迹；避障；PWM 调速</w:t>
      </w:r>
    </w:p>
    <w:p/>
    <w:p>
      <w:pPr>
        <w:spacing w:line="360" w:lineRule="auto"/>
        <w:ind w:firstLine="0"/>
      </w:pPr>
      <w:r>
        <w:rPr>
          <w:rFonts w:ascii="Times New Roman" w:hAnsi="Times New Roman" w:eastAsia="宋体"/>
          <w:b/>
          <w:sz w:val="28"/>
        </w:rPr>
        <w:t>1  绪  论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随着智能制造和自动化技术的发展，移动机器人已广泛应用于仓储物流、厂区巡检和教学实验等场景。智能小车作为移动机器人的基础形态，其控制系统的设计方法具有较强的工程参考价值。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/>
          <w:sz w:val="24"/>
        </w:rPr>
        <w:t>1.1  研究背景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国内高职院校的电子类专业普遍开设单片机课程，但教学多以验证性实验为主，缺少从需求分析到系统联调的完整工程训练。本文以智能小车为载体，尝试把课程中的分散知识点整合到一个可运行的系统里。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1.1.1  国内外研究现状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国外方面，MIT 等高校较早开展移动机器人教学平台研究，形成了较成熟的课程体系。国内方面，近年来各类电子设计竞赛推动了智能小车方案的普及，但多数方案侧重于实现功能，对系统可靠性和测试方法讨论不足。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/>
          <w:sz w:val="24"/>
        </w:rPr>
        <w:t>1.2  主要研究内容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本文完成的工作包括三部分：硬件电路设计、控制程序编写、系统联调与测试。硬件部分完成主控最小系统、电机驱动和传感器接口电路；软件部分实现 PWM 调速、循迹判定和避障决策；测试部分针对三种工作模式分别设计测试用例并记录结果。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/>
          <w:sz w:val="28"/>
        </w:rPr>
        <w:t>2  系统总体设计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系统由主控模块、电源模块、电机驱动模块、传感器模块和人机交互模块五部分组成。主控采用 STM32F103C8T6，工作主频 72MHz，具备 3 个定时器和 2 个 USART 接口，满足本项目对 PWM 输出和串口调试的需求。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/>
          <w:sz w:val="24"/>
        </w:rPr>
        <w:t>2.1  硬件架构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电源模块采用 18650 锂电池组供电，经 LM2596 降压至 5V 为传感器供电，再经 AMS1117 稳压至 3.3V 供主控使用。电机驱动选用 L298N 双 H 桥模块，可同时驱动左右两个直流减速电机。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/>
          <w:sz w:val="28"/>
        </w:rPr>
        <w:t>3  结  论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1"/>
        </w:rPr>
        <w:t>本文完成了基于 STM32 的智能小车控制系统设计，实现了循迹、避障和遥控三种工作模式。实测循迹成功率 96%，避障响应时间小于 0.3 秒。后续可增加蓝牙遥控和摄像头图像识别功能，进一步提升系统的实用性。</w:t>
      </w:r>
    </w:p>
    <w:p/>
    <w:p>
      <w:pPr>
        <w:spacing w:line="360" w:lineRule="auto"/>
        <w:ind w:firstLine="0"/>
      </w:pPr>
      <w:r>
        <w:rPr>
          <w:rFonts w:ascii="Times New Roman" w:hAnsi="Times New Roman" w:eastAsia="宋体"/>
          <w:b/>
          <w:sz w:val="24"/>
        </w:rPr>
        <w:t>参考文献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[1] 王强. 基于 STM32 的智能小车控制系统设计[J]. 电子制作, 2021, (12): 45-47.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[2] 李明, 张华. 单片机原理与应用[M]. 北京: 机械工业出版社, 2019. 88-95.</w:t>
      </w:r>
    </w:p>
    <w:p>
      <w:pPr>
        <w:spacing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[3] 陈刚. 移动机器人避障算法研究[D]. 成都: 电子科技大学, 2020.</w:t>
      </w:r>
    </w:p>
    <w:p>
      <w:pPr>
        <w:spacing w:line="240" w:lineRule="auto"/>
        <w:ind w:firstLine="0"/>
      </w:pPr>
      <w:r>
        <w:rPr>
          <w:rFonts w:ascii="Times New Roman" w:hAnsi="Times New Roman" w:eastAsia="宋体"/>
          <w:b w:val="0"/>
          <w:sz w:val="18"/>
        </w:rPr>
        <w:t>|（注：文档部分内容可能由 AI 生成)</w:t>
      </w:r>
    </w:p>
    <w:sectPr w:rsidR="00FC693F" w:rsidRPr="0006063C" w:rsidSect="00034616">
      <w:footerReference w:type="default" r:id="rId9"/>
      <w:pgSz w:w="12240" w:h="15840"/>
      <w:pgMar w:top="1701" w:right="1134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