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535F" w14:textId="331D9A98" w:rsidR="00245D29" w:rsidRPr="008A08BA" w:rsidRDefault="0072574C" w:rsidP="003D00D9">
      <w:pPr>
        <w:rPr>
          <w:rFonts w:ascii="Times New Roman" w:hAnsi="Times New Roman" w:cs="Times New Roman"/>
          <w:b/>
          <w:bCs/>
          <w:i/>
          <w:iCs/>
        </w:rPr>
      </w:pPr>
      <w:r w:rsidRPr="008A08BA">
        <w:rPr>
          <w:rFonts w:ascii="Times New Roman" w:hAnsi="Times New Roman" w:cs="Times New Roman"/>
          <w:b/>
          <w:bCs/>
          <w:i/>
          <w:iCs/>
        </w:rPr>
        <w:t>Question 1 DCT Coding</w:t>
      </w:r>
    </w:p>
    <w:p w14:paraId="11C093F6" w14:textId="33942638" w:rsidR="005515E5" w:rsidRPr="00B01F7F" w:rsidRDefault="005515E5" w:rsidP="003D00D9">
      <w:pPr>
        <w:pStyle w:val="ListParagraph"/>
        <w:numPr>
          <w:ilvl w:val="0"/>
          <w:numId w:val="1"/>
        </w:numPr>
        <w:ind w:left="284" w:firstLineChars="0" w:hanging="27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Using the 2D DCT formula, compute the 64 DCT values. Assume that you quantize your DCT coefficients using the luminance quantization table K1 on page 143 of the uploaded ITU-T JPEG standard. What does your table look like after quantization?</w:t>
      </w:r>
    </w:p>
    <w:p w14:paraId="558B0A4F" w14:textId="77777777" w:rsidR="003D00D9" w:rsidRPr="00B01F7F" w:rsidRDefault="003D00D9" w:rsidP="003D00D9">
      <w:pPr>
        <w:pStyle w:val="ListParagraph"/>
        <w:ind w:left="426" w:firstLineChars="0" w:firstLine="0"/>
        <w:rPr>
          <w:rFonts w:ascii="Times New Roman" w:hAnsi="Times New Roman" w:cs="Times New Roman"/>
        </w:rPr>
      </w:pPr>
    </w:p>
    <w:p w14:paraId="5A1E57E2" w14:textId="64C328A1" w:rsidR="005515E5" w:rsidRPr="00B01F7F" w:rsidRDefault="005515E5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Given DCT equation:</w:t>
      </w:r>
    </w:p>
    <w:p w14:paraId="2DFAA77E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p w14:paraId="7D2A2EA5" w14:textId="200B438B" w:rsidR="005515E5" w:rsidRPr="00B01F7F" w:rsidRDefault="007F03E1" w:rsidP="003D00D9">
      <w:pPr>
        <w:ind w:leftChars="295" w:left="708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u,v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2N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(2i+1)]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πν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2M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(2j+1)]</m:t>
                  </m:r>
                </m:e>
              </m:nary>
            </m:e>
          </m:nary>
          <m:r>
            <w:rPr>
              <w:rFonts w:ascii="Cambria Math" w:hAnsi="Cambria Math" w:cs="Times New Roman"/>
            </w:rPr>
            <m:t>⋅f(i,j)</m:t>
          </m:r>
        </m:oMath>
      </m:oMathPara>
    </w:p>
    <w:p w14:paraId="6AD60E98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p w14:paraId="2069C84D" w14:textId="05916C1C" w:rsidR="003D00D9" w:rsidRPr="00B01F7F" w:rsidRDefault="007F03E1" w:rsidP="007E7FBE">
      <w:pPr>
        <w:ind w:leftChars="895" w:left="2148" w:firstLine="12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Where</w:t>
      </w:r>
      <w:r w:rsidR="007E7FBE" w:rsidRPr="00B01F7F">
        <w:rPr>
          <w:rFonts w:ascii="Times New Roman" w:hAnsi="Times New Roman" w:cs="Times New Roman"/>
        </w:rPr>
        <w:t>:</w:t>
      </w:r>
    </w:p>
    <w:p w14:paraId="6B2AE03E" w14:textId="30FACBD0" w:rsidR="007F03E1" w:rsidRPr="00B01F7F" w:rsidRDefault="007F03E1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 xml:space="preserve"> </w:t>
      </w:r>
    </w:p>
    <w:p w14:paraId="5C06946E" w14:textId="3EB660F1" w:rsidR="007F03E1" w:rsidRPr="00B01F7F" w:rsidRDefault="00BD3B09" w:rsidP="003D00D9">
      <w:pPr>
        <w:ind w:leftChars="295" w:left="708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i,j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,  &amp;for ξ=0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  &amp;otherwise</m:t>
                  </m:r>
                </m:e>
              </m:eqArr>
            </m:e>
          </m:d>
        </m:oMath>
      </m:oMathPara>
    </w:p>
    <w:p w14:paraId="51064F0F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p w14:paraId="45A4229C" w14:textId="7A13D427" w:rsidR="00803741" w:rsidRPr="00B01F7F" w:rsidRDefault="007F03E1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We can computer our DCT table shown as below:</w:t>
      </w:r>
    </w:p>
    <w:p w14:paraId="65BED6F9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576"/>
        <w:gridCol w:w="536"/>
        <w:gridCol w:w="536"/>
        <w:gridCol w:w="536"/>
        <w:gridCol w:w="536"/>
        <w:gridCol w:w="536"/>
        <w:gridCol w:w="456"/>
      </w:tblGrid>
      <w:tr w:rsidR="003D00D9" w:rsidRPr="00B01F7F" w14:paraId="04C3D778" w14:textId="77777777" w:rsidTr="00B01F7F">
        <w:trPr>
          <w:jc w:val="center"/>
        </w:trPr>
        <w:tc>
          <w:tcPr>
            <w:tcW w:w="0" w:type="auto"/>
            <w:vAlign w:val="center"/>
          </w:tcPr>
          <w:p w14:paraId="78B6BC34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1016</w:t>
            </w:r>
          </w:p>
        </w:tc>
        <w:tc>
          <w:tcPr>
            <w:tcW w:w="0" w:type="auto"/>
            <w:vAlign w:val="center"/>
          </w:tcPr>
          <w:p w14:paraId="155F0663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0" w:type="auto"/>
            <w:vAlign w:val="center"/>
          </w:tcPr>
          <w:p w14:paraId="7984C23A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0" w:type="auto"/>
            <w:vAlign w:val="center"/>
          </w:tcPr>
          <w:p w14:paraId="751C2919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-27</w:t>
            </w:r>
          </w:p>
        </w:tc>
        <w:tc>
          <w:tcPr>
            <w:tcW w:w="0" w:type="auto"/>
            <w:vAlign w:val="center"/>
          </w:tcPr>
          <w:p w14:paraId="54619200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vAlign w:val="center"/>
          </w:tcPr>
          <w:p w14:paraId="3E2AF5D2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-20</w:t>
            </w:r>
          </w:p>
        </w:tc>
        <w:tc>
          <w:tcPr>
            <w:tcW w:w="0" w:type="auto"/>
            <w:vAlign w:val="center"/>
          </w:tcPr>
          <w:p w14:paraId="112561B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0" w:type="auto"/>
            <w:vAlign w:val="center"/>
          </w:tcPr>
          <w:p w14:paraId="62237171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7</w:t>
            </w:r>
          </w:p>
        </w:tc>
      </w:tr>
      <w:tr w:rsidR="003D00D9" w:rsidRPr="00B01F7F" w14:paraId="1990EAFD" w14:textId="77777777" w:rsidTr="00B01F7F">
        <w:trPr>
          <w:jc w:val="center"/>
        </w:trPr>
        <w:tc>
          <w:tcPr>
            <w:tcW w:w="0" w:type="auto"/>
            <w:vAlign w:val="center"/>
          </w:tcPr>
          <w:p w14:paraId="682DBAC8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0" w:type="auto"/>
            <w:vAlign w:val="center"/>
          </w:tcPr>
          <w:p w14:paraId="3D638098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0" w:type="auto"/>
            <w:vAlign w:val="center"/>
          </w:tcPr>
          <w:p w14:paraId="2D491D50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-93</w:t>
            </w:r>
          </w:p>
        </w:tc>
        <w:tc>
          <w:tcPr>
            <w:tcW w:w="0" w:type="auto"/>
            <w:vAlign w:val="center"/>
          </w:tcPr>
          <w:p w14:paraId="68F65496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0" w:type="auto"/>
            <w:vAlign w:val="center"/>
          </w:tcPr>
          <w:p w14:paraId="4D17E61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vAlign w:val="center"/>
          </w:tcPr>
          <w:p w14:paraId="28E3EEC2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-18</w:t>
            </w:r>
          </w:p>
        </w:tc>
        <w:tc>
          <w:tcPr>
            <w:tcW w:w="0" w:type="auto"/>
            <w:vAlign w:val="center"/>
          </w:tcPr>
          <w:p w14:paraId="4B4B447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0" w:type="auto"/>
            <w:vAlign w:val="center"/>
          </w:tcPr>
          <w:p w14:paraId="218F8292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10</w:t>
            </w:r>
          </w:p>
        </w:tc>
      </w:tr>
      <w:tr w:rsidR="003D00D9" w:rsidRPr="00B01F7F" w14:paraId="05611E40" w14:textId="77777777" w:rsidTr="00B01F7F">
        <w:trPr>
          <w:jc w:val="center"/>
        </w:trPr>
        <w:tc>
          <w:tcPr>
            <w:tcW w:w="0" w:type="auto"/>
            <w:vAlign w:val="center"/>
          </w:tcPr>
          <w:p w14:paraId="6793BE7B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-45</w:t>
            </w:r>
          </w:p>
        </w:tc>
        <w:tc>
          <w:tcPr>
            <w:tcW w:w="0" w:type="auto"/>
            <w:vAlign w:val="center"/>
          </w:tcPr>
          <w:p w14:paraId="29FF54F8" w14:textId="101E6CD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-49</w:t>
            </w:r>
          </w:p>
        </w:tc>
        <w:tc>
          <w:tcPr>
            <w:tcW w:w="0" w:type="auto"/>
            <w:vAlign w:val="center"/>
          </w:tcPr>
          <w:p w14:paraId="436B713B" w14:textId="7A424B9E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</w:tcPr>
          <w:p w14:paraId="0BE3B4AF" w14:textId="5C5BF29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0" w:type="auto"/>
            <w:vAlign w:val="center"/>
          </w:tcPr>
          <w:p w14:paraId="399765A8" w14:textId="4E76975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14:paraId="0023ADD6" w14:textId="3698FAEA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-24</w:t>
            </w:r>
          </w:p>
        </w:tc>
        <w:tc>
          <w:tcPr>
            <w:tcW w:w="0" w:type="auto"/>
            <w:vAlign w:val="center"/>
          </w:tcPr>
          <w:p w14:paraId="73D08903" w14:textId="25DEA4B9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225209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8</w:t>
            </w:r>
          </w:p>
        </w:tc>
      </w:tr>
      <w:tr w:rsidR="003D00D9" w:rsidRPr="00B01F7F" w14:paraId="5C497C70" w14:textId="77777777" w:rsidTr="00B01F7F">
        <w:trPr>
          <w:jc w:val="center"/>
        </w:trPr>
        <w:tc>
          <w:tcPr>
            <w:tcW w:w="0" w:type="auto"/>
            <w:vAlign w:val="center"/>
          </w:tcPr>
          <w:p w14:paraId="79D23059" w14:textId="69620C25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14:paraId="0F95C1E4" w14:textId="7178D775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0" w:type="auto"/>
            <w:vAlign w:val="center"/>
          </w:tcPr>
          <w:p w14:paraId="7F3C0F88" w14:textId="43EE928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0" w:type="auto"/>
            <w:vAlign w:val="center"/>
          </w:tcPr>
          <w:p w14:paraId="3E2CCE17" w14:textId="3278E63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14:paraId="57EB2198" w14:textId="6323BDC4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-17</w:t>
            </w:r>
          </w:p>
        </w:tc>
        <w:tc>
          <w:tcPr>
            <w:tcW w:w="0" w:type="auto"/>
            <w:vAlign w:val="center"/>
          </w:tcPr>
          <w:p w14:paraId="7274AADE" w14:textId="6D33EB7B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0" w:type="auto"/>
            <w:vAlign w:val="center"/>
          </w:tcPr>
          <w:p w14:paraId="00CC0103" w14:textId="7BDDC15F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2D4F7508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</w:t>
            </w:r>
          </w:p>
        </w:tc>
      </w:tr>
      <w:tr w:rsidR="003D00D9" w:rsidRPr="00B01F7F" w14:paraId="7D8D118B" w14:textId="77777777" w:rsidTr="00B01F7F">
        <w:trPr>
          <w:jc w:val="center"/>
        </w:trPr>
        <w:tc>
          <w:tcPr>
            <w:tcW w:w="0" w:type="auto"/>
            <w:vAlign w:val="center"/>
          </w:tcPr>
          <w:p w14:paraId="0A37B370" w14:textId="055044BD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15EB8A49" w14:textId="7369B77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0" w:type="auto"/>
            <w:vAlign w:val="center"/>
          </w:tcPr>
          <w:p w14:paraId="0824C7A6" w14:textId="39AF270B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060BD678" w14:textId="0F79A572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0F2F5EB0" w14:textId="48CCAEBA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750360B" w14:textId="6F57E4C4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4B360F00" w14:textId="19F0332F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73EA4605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3D00D9" w:rsidRPr="00B01F7F" w14:paraId="1380D32F" w14:textId="77777777" w:rsidTr="00B01F7F">
        <w:trPr>
          <w:jc w:val="center"/>
        </w:trPr>
        <w:tc>
          <w:tcPr>
            <w:tcW w:w="0" w:type="auto"/>
            <w:vAlign w:val="center"/>
          </w:tcPr>
          <w:p w14:paraId="27E6F8B5" w14:textId="2EE84ED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62E0114B" w14:textId="212573D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49044668" w14:textId="34DA8C06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440DEDA8" w14:textId="3F3A987F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14:paraId="656312C2" w14:textId="45F9239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14:paraId="24D37651" w14:textId="01D64CF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5F6ED319" w14:textId="1552762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9A53F79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</w:tr>
      <w:tr w:rsidR="003D00D9" w:rsidRPr="00B01F7F" w14:paraId="76904460" w14:textId="77777777" w:rsidTr="00B01F7F">
        <w:trPr>
          <w:jc w:val="center"/>
        </w:trPr>
        <w:tc>
          <w:tcPr>
            <w:tcW w:w="0" w:type="auto"/>
            <w:vAlign w:val="center"/>
          </w:tcPr>
          <w:p w14:paraId="50327DD3" w14:textId="178C277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0" w:type="auto"/>
            <w:vAlign w:val="center"/>
          </w:tcPr>
          <w:p w14:paraId="3C11F9FE" w14:textId="76D1E00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0" w:type="auto"/>
            <w:vAlign w:val="center"/>
          </w:tcPr>
          <w:p w14:paraId="18B06629" w14:textId="6C8C85C5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24BE10D" w14:textId="65F4C1F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7405855D" w14:textId="79C0F943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2DA323B" w14:textId="7B2780D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0" w:type="auto"/>
            <w:vAlign w:val="center"/>
          </w:tcPr>
          <w:p w14:paraId="57C5B535" w14:textId="3585A6F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6C59FCC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</w:tr>
      <w:tr w:rsidR="003D00D9" w:rsidRPr="00B01F7F" w14:paraId="171A5177" w14:textId="77777777" w:rsidTr="00B01F7F">
        <w:trPr>
          <w:jc w:val="center"/>
        </w:trPr>
        <w:tc>
          <w:tcPr>
            <w:tcW w:w="0" w:type="auto"/>
            <w:vAlign w:val="center"/>
          </w:tcPr>
          <w:p w14:paraId="179C0CF7" w14:textId="6363583A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8AA1D65" w14:textId="753C84A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0" w:type="auto"/>
            <w:vAlign w:val="center"/>
          </w:tcPr>
          <w:p w14:paraId="11369857" w14:textId="2DB9135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67F039D" w14:textId="3027DE6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01BA9F37" w14:textId="048AE6B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6F7ABA26" w14:textId="5FC0B14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52443459" w14:textId="7E5E95C2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1D992482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</w:tr>
    </w:tbl>
    <w:p w14:paraId="6A39C58A" w14:textId="77777777" w:rsidR="007E7FBE" w:rsidRPr="00B01F7F" w:rsidRDefault="007E7FBE" w:rsidP="003D00D9">
      <w:pPr>
        <w:ind w:leftChars="295" w:left="708"/>
        <w:rPr>
          <w:rFonts w:ascii="Times New Roman" w:hAnsi="Times New Roman" w:cs="Times New Roman"/>
        </w:rPr>
      </w:pPr>
    </w:p>
    <w:p w14:paraId="63BE71C3" w14:textId="3E840828" w:rsidR="00803741" w:rsidRPr="00B01F7F" w:rsidRDefault="00803741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After obtaining our DCT table, we can divide each value with its responding quantization parameter from K1 table:</w:t>
      </w:r>
    </w:p>
    <w:p w14:paraId="3B54C7DC" w14:textId="77777777" w:rsidR="007E7FBE" w:rsidRPr="00B01F7F" w:rsidRDefault="007E7FBE" w:rsidP="003D00D9">
      <w:pPr>
        <w:ind w:leftChars="295" w:left="708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16"/>
        <w:gridCol w:w="416"/>
        <w:gridCol w:w="336"/>
        <w:gridCol w:w="336"/>
        <w:gridCol w:w="336"/>
        <w:gridCol w:w="336"/>
      </w:tblGrid>
      <w:tr w:rsidR="00803741" w:rsidRPr="00B01F7F" w14:paraId="47DDB49F" w14:textId="77777777" w:rsidTr="00B01F7F">
        <w:trPr>
          <w:jc w:val="center"/>
        </w:trPr>
        <w:tc>
          <w:tcPr>
            <w:tcW w:w="0" w:type="auto"/>
            <w:vAlign w:val="center"/>
          </w:tcPr>
          <w:p w14:paraId="613E99F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0" w:type="auto"/>
            <w:vAlign w:val="center"/>
          </w:tcPr>
          <w:p w14:paraId="39A640B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</w:tcPr>
          <w:p w14:paraId="3A0CD8F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19EB34B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0" w:type="auto"/>
            <w:vAlign w:val="center"/>
          </w:tcPr>
          <w:p w14:paraId="6F526642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729F60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FCF39F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BEE812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63E77873" w14:textId="77777777" w:rsidTr="00B01F7F">
        <w:trPr>
          <w:jc w:val="center"/>
        </w:trPr>
        <w:tc>
          <w:tcPr>
            <w:tcW w:w="0" w:type="auto"/>
            <w:vAlign w:val="center"/>
          </w:tcPr>
          <w:p w14:paraId="1F67107B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14:paraId="4FEFF48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4385DC6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0" w:type="auto"/>
            <w:vAlign w:val="center"/>
          </w:tcPr>
          <w:p w14:paraId="01663092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86204E4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3626CF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1FBA96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E9FCF7B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728B759C" w14:textId="77777777" w:rsidTr="00B01F7F">
        <w:trPr>
          <w:jc w:val="center"/>
        </w:trPr>
        <w:tc>
          <w:tcPr>
            <w:tcW w:w="0" w:type="auto"/>
            <w:vAlign w:val="center"/>
          </w:tcPr>
          <w:p w14:paraId="4204BAA7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0" w:type="auto"/>
            <w:vAlign w:val="center"/>
          </w:tcPr>
          <w:p w14:paraId="4A798191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326C7CE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70092F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3C1300E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016320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E88F78D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78DB5F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26F58E8D" w14:textId="77777777" w:rsidTr="00B01F7F">
        <w:trPr>
          <w:jc w:val="center"/>
        </w:trPr>
        <w:tc>
          <w:tcPr>
            <w:tcW w:w="0" w:type="auto"/>
            <w:vAlign w:val="center"/>
          </w:tcPr>
          <w:p w14:paraId="6B2BE58B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E11F9B7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62A58A77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03BDDEC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618798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3FBB00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99BB60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5A430E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635CA8AA" w14:textId="77777777" w:rsidTr="00B01F7F">
        <w:trPr>
          <w:jc w:val="center"/>
        </w:trPr>
        <w:tc>
          <w:tcPr>
            <w:tcW w:w="0" w:type="auto"/>
            <w:vAlign w:val="center"/>
          </w:tcPr>
          <w:p w14:paraId="356A6F4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F3B7EC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87CB5B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355457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956C15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044220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0D9AD26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9D45F6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2BC69E4D" w14:textId="77777777" w:rsidTr="00B01F7F">
        <w:trPr>
          <w:jc w:val="center"/>
        </w:trPr>
        <w:tc>
          <w:tcPr>
            <w:tcW w:w="0" w:type="auto"/>
            <w:vAlign w:val="center"/>
          </w:tcPr>
          <w:p w14:paraId="74BF6F1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F152CA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A5DF8B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21BC22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DF31534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1811BA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10D714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BBFE526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764E06F9" w14:textId="77777777" w:rsidTr="00B01F7F">
        <w:trPr>
          <w:jc w:val="center"/>
        </w:trPr>
        <w:tc>
          <w:tcPr>
            <w:tcW w:w="0" w:type="auto"/>
            <w:vAlign w:val="center"/>
          </w:tcPr>
          <w:p w14:paraId="7DB3ABFD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0D9F5B4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4B3F0B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25FC0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A42CC9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FAFCF91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BABA2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4853BA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0615E1FD" w14:textId="77777777" w:rsidTr="00B01F7F">
        <w:trPr>
          <w:jc w:val="center"/>
        </w:trPr>
        <w:tc>
          <w:tcPr>
            <w:tcW w:w="0" w:type="auto"/>
            <w:vAlign w:val="center"/>
          </w:tcPr>
          <w:p w14:paraId="2A6E7D16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BC18DE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B6ED49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5DEFC92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8C6B2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3F738D1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E4B839D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205082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</w:tbl>
    <w:p w14:paraId="05167E07" w14:textId="77777777" w:rsidR="003D00D9" w:rsidRPr="00B01F7F" w:rsidRDefault="003D00D9" w:rsidP="003D00D9">
      <w:pPr>
        <w:rPr>
          <w:rFonts w:ascii="Times New Roman" w:hAnsi="Times New Roman" w:cs="Times New Roman"/>
        </w:rPr>
      </w:pPr>
    </w:p>
    <w:p w14:paraId="6B24CC1B" w14:textId="30F48CB3" w:rsidR="007F03E1" w:rsidRPr="00B01F7F" w:rsidRDefault="003D00D9" w:rsidP="007E7F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In the JPEG pipeline, the quantized DCT values are then further scanned in a zigzag order. Ignoring your DC value, show the resulting zigzag scan AC values.</w:t>
      </w:r>
    </w:p>
    <w:p w14:paraId="30C68F9C" w14:textId="77777777" w:rsidR="007E7FBE" w:rsidRPr="00B01F7F" w:rsidRDefault="007E7FBE" w:rsidP="007E7FBE">
      <w:pPr>
        <w:pStyle w:val="ListParagraph"/>
        <w:ind w:left="284" w:firstLineChars="0" w:firstLine="0"/>
        <w:rPr>
          <w:rFonts w:ascii="Times New Roman" w:hAnsi="Times New Roman" w:cs="Times New Roman"/>
        </w:rPr>
      </w:pPr>
    </w:p>
    <w:p w14:paraId="3BD58EA0" w14:textId="7CD2E408" w:rsidR="003D00D9" w:rsidRPr="00B01F7F" w:rsidRDefault="003D00D9" w:rsidP="007E7FBE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We will count the 8x8 matrix in a zig-zag order to output our DCT values:</w:t>
      </w:r>
    </w:p>
    <w:p w14:paraId="4183120C" w14:textId="2172D5BB" w:rsidR="003D00D9" w:rsidRPr="00B01F7F" w:rsidRDefault="003D00D9" w:rsidP="007E7FBE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[20, 11, -3, 4, -1, -2, -7, -4, 1, 0, 2, 1, 0, 0, 0, 0, 2, 2, 0, 0, 0, 0, 0, 1, 0, 0, 0, 0, 0, 0, 0, 0, 0, 0, 0, 0, 0, 0, 0, 0, 0, 0, 0, 0, 0, 0, 0, 0, 0, 0, 0, 0, 0, 0, 0, 0, 0, 0, 0, 0, 0, 0, 0]</w:t>
      </w:r>
    </w:p>
    <w:p w14:paraId="7EDD19C8" w14:textId="0333132F" w:rsidR="003D00D9" w:rsidRPr="00B01F7F" w:rsidRDefault="003D00D9" w:rsidP="003D00D9">
      <w:pPr>
        <w:rPr>
          <w:rFonts w:ascii="Times New Roman" w:hAnsi="Times New Roman" w:cs="Times New Roman"/>
        </w:rPr>
      </w:pPr>
    </w:p>
    <w:p w14:paraId="5973998F" w14:textId="4DC3B7C0" w:rsidR="003D00D9" w:rsidRPr="00B01F7F" w:rsidRDefault="003D00D9" w:rsidP="007E7F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For this zigzag AC sequence, write down the intermediary notation</w:t>
      </w:r>
    </w:p>
    <w:p w14:paraId="686D3124" w14:textId="77777777" w:rsidR="007E7FBE" w:rsidRPr="00B01F7F" w:rsidRDefault="007E7FBE" w:rsidP="007E7FBE">
      <w:pPr>
        <w:pStyle w:val="ListParagraph"/>
        <w:ind w:left="284" w:firstLineChars="0" w:firstLine="0"/>
        <w:rPr>
          <w:rFonts w:ascii="Times New Roman" w:hAnsi="Times New Roman" w:cs="Times New Roman"/>
        </w:rPr>
      </w:pPr>
    </w:p>
    <w:p w14:paraId="5CAB74CA" w14:textId="40031D9A" w:rsidR="003D00D9" w:rsidRPr="00B01F7F" w:rsidRDefault="003D00D9" w:rsidP="007E7FBE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'&lt;0,5&gt; &lt;20&gt;', '&lt;0,4&gt; &lt;11&gt;', '&lt;0,2&gt; &lt;-3&gt;', '&lt;0,3&gt; &lt;4&gt;', '&lt;0,1&gt; &lt;-1&gt;', '&lt;0,2&gt; &lt;-2&gt;', '&lt;0,3&gt; &lt;-7&gt;', '&lt;0,3&gt; &lt;-4&gt;', '&lt;0,1&gt; &lt;1&gt;', '&lt;1,2&gt; &lt;2&gt;', '&lt;0,1&gt; &lt;1&gt;', '&lt;4,2&gt; &lt;2&gt;', '&lt;0,2&gt; &lt;2&gt;', '&lt;5,1&gt; &lt;1&gt;'</w:t>
      </w:r>
    </w:p>
    <w:p w14:paraId="52936985" w14:textId="7C440594" w:rsidR="007E7FBE" w:rsidRPr="00B01F7F" w:rsidRDefault="007E7FBE" w:rsidP="003D00D9">
      <w:pPr>
        <w:rPr>
          <w:rFonts w:ascii="Times New Roman" w:hAnsi="Times New Roman" w:cs="Times New Roman"/>
        </w:rPr>
      </w:pPr>
    </w:p>
    <w:p w14:paraId="5896FF0B" w14:textId="179607E1" w:rsidR="007E7FBE" w:rsidRPr="00B01F7F" w:rsidRDefault="00B01F7F" w:rsidP="00B01F7F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For these are luminance values, write down the resulting JPEG bit stream. You will need to consult standard luminance code tables on page 150 of the ITU-T JPEG standard</w:t>
      </w:r>
    </w:p>
    <w:p w14:paraId="5FEE3F7B" w14:textId="2435E500" w:rsidR="007E7FBE" w:rsidRDefault="007E7FBE" w:rsidP="003D00D9">
      <w:pPr>
        <w:rPr>
          <w:rFonts w:ascii="Times New Roman" w:hAnsi="Times New Roman" w:cs="Times New Roman"/>
        </w:rPr>
      </w:pPr>
    </w:p>
    <w:p w14:paraId="429F02AC" w14:textId="280CFAED" w:rsidR="00B01F7F" w:rsidRPr="00614E4F" w:rsidRDefault="009377DB" w:rsidP="00614E4F">
      <w:pPr>
        <w:ind w:leftChars="295" w:left="708"/>
        <w:rPr>
          <w:rFonts w:ascii="Times New Roman" w:hAnsi="Times New Roman" w:cs="Times New Roman"/>
        </w:rPr>
      </w:pPr>
      <w:r w:rsidRPr="00614E4F">
        <w:rPr>
          <w:rFonts w:ascii="Times New Roman" w:hAnsi="Times New Roman" w:cs="Times New Roman"/>
        </w:rPr>
        <w:t>11001 10100 11000 1011 100 00 1010 100 01 0 100 01 1010 000 1010 011 01 1 111001 10 01 1</w:t>
      </w:r>
      <w:r w:rsidR="00614E4F" w:rsidRPr="00614E4F">
        <w:rPr>
          <w:rFonts w:ascii="Times New Roman" w:hAnsi="Times New Roman" w:cs="Times New Roman"/>
        </w:rPr>
        <w:t xml:space="preserve"> 111110110 10 100 10 111011 1</w:t>
      </w:r>
    </w:p>
    <w:p w14:paraId="6522B499" w14:textId="7F7743B2" w:rsidR="00B01F7F" w:rsidRPr="00614E4F" w:rsidRDefault="00B01F7F" w:rsidP="003D00D9">
      <w:pPr>
        <w:rPr>
          <w:rFonts w:ascii="Times New Roman" w:hAnsi="Times New Roman" w:cs="Times New Roman"/>
        </w:rPr>
      </w:pPr>
    </w:p>
    <w:p w14:paraId="1D6CF602" w14:textId="421F90A5" w:rsidR="00B01F7F" w:rsidRPr="00C76E2F" w:rsidRDefault="00614E4F" w:rsidP="00C76E2F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C76E2F">
        <w:rPr>
          <w:rFonts w:ascii="Times New Roman" w:hAnsi="Times New Roman" w:cs="Times New Roman"/>
        </w:rPr>
        <w:t>What compression ratio do you get for this luminance block?</w:t>
      </w:r>
    </w:p>
    <w:p w14:paraId="740CB625" w14:textId="77777777" w:rsidR="00B01F7F" w:rsidRPr="00C76E2F" w:rsidRDefault="00B01F7F" w:rsidP="003D00D9">
      <w:pPr>
        <w:rPr>
          <w:rFonts w:ascii="Times New Roman" w:hAnsi="Times New Roman" w:cs="Times New Roman"/>
        </w:rPr>
      </w:pPr>
    </w:p>
    <w:p w14:paraId="55D11689" w14:textId="39F703BC" w:rsidR="007E7FBE" w:rsidRPr="00C76E2F" w:rsidRDefault="00000000" w:rsidP="00C76E2F">
      <w:pPr>
        <w:ind w:leftChars="295" w:left="708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ratio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8×8×8</m:t>
              </m:r>
            </m:num>
            <m:den>
              <m:r>
                <w:rPr>
                  <w:rFonts w:ascii="Cambria Math" w:hAnsi="Cambria Math" w:cs="Times New Roman"/>
                </w:rPr>
                <m:t>90</m:t>
              </m:r>
            </m:den>
          </m:f>
          <m:r>
            <w:rPr>
              <w:rFonts w:ascii="Cambria Math" w:hAnsi="Cambria Math" w:cs="Times New Roman"/>
            </w:rPr>
            <m:t>=5.69</m:t>
          </m:r>
        </m:oMath>
      </m:oMathPara>
    </w:p>
    <w:p w14:paraId="54572800" w14:textId="2EA666A3" w:rsidR="00C76E2F" w:rsidRDefault="00C76E2F" w:rsidP="00C76E2F">
      <w:pPr>
        <w:rPr>
          <w:rFonts w:ascii="Times New Roman" w:hAnsi="Times New Roman" w:cs="Times New Roman"/>
        </w:rPr>
      </w:pPr>
    </w:p>
    <w:p w14:paraId="40BC3E80" w14:textId="77777777" w:rsidR="00C76E2F" w:rsidRPr="00C76E2F" w:rsidRDefault="00C76E2F" w:rsidP="00C76E2F">
      <w:pPr>
        <w:rPr>
          <w:rFonts w:ascii="Times New Roman" w:hAnsi="Times New Roman" w:cs="Times New Roman"/>
        </w:rPr>
      </w:pPr>
    </w:p>
    <w:sectPr w:rsidR="00C76E2F" w:rsidRPr="00C76E2F" w:rsidSect="00DB4F79">
      <w:headerReference w:type="default" r:id="rId7"/>
      <w:pgSz w:w="12240" w:h="15840"/>
      <w:pgMar w:top="1440" w:right="1440" w:bottom="1440" w:left="144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888C" w14:textId="77777777" w:rsidR="004B133A" w:rsidRDefault="004B133A" w:rsidP="00DB4F79">
      <w:r>
        <w:separator/>
      </w:r>
    </w:p>
  </w:endnote>
  <w:endnote w:type="continuationSeparator" w:id="0">
    <w:p w14:paraId="4C2E1CBA" w14:textId="77777777" w:rsidR="004B133A" w:rsidRDefault="004B133A" w:rsidP="00DB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541F" w14:textId="77777777" w:rsidR="004B133A" w:rsidRDefault="004B133A" w:rsidP="00DB4F79">
      <w:r>
        <w:separator/>
      </w:r>
    </w:p>
  </w:footnote>
  <w:footnote w:type="continuationSeparator" w:id="0">
    <w:p w14:paraId="7F4DC6EE" w14:textId="77777777" w:rsidR="004B133A" w:rsidRDefault="004B133A" w:rsidP="00DB4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97DE" w14:textId="786199DB" w:rsidR="00DB4F79" w:rsidRDefault="00DB4F79" w:rsidP="00DB4F79">
    <w:pPr>
      <w:pStyle w:val="Header"/>
      <w:pBdr>
        <w:bottom w:val="none" w:sz="0" w:space="0" w:color="auto"/>
      </w:pBdr>
      <w:jc w:val="left"/>
      <w:rPr>
        <w:rFonts w:ascii="Times New Roman" w:hAnsi="Times New Roman" w:cs="Times New Roman"/>
        <w:sz w:val="22"/>
        <w:szCs w:val="22"/>
      </w:rPr>
    </w:pPr>
    <w:r w:rsidRPr="00DB4F79">
      <w:rPr>
        <w:rFonts w:ascii="Times New Roman" w:hAnsi="Times New Roman" w:cs="Times New Roman"/>
        <w:sz w:val="22"/>
        <w:szCs w:val="22"/>
      </w:rPr>
      <w:t>CSCI 576</w:t>
    </w:r>
    <w:r>
      <w:rPr>
        <w:rFonts w:ascii="Times New Roman" w:hAnsi="Times New Roman" w:cs="Times New Roman"/>
        <w:sz w:val="22"/>
        <w:szCs w:val="22"/>
      </w:rPr>
      <w:ptab w:relativeTo="margin" w:alignment="right" w:leader="none"/>
    </w:r>
    <w:r>
      <w:rPr>
        <w:rFonts w:ascii="Times New Roman" w:hAnsi="Times New Roman" w:cs="Times New Roman"/>
        <w:sz w:val="22"/>
        <w:szCs w:val="22"/>
      </w:rPr>
      <w:t>Student ID: 5779881695</w:t>
    </w:r>
  </w:p>
  <w:p w14:paraId="010AEFC4" w14:textId="09BC3540" w:rsidR="00DB4F79" w:rsidRPr="00DB4F79" w:rsidRDefault="00DB4F79" w:rsidP="00DB4F79">
    <w:pPr>
      <w:pStyle w:val="Header"/>
      <w:pBdr>
        <w:bottom w:val="none" w:sz="0" w:space="0" w:color="auto"/>
      </w:pBdr>
      <w:jc w:val="left"/>
      <w:rPr>
        <w:rFonts w:ascii="Times New Roman" w:hAnsi="Times New Roman" w:cs="Times New Roman"/>
        <w:sz w:val="22"/>
        <w:szCs w:val="22"/>
      </w:rPr>
    </w:pPr>
    <w:r w:rsidRPr="00DB4F79">
      <w:rPr>
        <w:rFonts w:ascii="Times New Roman" w:hAnsi="Times New Roman" w:cs="Times New Roman"/>
        <w:sz w:val="22"/>
        <w:szCs w:val="22"/>
      </w:rPr>
      <w:t>Assignment 3</w:t>
    </w:r>
    <w:r w:rsidRPr="00DB4F79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Pr="00DB4F79">
      <w:rPr>
        <w:rFonts w:ascii="Times New Roman" w:hAnsi="Times New Roman" w:cs="Times New Roman"/>
        <w:sz w:val="22"/>
        <w:szCs w:val="22"/>
      </w:rPr>
      <w:t>Name: Yuhao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51C0D"/>
    <w:multiLevelType w:val="hybridMultilevel"/>
    <w:tmpl w:val="B9741B22"/>
    <w:lvl w:ilvl="0" w:tplc="950201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9309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4C"/>
    <w:rsid w:val="0011601B"/>
    <w:rsid w:val="00245D29"/>
    <w:rsid w:val="003D00D9"/>
    <w:rsid w:val="004B133A"/>
    <w:rsid w:val="005515E5"/>
    <w:rsid w:val="00614E4F"/>
    <w:rsid w:val="0072574C"/>
    <w:rsid w:val="007E7FBE"/>
    <w:rsid w:val="007F03E1"/>
    <w:rsid w:val="00803741"/>
    <w:rsid w:val="008A08BA"/>
    <w:rsid w:val="009377DB"/>
    <w:rsid w:val="00B01F7F"/>
    <w:rsid w:val="00BD3B09"/>
    <w:rsid w:val="00C76E2F"/>
    <w:rsid w:val="00DB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5A58"/>
  <w15:chartTrackingRefBased/>
  <w15:docId w15:val="{B181A991-9915-4C49-BF06-D766D2AA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03E1"/>
    <w:rPr>
      <w:color w:val="808080"/>
    </w:rPr>
  </w:style>
  <w:style w:type="table" w:styleId="TableGrid">
    <w:name w:val="Table Grid"/>
    <w:basedOn w:val="TableNormal"/>
    <w:uiPriority w:val="39"/>
    <w:rsid w:val="0080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0D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B4F7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4F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4F79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4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Wang</dc:creator>
  <cp:keywords/>
  <dc:description/>
  <cp:lastModifiedBy>Wang Yuhao</cp:lastModifiedBy>
  <cp:revision>6</cp:revision>
  <cp:lastPrinted>2022-10-26T23:31:00Z</cp:lastPrinted>
  <dcterms:created xsi:type="dcterms:W3CDTF">2022-10-26T20:32:00Z</dcterms:created>
  <dcterms:modified xsi:type="dcterms:W3CDTF">2022-10-27T22:04:00Z</dcterms:modified>
</cp:coreProperties>
</file>