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5CF0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18174CFD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50F14BA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3F0BD15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55929FED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750E240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8438F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8948EE8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163B187A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426AAA7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0A6DBA90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2E9ADD63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062BE5DA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5D1D893A" w14:textId="77777777"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</w:p>
    <w:p w14:paraId="51265647" w14:textId="77777777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</w:p>
    <w:p w14:paraId="46C8C453" w14:textId="77777777" w:rsidR="00EA3422" w:rsidRPr="006673F0" w:rsidRDefault="00EA3422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</w:p>
    <w:p w14:paraId="1F207886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BBC7463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47C9CD49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3D542C3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18DF2ED1" w14:textId="4B728672" w:rsidR="00114CB0" w:rsidRPr="00DC2974" w:rsidRDefault="00114CB0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14:paraId="476EF321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06720CFD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6068EAC6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340395DB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0898C9EE" w14:textId="77777777" w:rsidR="001000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 w:hint="eastAsia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30E43DEA" w14:textId="5393276C" w:rsidR="00DC2974" w:rsidRPr="001000F5" w:rsidRDefault="00083D02" w:rsidP="00DC297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顶层</w:t>
      </w:r>
      <w:r w:rsidR="00DC2974">
        <w:rPr>
          <w:rFonts w:ascii="Times New Roman" w:eastAsia="黑体" w:hAnsi="Times New Roman" w:hint="eastAsia"/>
          <w:sz w:val="24"/>
        </w:rPr>
        <w:t>模块的通路</w:t>
      </w:r>
      <w:r w:rsidR="005C3E9C">
        <w:rPr>
          <w:rFonts w:ascii="Times New Roman" w:eastAsia="黑体" w:hAnsi="Times New Roman" w:hint="eastAsia"/>
          <w:sz w:val="24"/>
        </w:rPr>
        <w:t>调整</w:t>
      </w:r>
    </w:p>
    <w:p w14:paraId="3F27FBCC" w14:textId="6893ACF5" w:rsidR="00DC2974" w:rsidRPr="00C007EB" w:rsidRDefault="00DC2974" w:rsidP="00DC29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数据通路无需调整。控制通路中分支指令增加无需调整，因为都在</w:t>
      </w:r>
      <w:r>
        <w:rPr>
          <w:rFonts w:ascii="Times New Roman" w:eastAsia="宋体" w:hAnsi="Times New Roman" w:hint="eastAsia"/>
          <w:color w:val="FF0000"/>
        </w:rPr>
        <w:t>ID</w:t>
      </w:r>
      <w:r>
        <w:rPr>
          <w:rFonts w:ascii="Times New Roman" w:eastAsia="宋体" w:hAnsi="Times New Roman" w:hint="eastAsia"/>
          <w:color w:val="FF0000"/>
        </w:rPr>
        <w:t>级完成，而访存指令需要添加</w:t>
      </w:r>
      <w:r w:rsidR="00C007EB">
        <w:rPr>
          <w:rFonts w:ascii="Times New Roman" w:eastAsia="宋体" w:hAnsi="Times New Roman" w:hint="eastAsia"/>
          <w:color w:val="FF0000"/>
        </w:rPr>
        <w:t>1</w:t>
      </w:r>
      <w:r w:rsidR="00C007EB">
        <w:rPr>
          <w:rFonts w:ascii="Times New Roman" w:eastAsia="宋体" w:hAnsi="Times New Roman" w:hint="eastAsia"/>
          <w:color w:val="FF0000"/>
        </w:rPr>
        <w:t>）</w:t>
      </w:r>
      <w:r>
        <w:rPr>
          <w:rFonts w:ascii="Times New Roman" w:eastAsia="宋体" w:hAnsi="Times New Roman" w:hint="eastAsia"/>
          <w:color w:val="FF0000"/>
        </w:rPr>
        <w:t>ID</w:t>
      </w:r>
      <w:r>
        <w:rPr>
          <w:rFonts w:ascii="Times New Roman" w:eastAsia="宋体" w:hAnsi="Times New Roman" w:hint="eastAsia"/>
          <w:color w:val="FF0000"/>
        </w:rPr>
        <w:t>级译出的指令信号</w:t>
      </w:r>
      <w:proofErr w:type="spellStart"/>
      <w:r>
        <w:rPr>
          <w:rFonts w:ascii="Times New Roman" w:eastAsia="宋体" w:hAnsi="Times New Roman" w:hint="eastAsia"/>
          <w:color w:val="FF0000"/>
        </w:rPr>
        <w:t>inst_</w:t>
      </w:r>
      <w:r w:rsidR="005C3E9C">
        <w:rPr>
          <w:rFonts w:ascii="Times New Roman" w:eastAsia="宋体" w:hAnsi="Times New Roman" w:hint="eastAsia"/>
          <w:color w:val="FF0000"/>
        </w:rPr>
        <w:t>load</w:t>
      </w:r>
      <w:proofErr w:type="spellEnd"/>
      <w:r w:rsidR="005C3E9C">
        <w:rPr>
          <w:rFonts w:ascii="Times New Roman" w:eastAsia="宋体" w:hAnsi="Times New Roman" w:hint="eastAsia"/>
          <w:color w:val="FF0000"/>
        </w:rPr>
        <w:t>和</w:t>
      </w:r>
      <w:proofErr w:type="spellStart"/>
      <w:r w:rsidR="005C3E9C">
        <w:rPr>
          <w:rFonts w:ascii="Times New Roman" w:eastAsia="宋体" w:hAnsi="Times New Roman" w:hint="eastAsia"/>
          <w:color w:val="FF0000"/>
        </w:rPr>
        <w:t>inst_store</w:t>
      </w:r>
      <w:proofErr w:type="spellEnd"/>
      <w:r>
        <w:rPr>
          <w:rFonts w:ascii="Times New Roman" w:eastAsia="宋体" w:hAnsi="Times New Roman" w:hint="eastAsia"/>
          <w:color w:val="FF0000"/>
        </w:rPr>
        <w:t>向之后流水级的传播，直到这些信号被进一步</w:t>
      </w:r>
      <w:r w:rsidR="00C007EB">
        <w:rPr>
          <w:rFonts w:ascii="Times New Roman" w:eastAsia="宋体" w:hAnsi="Times New Roman" w:hint="eastAsia"/>
          <w:color w:val="FF0000"/>
        </w:rPr>
        <w:t>结合计算得到的地址译码成控</w:t>
      </w:r>
      <w:r w:rsidR="00C007EB">
        <w:rPr>
          <w:rFonts w:ascii="Times New Roman" w:eastAsia="宋体" w:hAnsi="Times New Roman" w:hint="eastAsia"/>
          <w:color w:val="FF0000"/>
        </w:rPr>
        <w:lastRenderedPageBreak/>
        <w:t>制信号</w:t>
      </w:r>
      <w:proofErr w:type="spellStart"/>
      <w:r w:rsidR="00C007EB">
        <w:rPr>
          <w:rFonts w:ascii="Times New Roman" w:eastAsia="宋体" w:hAnsi="Times New Roman" w:hint="eastAsia"/>
          <w:color w:val="FF0000"/>
        </w:rPr>
        <w:t>ld_rshift_op</w:t>
      </w:r>
      <w:proofErr w:type="spellEnd"/>
      <w:r w:rsidR="00C007EB">
        <w:rPr>
          <w:rFonts w:ascii="Times New Roman" w:eastAsia="宋体" w:hAnsi="Times New Roman" w:hint="eastAsia"/>
          <w:color w:val="FF0000"/>
        </w:rPr>
        <w:t>和</w:t>
      </w:r>
      <w:proofErr w:type="spellStart"/>
      <w:r w:rsidR="00C007EB">
        <w:rPr>
          <w:rFonts w:ascii="Times New Roman" w:eastAsia="宋体" w:hAnsi="Times New Roman" w:hint="eastAsia"/>
          <w:color w:val="FF0000"/>
        </w:rPr>
        <w:t>st_rshift_op</w:t>
      </w:r>
      <w:proofErr w:type="spellEnd"/>
      <w:r w:rsidR="00C007EB">
        <w:rPr>
          <w:rFonts w:ascii="Times New Roman" w:eastAsia="宋体" w:hAnsi="Times New Roman" w:hint="eastAsia"/>
          <w:color w:val="FF0000"/>
        </w:rPr>
        <w:t>（具体含义见下文）</w:t>
      </w:r>
      <w:r w:rsidR="007707CF">
        <w:rPr>
          <w:rFonts w:ascii="Times New Roman" w:eastAsia="宋体" w:hAnsi="Times New Roman" w:hint="eastAsia"/>
          <w:color w:val="FF0000"/>
        </w:rPr>
        <w:t>，并且进一步向后传播直到被使用。</w:t>
      </w:r>
      <w:r w:rsidR="00C007EB">
        <w:rPr>
          <w:rFonts w:ascii="Times New Roman" w:eastAsia="宋体" w:hAnsi="Times New Roman" w:hint="eastAsia"/>
          <w:color w:val="FF0000"/>
        </w:rPr>
        <w:t>控制通路还需</w:t>
      </w:r>
      <w:r w:rsidR="007707CF">
        <w:rPr>
          <w:rFonts w:ascii="Times New Roman" w:eastAsia="宋体" w:hAnsi="Times New Roman" w:hint="eastAsia"/>
          <w:color w:val="FF0000"/>
        </w:rPr>
        <w:t>为</w:t>
      </w:r>
      <w:r w:rsidR="00C007EB">
        <w:rPr>
          <w:rFonts w:ascii="Times New Roman" w:eastAsia="宋体" w:hAnsi="Times New Roman" w:hint="eastAsia"/>
          <w:color w:val="FF0000"/>
        </w:rPr>
        <w:t>访存指令添加</w:t>
      </w:r>
      <w:r w:rsidR="00C007EB">
        <w:rPr>
          <w:rFonts w:ascii="Times New Roman" w:eastAsia="宋体" w:hAnsi="Times New Roman" w:hint="eastAsia"/>
          <w:color w:val="FF0000"/>
        </w:rPr>
        <w:t>2</w:t>
      </w:r>
      <w:r w:rsidR="00C007EB">
        <w:rPr>
          <w:rFonts w:ascii="Times New Roman" w:eastAsia="宋体" w:hAnsi="Times New Roman" w:hint="eastAsia"/>
          <w:color w:val="FF0000"/>
        </w:rPr>
        <w:t>）</w:t>
      </w:r>
      <w:r w:rsidR="00C007EB">
        <w:rPr>
          <w:rFonts w:ascii="Times New Roman" w:eastAsia="宋体" w:hAnsi="Times New Roman" w:hint="eastAsia"/>
          <w:color w:val="FF0000"/>
        </w:rPr>
        <w:t>ID</w:t>
      </w:r>
      <w:r w:rsidR="00C007EB">
        <w:rPr>
          <w:rFonts w:ascii="Times New Roman" w:eastAsia="宋体" w:hAnsi="Times New Roman" w:hint="eastAsia"/>
          <w:color w:val="FF0000"/>
        </w:rPr>
        <w:t>级译出的</w:t>
      </w:r>
      <w:proofErr w:type="spellStart"/>
      <w:r w:rsidR="00C007EB">
        <w:rPr>
          <w:rFonts w:ascii="Times New Roman" w:eastAsia="宋体" w:hAnsi="Times New Roman" w:hint="eastAsia"/>
          <w:color w:val="FF0000"/>
        </w:rPr>
        <w:t>ld_extd_op</w:t>
      </w:r>
      <w:proofErr w:type="spellEnd"/>
      <w:r w:rsidR="00C007EB">
        <w:rPr>
          <w:rFonts w:ascii="Times New Roman" w:eastAsia="宋体" w:hAnsi="Times New Roman" w:hint="eastAsia"/>
          <w:color w:val="FF0000"/>
        </w:rPr>
        <w:t>控制信号</w:t>
      </w:r>
      <w:r w:rsidR="007707CF">
        <w:rPr>
          <w:rFonts w:ascii="Times New Roman" w:eastAsia="宋体" w:hAnsi="Times New Roman" w:hint="eastAsia"/>
          <w:color w:val="FF0000"/>
        </w:rPr>
        <w:t>，向后传播直到被使用</w:t>
      </w:r>
      <w:r w:rsidR="00C76026">
        <w:rPr>
          <w:rFonts w:ascii="Times New Roman" w:eastAsia="宋体" w:hAnsi="Times New Roman" w:hint="eastAsia"/>
          <w:color w:val="FF0000"/>
        </w:rPr>
        <w:t>。以及</w:t>
      </w:r>
      <w:r w:rsidR="00C76026">
        <w:rPr>
          <w:rFonts w:ascii="Times New Roman" w:eastAsia="宋体" w:hAnsi="Times New Roman" w:hint="eastAsia"/>
          <w:color w:val="FF0000"/>
        </w:rPr>
        <w:t>3</w:t>
      </w:r>
      <w:r w:rsidR="00C76026">
        <w:rPr>
          <w:rFonts w:ascii="Times New Roman" w:eastAsia="宋体" w:hAnsi="Times New Roman" w:hint="eastAsia"/>
          <w:color w:val="FF0000"/>
        </w:rPr>
        <w:t>）从</w:t>
      </w:r>
      <w:r w:rsidR="00C76026">
        <w:rPr>
          <w:rFonts w:ascii="Times New Roman" w:eastAsia="宋体" w:hAnsi="Times New Roman" w:hint="eastAsia"/>
          <w:color w:val="FF0000"/>
        </w:rPr>
        <w:t>EXE</w:t>
      </w:r>
      <w:r w:rsidR="00C76026">
        <w:rPr>
          <w:rFonts w:ascii="Times New Roman" w:eastAsia="宋体" w:hAnsi="Times New Roman" w:hint="eastAsia"/>
          <w:color w:val="FF0000"/>
        </w:rPr>
        <w:t>级向</w:t>
      </w:r>
      <w:r w:rsidR="00C76026">
        <w:rPr>
          <w:rFonts w:ascii="Times New Roman" w:eastAsia="宋体" w:hAnsi="Times New Roman" w:hint="eastAsia"/>
          <w:color w:val="FF0000"/>
        </w:rPr>
        <w:t>MEM</w:t>
      </w:r>
      <w:r w:rsidR="00C76026">
        <w:rPr>
          <w:rFonts w:ascii="Times New Roman" w:eastAsia="宋体" w:hAnsi="Times New Roman" w:hint="eastAsia"/>
          <w:color w:val="FF0000"/>
        </w:rPr>
        <w:t>级传播的地址低两位。</w:t>
      </w:r>
    </w:p>
    <w:p w14:paraId="5BB881F3" w14:textId="4F5C2DA1" w:rsidR="00BD07ED" w:rsidRPr="001000F5" w:rsidRDefault="00AF0644" w:rsidP="00BD07ED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ID</w:t>
      </w:r>
      <w:r>
        <w:rPr>
          <w:rFonts w:ascii="Times New Roman" w:eastAsia="黑体" w:hAnsi="Times New Roman" w:hint="eastAsia"/>
          <w:sz w:val="24"/>
        </w:rPr>
        <w:t>模块</w:t>
      </w:r>
      <w:r w:rsidR="005C3E9C">
        <w:rPr>
          <w:rFonts w:ascii="Times New Roman" w:eastAsia="黑体" w:hAnsi="Times New Roman" w:hint="eastAsia"/>
          <w:sz w:val="24"/>
        </w:rPr>
        <w:t>内部</w:t>
      </w:r>
      <w:r>
        <w:rPr>
          <w:rFonts w:ascii="Times New Roman" w:eastAsia="黑体" w:hAnsi="Times New Roman" w:hint="eastAsia"/>
          <w:sz w:val="24"/>
        </w:rPr>
        <w:t>调整</w:t>
      </w:r>
    </w:p>
    <w:p w14:paraId="56937FC2" w14:textId="77777777" w:rsidR="00AF0644" w:rsidRPr="00C007EB" w:rsidRDefault="00BD07ED" w:rsidP="00AF064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数据通路无需调整。</w:t>
      </w:r>
    </w:p>
    <w:p w14:paraId="7399135C" w14:textId="338C8A46" w:rsidR="00AF0644" w:rsidRPr="001000F5" w:rsidRDefault="00361F2E" w:rsidP="00AF064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EXE</w:t>
      </w:r>
      <w:r w:rsidR="00AF0644">
        <w:rPr>
          <w:rFonts w:ascii="Times New Roman" w:eastAsia="黑体" w:hAnsi="Times New Roman" w:hint="eastAsia"/>
          <w:sz w:val="24"/>
        </w:rPr>
        <w:t>模块</w:t>
      </w:r>
      <w:r>
        <w:rPr>
          <w:rFonts w:ascii="Times New Roman" w:eastAsia="黑体" w:hAnsi="Times New Roman" w:hint="eastAsia"/>
          <w:sz w:val="24"/>
        </w:rPr>
        <w:t>内部</w:t>
      </w:r>
      <w:r w:rsidR="00AF0644">
        <w:rPr>
          <w:rFonts w:ascii="Times New Roman" w:eastAsia="黑体" w:hAnsi="Times New Roman" w:hint="eastAsia"/>
          <w:sz w:val="24"/>
        </w:rPr>
        <w:t>调整</w:t>
      </w:r>
    </w:p>
    <w:p w14:paraId="5E99B691" w14:textId="01D19E2E" w:rsidR="00AF0644" w:rsidRPr="005C3E9C" w:rsidRDefault="00AF0644" w:rsidP="005C3E9C">
      <w:pPr>
        <w:spacing w:line="360" w:lineRule="auto"/>
        <w:ind w:firstLineChars="200" w:firstLine="420"/>
        <w:rPr>
          <w:rFonts w:ascii="Times New Roman" w:eastAsia="宋体" w:hAnsi="Times New Roman" w:hint="eastAsia"/>
          <w:b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</w:t>
      </w:r>
      <w:proofErr w:type="spellStart"/>
      <w:r w:rsidR="005C3E9C">
        <w:rPr>
          <w:rFonts w:ascii="Times New Roman" w:eastAsia="宋体" w:hAnsi="Times New Roman" w:hint="eastAsia"/>
          <w:color w:val="FF0000"/>
        </w:rPr>
        <w:t>inst_store</w:t>
      </w:r>
      <w:proofErr w:type="spellEnd"/>
      <w:r>
        <w:rPr>
          <w:rFonts w:ascii="Times New Roman" w:eastAsia="宋体" w:hAnsi="Times New Roman" w:hint="eastAsia"/>
          <w:color w:val="FF0000"/>
        </w:rPr>
        <w:t>调用</w:t>
      </w:r>
      <w:proofErr w:type="spellStart"/>
      <w:r>
        <w:rPr>
          <w:rFonts w:ascii="Times New Roman" w:eastAsia="宋体" w:hAnsi="Times New Roman" w:hint="eastAsia"/>
          <w:color w:val="FF0000"/>
        </w:rPr>
        <w:t>st_decode</w:t>
      </w:r>
      <w:proofErr w:type="spellEnd"/>
      <w:r>
        <w:rPr>
          <w:rFonts w:ascii="Times New Roman" w:eastAsia="宋体" w:hAnsi="Times New Roman" w:hint="eastAsia"/>
          <w:color w:val="FF0000"/>
        </w:rPr>
        <w:t>模块，结合计算得到的访存地址，译码出</w:t>
      </w:r>
      <w:proofErr w:type="spellStart"/>
      <w:r>
        <w:rPr>
          <w:rFonts w:ascii="Times New Roman" w:eastAsia="宋体" w:hAnsi="Times New Roman" w:hint="eastAsia"/>
          <w:color w:val="FF0000"/>
        </w:rPr>
        <w:t>st_rshift_op</w:t>
      </w:r>
      <w:proofErr w:type="spellEnd"/>
      <w:r>
        <w:rPr>
          <w:rFonts w:ascii="Times New Roman" w:eastAsia="宋体" w:hAnsi="Times New Roman" w:hint="eastAsia"/>
          <w:color w:val="FF0000"/>
        </w:rPr>
        <w:t>和</w:t>
      </w:r>
      <w:proofErr w:type="spellStart"/>
      <w:r w:rsidR="00361F2E">
        <w:rPr>
          <w:rFonts w:ascii="Times New Roman" w:eastAsia="宋体" w:hAnsi="Times New Roman" w:hint="eastAsia"/>
          <w:color w:val="FF0000"/>
        </w:rPr>
        <w:t>data_sram_wen</w:t>
      </w:r>
      <w:proofErr w:type="spellEnd"/>
      <w:r w:rsidR="00361F2E">
        <w:rPr>
          <w:rFonts w:ascii="Times New Roman" w:eastAsia="宋体" w:hAnsi="Times New Roman" w:hint="eastAsia"/>
          <w:color w:val="FF0000"/>
        </w:rPr>
        <w:t>。</w:t>
      </w:r>
      <w:r w:rsidR="005C3E9C">
        <w:rPr>
          <w:rFonts w:ascii="Times New Roman" w:eastAsia="宋体" w:hAnsi="Times New Roman" w:hint="eastAsia"/>
          <w:color w:val="FF0000"/>
        </w:rPr>
        <w:t>对</w:t>
      </w:r>
      <w:proofErr w:type="spellStart"/>
      <w:r w:rsidR="005C3E9C">
        <w:rPr>
          <w:rFonts w:ascii="Times New Roman" w:eastAsia="宋体" w:hAnsi="Times New Roman" w:hint="eastAsia"/>
          <w:color w:val="FF0000"/>
        </w:rPr>
        <w:t>st_rshift_op</w:t>
      </w:r>
      <w:proofErr w:type="spellEnd"/>
      <w:r w:rsidR="005C3E9C">
        <w:rPr>
          <w:rFonts w:ascii="Times New Roman" w:eastAsia="宋体" w:hAnsi="Times New Roman" w:hint="eastAsia"/>
          <w:color w:val="FF0000"/>
        </w:rPr>
        <w:t>调用</w:t>
      </w:r>
      <w:proofErr w:type="spellStart"/>
      <w:r w:rsidR="005C3E9C">
        <w:rPr>
          <w:rFonts w:ascii="Times New Roman" w:eastAsia="宋体" w:hAnsi="Times New Roman" w:hint="eastAsia"/>
          <w:color w:val="FF0000"/>
        </w:rPr>
        <w:t>st_select</w:t>
      </w:r>
      <w:proofErr w:type="spellEnd"/>
      <w:r w:rsidR="005C3E9C">
        <w:rPr>
          <w:rFonts w:ascii="Times New Roman" w:eastAsia="宋体" w:hAnsi="Times New Roman" w:hint="eastAsia"/>
          <w:color w:val="FF0000"/>
        </w:rPr>
        <w:t>模块，多选出</w:t>
      </w:r>
      <w:proofErr w:type="spellStart"/>
      <w:r w:rsidR="005C3E9C">
        <w:rPr>
          <w:rFonts w:ascii="Times New Roman" w:eastAsia="宋体" w:hAnsi="Times New Roman" w:hint="eastAsia"/>
          <w:color w:val="FF0000"/>
        </w:rPr>
        <w:t>data_sram_data</w:t>
      </w:r>
      <w:proofErr w:type="spellEnd"/>
      <w:r w:rsidR="005C3E9C">
        <w:rPr>
          <w:rFonts w:ascii="Times New Roman" w:eastAsia="宋体" w:hAnsi="Times New Roman" w:hint="eastAsia"/>
          <w:color w:val="FF0000"/>
        </w:rPr>
        <w:t>。</w:t>
      </w:r>
    </w:p>
    <w:p w14:paraId="49FDBB22" w14:textId="49E9809A" w:rsidR="00AF0644" w:rsidRPr="001000F5" w:rsidRDefault="005C3E9C" w:rsidP="00AF064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MEM</w:t>
      </w:r>
      <w:r w:rsidR="00AF0644">
        <w:rPr>
          <w:rFonts w:ascii="Times New Roman" w:eastAsia="黑体" w:hAnsi="Times New Roman" w:hint="eastAsia"/>
          <w:sz w:val="24"/>
        </w:rPr>
        <w:t>模块</w:t>
      </w:r>
      <w:r w:rsidR="00A53E86">
        <w:rPr>
          <w:rFonts w:ascii="Times New Roman" w:eastAsia="黑体" w:hAnsi="Times New Roman" w:hint="eastAsia"/>
          <w:sz w:val="24"/>
        </w:rPr>
        <w:t>内部</w:t>
      </w:r>
      <w:r w:rsidR="00AF0644">
        <w:rPr>
          <w:rFonts w:ascii="Times New Roman" w:eastAsia="黑体" w:hAnsi="Times New Roman" w:hint="eastAsia"/>
          <w:sz w:val="24"/>
        </w:rPr>
        <w:t>调整</w:t>
      </w:r>
    </w:p>
    <w:p w14:paraId="08EEBBF2" w14:textId="250678B8" w:rsidR="00AF0644" w:rsidRPr="005C3E9C" w:rsidRDefault="005C3E9C" w:rsidP="005C3E9C">
      <w:pPr>
        <w:spacing w:line="360" w:lineRule="auto"/>
        <w:ind w:firstLineChars="200" w:firstLine="420"/>
        <w:rPr>
          <w:rFonts w:ascii="Times New Roman" w:eastAsia="宋体" w:hAnsi="Times New Roman" w:hint="eastAsia"/>
          <w:b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</w:t>
      </w:r>
      <w:proofErr w:type="spellStart"/>
      <w:r>
        <w:rPr>
          <w:rFonts w:ascii="Times New Roman" w:eastAsia="宋体" w:hAnsi="Times New Roman" w:hint="eastAsia"/>
          <w:color w:val="FF0000"/>
        </w:rPr>
        <w:t>inst_load</w:t>
      </w:r>
      <w:proofErr w:type="spellEnd"/>
      <w:r>
        <w:rPr>
          <w:rFonts w:ascii="Times New Roman" w:eastAsia="宋体" w:hAnsi="Times New Roman" w:hint="eastAsia"/>
          <w:color w:val="FF0000"/>
        </w:rPr>
        <w:t>调用</w:t>
      </w:r>
      <w:proofErr w:type="spellStart"/>
      <w:r>
        <w:rPr>
          <w:rFonts w:ascii="Times New Roman" w:eastAsia="宋体" w:hAnsi="Times New Roman" w:hint="eastAsia"/>
          <w:color w:val="FF0000"/>
        </w:rPr>
        <w:t>ld_decode</w:t>
      </w:r>
      <w:proofErr w:type="spellEnd"/>
      <w:r>
        <w:rPr>
          <w:rFonts w:ascii="Times New Roman" w:eastAsia="宋体" w:hAnsi="Times New Roman" w:hint="eastAsia"/>
          <w:color w:val="FF0000"/>
        </w:rPr>
        <w:t>模块，结合从</w:t>
      </w:r>
      <w:r>
        <w:rPr>
          <w:rFonts w:ascii="Times New Roman" w:eastAsia="宋体" w:hAnsi="Times New Roman" w:hint="eastAsia"/>
          <w:color w:val="FF0000"/>
        </w:rPr>
        <w:t>EXE</w:t>
      </w:r>
      <w:r>
        <w:rPr>
          <w:rFonts w:ascii="Times New Roman" w:eastAsia="宋体" w:hAnsi="Times New Roman" w:hint="eastAsia"/>
          <w:color w:val="FF0000"/>
        </w:rPr>
        <w:t>级传播过来的访存地址，译码出</w:t>
      </w:r>
      <w:proofErr w:type="spellStart"/>
      <w:r>
        <w:rPr>
          <w:rFonts w:ascii="Times New Roman" w:eastAsia="宋体" w:hAnsi="Times New Roman" w:hint="eastAsia"/>
          <w:color w:val="FF0000"/>
        </w:rPr>
        <w:t>ld_rshift_op</w:t>
      </w:r>
      <w:proofErr w:type="spellEnd"/>
      <w:r>
        <w:rPr>
          <w:rFonts w:ascii="Times New Roman" w:eastAsia="宋体" w:hAnsi="Times New Roman" w:hint="eastAsia"/>
          <w:color w:val="FF0000"/>
        </w:rPr>
        <w:t>。</w:t>
      </w:r>
    </w:p>
    <w:p w14:paraId="49ACDF7F" w14:textId="1DF7610D" w:rsidR="00AF0644" w:rsidRPr="001000F5" w:rsidRDefault="005C3E9C" w:rsidP="00AF064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WB</w:t>
      </w:r>
      <w:r w:rsidR="00AF0644">
        <w:rPr>
          <w:rFonts w:ascii="Times New Roman" w:eastAsia="黑体" w:hAnsi="Times New Roman" w:hint="eastAsia"/>
          <w:sz w:val="24"/>
        </w:rPr>
        <w:t>模块</w:t>
      </w:r>
      <w:r w:rsidR="00A53E86">
        <w:rPr>
          <w:rFonts w:ascii="Times New Roman" w:eastAsia="黑体" w:hAnsi="Times New Roman" w:hint="eastAsia"/>
          <w:sz w:val="24"/>
        </w:rPr>
        <w:t>内部</w:t>
      </w:r>
      <w:r w:rsidR="00AF0644">
        <w:rPr>
          <w:rFonts w:ascii="Times New Roman" w:eastAsia="黑体" w:hAnsi="Times New Roman" w:hint="eastAsia"/>
          <w:sz w:val="24"/>
        </w:rPr>
        <w:t>调整</w:t>
      </w:r>
    </w:p>
    <w:p w14:paraId="0806E7E7" w14:textId="196F2E6D" w:rsidR="00AF0644" w:rsidRPr="00DC2974" w:rsidRDefault="005C3E9C" w:rsidP="00AF0644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</w:t>
      </w:r>
      <w:proofErr w:type="spellStart"/>
      <w:r>
        <w:rPr>
          <w:rFonts w:ascii="Times New Roman" w:eastAsia="宋体" w:hAnsi="Times New Roman" w:hint="eastAsia"/>
          <w:color w:val="FF0000"/>
        </w:rPr>
        <w:t>ld_rshift_op</w:t>
      </w:r>
      <w:proofErr w:type="spellEnd"/>
      <w:r>
        <w:rPr>
          <w:rFonts w:ascii="Times New Roman" w:eastAsia="宋体" w:hAnsi="Times New Roman" w:hint="eastAsia"/>
          <w:color w:val="FF0000"/>
        </w:rPr>
        <w:t>和</w:t>
      </w:r>
      <w:proofErr w:type="spellStart"/>
      <w:r>
        <w:rPr>
          <w:rFonts w:ascii="Times New Roman" w:eastAsia="宋体" w:hAnsi="Times New Roman" w:hint="eastAsia"/>
          <w:color w:val="FF0000"/>
        </w:rPr>
        <w:t>ld_extd_op</w:t>
      </w:r>
      <w:proofErr w:type="spellEnd"/>
      <w:r>
        <w:rPr>
          <w:rFonts w:ascii="Times New Roman" w:eastAsia="宋体" w:hAnsi="Times New Roman" w:hint="eastAsia"/>
          <w:color w:val="FF0000"/>
        </w:rPr>
        <w:t>调用</w:t>
      </w:r>
      <w:proofErr w:type="spellStart"/>
      <w:r>
        <w:rPr>
          <w:rFonts w:ascii="Times New Roman" w:eastAsia="宋体" w:hAnsi="Times New Roman" w:hint="eastAsia"/>
          <w:color w:val="FF0000"/>
        </w:rPr>
        <w:t>ld_select</w:t>
      </w:r>
      <w:proofErr w:type="spellEnd"/>
      <w:r>
        <w:rPr>
          <w:rFonts w:ascii="Times New Roman" w:eastAsia="宋体" w:hAnsi="Times New Roman" w:hint="eastAsia"/>
          <w:color w:val="FF0000"/>
        </w:rPr>
        <w:t>模块，两级多选出</w:t>
      </w:r>
      <w:proofErr w:type="spellStart"/>
      <w:r>
        <w:rPr>
          <w:rFonts w:ascii="Times New Roman" w:eastAsia="宋体" w:hAnsi="Times New Roman" w:hint="eastAsia"/>
          <w:color w:val="FF0000"/>
        </w:rPr>
        <w:t>mem_result</w:t>
      </w:r>
      <w:proofErr w:type="spellEnd"/>
      <w:r>
        <w:rPr>
          <w:rFonts w:ascii="Times New Roman" w:eastAsia="宋体" w:hAnsi="Times New Roman" w:hint="eastAsia"/>
          <w:color w:val="FF0000"/>
        </w:rPr>
        <w:t>。</w:t>
      </w:r>
    </w:p>
    <w:p w14:paraId="341492E7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4D24A7" w:rsidRPr="004D24A7">
        <w:rPr>
          <w:rFonts w:ascii="Times New Roman" w:eastAsia="黑体" w:hAnsi="Times New Roman"/>
          <w:sz w:val="28"/>
        </w:rPr>
        <w:t>br_comp</w:t>
      </w:r>
      <w:proofErr w:type="spellEnd"/>
      <w:r w:rsidR="004D24A7">
        <w:rPr>
          <w:rFonts w:ascii="Times New Roman" w:eastAsia="黑体" w:hAnsi="Times New Roman" w:hint="eastAsia"/>
          <w:sz w:val="28"/>
        </w:rPr>
        <w:t>模块</w:t>
      </w:r>
      <w:r w:rsidR="00AF3176" w:rsidRPr="00833A57">
        <w:rPr>
          <w:rFonts w:ascii="Times New Roman" w:eastAsia="黑体" w:hAnsi="Times New Roman"/>
          <w:sz w:val="28"/>
        </w:rPr>
        <w:t xml:space="preserve"> </w:t>
      </w:r>
    </w:p>
    <w:p w14:paraId="07117787" w14:textId="77777777" w:rsidR="001000F5" w:rsidRPr="001000F5" w:rsidRDefault="001000F5" w:rsidP="00DC2974">
      <w:pPr>
        <w:pStyle w:val="aff1"/>
        <w:numPr>
          <w:ilvl w:val="0"/>
          <w:numId w:val="28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4423191C" w14:textId="57E67152" w:rsidR="001000F5" w:rsidRPr="005A378F" w:rsidRDefault="00E72F57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根据</w:t>
      </w:r>
      <w:r>
        <w:rPr>
          <w:rFonts w:ascii="Times New Roman" w:eastAsia="宋体" w:hAnsi="Times New Roman" w:hint="eastAsia"/>
          <w:color w:val="FF0000"/>
        </w:rPr>
        <w:t>branch</w:t>
      </w:r>
      <w:r>
        <w:rPr>
          <w:rFonts w:ascii="Times New Roman" w:eastAsia="宋体" w:hAnsi="Times New Roman" w:hint="eastAsia"/>
          <w:color w:val="FF0000"/>
        </w:rPr>
        <w:t>指令的比较方式输出分支是否应该跳转的结果</w:t>
      </w:r>
      <w:r w:rsidR="00606CB5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这让译码级的代码更简洁。</w:t>
      </w:r>
    </w:p>
    <w:p w14:paraId="0815C140" w14:textId="3D0A1EFE" w:rsidR="00355839" w:rsidRPr="00E72F57" w:rsidRDefault="001000F5" w:rsidP="00DC2974">
      <w:pPr>
        <w:pStyle w:val="aff1"/>
        <w:numPr>
          <w:ilvl w:val="0"/>
          <w:numId w:val="28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23B9B229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45A356CB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26457979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5251D49F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856C46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36F1E70E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F48359" w14:textId="631B892E" w:rsidR="001000F5" w:rsidRPr="00092161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E72F57">
              <w:rPr>
                <w:rFonts w:ascii="Times New Roman" w:eastAsia="宋体" w:hAnsi="Calibri" w:cs="Times New Roman"/>
                <w:sz w:val="18"/>
              </w:rPr>
              <w:t>br_op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5FA681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836D0A" w14:textId="3940A8F6" w:rsidR="001000F5" w:rsidRPr="00092161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6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B1218" w14:textId="2D0E2EF3" w:rsidR="001000F5" w:rsidRPr="00092161" w:rsidRDefault="00E72F57" w:rsidP="00804AF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右六种比较的情况</w:t>
            </w:r>
          </w:p>
        </w:tc>
      </w:tr>
      <w:tr w:rsidR="001000F5" w14:paraId="1AF59B07" w14:textId="77777777" w:rsidTr="00E72F5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9D0BC" w14:textId="4499B861" w:rsidR="001000F5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E72F57">
              <w:rPr>
                <w:rFonts w:ascii="Times New Roman" w:eastAsia="宋体" w:hAnsi="Calibri" w:cs="Times New Roman"/>
                <w:sz w:val="18"/>
              </w:rPr>
              <w:t>br_src1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9B588" w14:textId="0FDE8484" w:rsidR="001000F5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5F85A" w14:textId="009EBED7" w:rsidR="001000F5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55549" w14:textId="3CB396BE" w:rsidR="001000F5" w:rsidRDefault="00E72F57" w:rsidP="00804AF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比较操作数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</w:tr>
      <w:tr w:rsidR="00E72F57" w14:paraId="0B405DE9" w14:textId="77777777" w:rsidTr="00E72F5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EF53" w14:textId="5A69BF2D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E72F57">
              <w:rPr>
                <w:rFonts w:ascii="Times New Roman" w:eastAsia="宋体" w:hAnsi="Calibri" w:cs="Times New Roman"/>
                <w:sz w:val="18"/>
              </w:rPr>
              <w:t>br_src2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4EB8A" w14:textId="668E71AD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CE34E" w14:textId="650BDD93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8E4DA" w14:textId="17308BCE" w:rsidR="00E72F57" w:rsidRDefault="00E72F57" w:rsidP="00804AF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比较操作数</w:t>
            </w: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</w:p>
        </w:tc>
      </w:tr>
      <w:tr w:rsidR="00E72F57" w14:paraId="175910FA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65FB42" w14:textId="1A7F8A7D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E72F57">
              <w:rPr>
                <w:rFonts w:ascii="Times New Roman" w:eastAsia="宋体" w:hAnsi="Calibri" w:cs="Times New Roman"/>
                <w:sz w:val="18"/>
              </w:rPr>
              <w:t>br_happen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B64D42A" w14:textId="01ABDCC2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62C2A26" w14:textId="13403556" w:rsidR="00E72F57" w:rsidRDefault="00E72F57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759B3F2" w14:textId="6B9D8E33" w:rsidR="00E72F57" w:rsidRDefault="00E72F57" w:rsidP="00804AFC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比较结果是否成立</w:t>
            </w:r>
          </w:p>
        </w:tc>
      </w:tr>
    </w:tbl>
    <w:p w14:paraId="5B491649" w14:textId="77777777" w:rsidR="001000F5" w:rsidRPr="001000F5" w:rsidRDefault="001000F5" w:rsidP="00DC2974">
      <w:pPr>
        <w:pStyle w:val="aff1"/>
        <w:numPr>
          <w:ilvl w:val="0"/>
          <w:numId w:val="28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DE8D7F2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08B12833" w14:textId="7E1712D6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606CB5" w:rsidRPr="00606CB5">
        <w:rPr>
          <w:rFonts w:ascii="Times New Roman" w:eastAsia="黑体" w:hAnsi="Times New Roman"/>
          <w:color w:val="FF0000"/>
          <w:sz w:val="28"/>
        </w:rPr>
        <w:t>ld_decode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A162F92" w14:textId="77777777" w:rsidR="00CD2A74" w:rsidRPr="001000F5" w:rsidRDefault="00CD2A74" w:rsidP="009E19E9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702BE28E" w14:textId="7301F044" w:rsidR="00CD2A74" w:rsidRDefault="00606CB5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在访存级对</w:t>
      </w:r>
      <w:proofErr w:type="spellStart"/>
      <w:r>
        <w:rPr>
          <w:rFonts w:ascii="Times New Roman" w:eastAsia="宋体" w:hAnsi="Times New Roman" w:hint="eastAsia"/>
          <w:color w:val="FF0000"/>
        </w:rPr>
        <w:t>ld</w:t>
      </w:r>
      <w:proofErr w:type="spellEnd"/>
      <w:r>
        <w:rPr>
          <w:rFonts w:ascii="Times New Roman" w:eastAsia="宋体" w:hAnsi="Times New Roman" w:hint="eastAsia"/>
          <w:color w:val="FF0000"/>
        </w:rPr>
        <w:t>指令译码，从指令类型和地址后两位译出</w:t>
      </w:r>
      <w:r w:rsidR="009E19E9">
        <w:rPr>
          <w:rFonts w:ascii="Times New Roman" w:eastAsia="宋体" w:hAnsi="Times New Roman" w:hint="eastAsia"/>
          <w:color w:val="FF0000"/>
        </w:rPr>
        <w:t>循环移位</w:t>
      </w:r>
      <w:r>
        <w:rPr>
          <w:rFonts w:ascii="Times New Roman" w:eastAsia="宋体" w:hAnsi="Times New Roman" w:hint="eastAsia"/>
          <w:color w:val="FF0000"/>
        </w:rPr>
        <w:t>多选器控制信号</w:t>
      </w:r>
      <w:r w:rsidR="009E19E9">
        <w:rPr>
          <w:rFonts w:ascii="Times New Roman" w:eastAsia="宋体" w:hAnsi="Times New Roman" w:hint="eastAsia"/>
          <w:color w:val="FF0000"/>
        </w:rPr>
        <w:t>和拓展方式多选器控制信号（含义</w:t>
      </w:r>
      <w:r w:rsidR="005F0C3D">
        <w:rPr>
          <w:rFonts w:ascii="Times New Roman" w:eastAsia="宋体" w:hAnsi="Times New Roman" w:hint="eastAsia"/>
          <w:color w:val="FF0000"/>
        </w:rPr>
        <w:t>见重要</w:t>
      </w:r>
      <w:r w:rsidR="009E19E9">
        <w:rPr>
          <w:rFonts w:ascii="Times New Roman" w:eastAsia="宋体" w:hAnsi="Times New Roman" w:hint="eastAsia"/>
          <w:color w:val="FF0000"/>
        </w:rPr>
        <w:t>模块</w:t>
      </w:r>
      <w:r w:rsidR="005F0C3D">
        <w:rPr>
          <w:rFonts w:ascii="Times New Roman" w:eastAsia="宋体" w:hAnsi="Times New Roman" w:hint="eastAsia"/>
          <w:color w:val="FF0000"/>
        </w:rPr>
        <w:t>4</w:t>
      </w:r>
      <w:r w:rsidR="005F0C3D">
        <w:rPr>
          <w:rFonts w:ascii="Times New Roman" w:eastAsia="宋体" w:hAnsi="Times New Roman" w:hint="eastAsia"/>
          <w:color w:val="FF0000"/>
        </w:rPr>
        <w:t>）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E9F5EB7" w14:textId="77777777" w:rsidR="00CD2A74" w:rsidRPr="001000F5" w:rsidRDefault="00CD2A74" w:rsidP="009E19E9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  <w:bookmarkStart w:id="0" w:name="_GoBack"/>
      <w:bookmarkEnd w:id="0"/>
    </w:p>
    <w:p w14:paraId="23017982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09437475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A9F40B4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A81F004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05E18CE4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8E6CC96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7407BFB3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D7576F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F42409A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B51069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C437C62" w14:textId="77777777" w:rsidR="00CD2A74" w:rsidRPr="00092161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CD2A74" w14:paraId="2926D96D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85218DB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09079E1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1A06AEE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32FD28" w14:textId="77777777" w:rsidR="00CD2A74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526FE1AB" w14:textId="77777777" w:rsidR="00CD2A74" w:rsidRPr="001000F5" w:rsidRDefault="00CD2A74" w:rsidP="009E19E9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53A697AD" w14:textId="77777777" w:rsidR="00B31754" w:rsidRDefault="00CD2A74" w:rsidP="00B3175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9159F37" w14:textId="224F5C49" w:rsidR="00B31754" w:rsidRPr="001000F5" w:rsidRDefault="00B31754" w:rsidP="00B31754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设计权衡</w:t>
      </w:r>
    </w:p>
    <w:p w14:paraId="29314A5E" w14:textId="4F0971E5" w:rsidR="00CD2A74" w:rsidRPr="00B31754" w:rsidRDefault="00B31754" w:rsidP="00B3175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我们选择将</w:t>
      </w:r>
      <w:proofErr w:type="spellStart"/>
      <w:r>
        <w:rPr>
          <w:rFonts w:ascii="Times New Roman" w:eastAsia="宋体" w:hAnsi="Times New Roman" w:hint="eastAsia"/>
          <w:color w:val="FF0000"/>
        </w:rPr>
        <w:t>ld_decode</w:t>
      </w:r>
      <w:proofErr w:type="spellEnd"/>
      <w:r>
        <w:rPr>
          <w:rFonts w:ascii="Times New Roman" w:eastAsia="宋体" w:hAnsi="Times New Roman" w:hint="eastAsia"/>
          <w:color w:val="FF0000"/>
        </w:rPr>
        <w:t>模块放在</w:t>
      </w:r>
      <w:r>
        <w:rPr>
          <w:rFonts w:ascii="Times New Roman" w:eastAsia="宋体" w:hAnsi="Times New Roman" w:hint="eastAsia"/>
          <w:color w:val="FF0000"/>
        </w:rPr>
        <w:t>MEM</w:t>
      </w:r>
      <w:r>
        <w:rPr>
          <w:rFonts w:ascii="Times New Roman" w:eastAsia="宋体" w:hAnsi="Times New Roman" w:hint="eastAsia"/>
          <w:color w:val="FF0000"/>
        </w:rPr>
        <w:t>级而非</w:t>
      </w:r>
      <w:r>
        <w:rPr>
          <w:rFonts w:ascii="Times New Roman" w:eastAsia="宋体" w:hAnsi="Times New Roman" w:hint="eastAsia"/>
          <w:color w:val="FF0000"/>
        </w:rPr>
        <w:t>WB</w:t>
      </w:r>
      <w:r>
        <w:rPr>
          <w:rFonts w:ascii="Times New Roman" w:eastAsia="宋体" w:hAnsi="Times New Roman" w:hint="eastAsia"/>
          <w:color w:val="FF0000"/>
        </w:rPr>
        <w:t>级</w:t>
      </w:r>
      <w:r w:rsidR="00A9290C">
        <w:rPr>
          <w:rFonts w:ascii="Times New Roman" w:eastAsia="宋体" w:hAnsi="Times New Roman" w:hint="eastAsia"/>
          <w:color w:val="FF0000"/>
        </w:rPr>
        <w:t>，</w:t>
      </w:r>
      <w:r w:rsidR="002902DC">
        <w:rPr>
          <w:rFonts w:ascii="Times New Roman" w:eastAsia="宋体" w:hAnsi="Times New Roman" w:hint="eastAsia"/>
          <w:color w:val="FF0000"/>
        </w:rPr>
        <w:t>这样更好</w:t>
      </w:r>
      <w:r w:rsidR="00A9290C">
        <w:rPr>
          <w:rFonts w:ascii="Times New Roman" w:eastAsia="宋体" w:hAnsi="Times New Roman" w:hint="eastAsia"/>
          <w:color w:val="FF0000"/>
        </w:rPr>
        <w:t>。这</w:t>
      </w:r>
      <w:r>
        <w:rPr>
          <w:rFonts w:ascii="Times New Roman" w:eastAsia="宋体" w:hAnsi="Times New Roman" w:hint="eastAsia"/>
          <w:color w:val="FF0000"/>
        </w:rPr>
        <w:t>是因为译码和访存可以并行执行，而访在</w:t>
      </w:r>
      <w:r>
        <w:rPr>
          <w:rFonts w:ascii="Times New Roman" w:eastAsia="宋体" w:hAnsi="Times New Roman" w:hint="eastAsia"/>
          <w:color w:val="FF0000"/>
        </w:rPr>
        <w:lastRenderedPageBreak/>
        <w:t>写回级需要先译码后多选，延长了数据通路，虽然写回级显然不是关键路径。</w:t>
      </w:r>
    </w:p>
    <w:p w14:paraId="62FECB8B" w14:textId="3841D81F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四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3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9E19E9" w:rsidRPr="009E19E9">
        <w:rPr>
          <w:rFonts w:ascii="Times New Roman" w:eastAsia="黑体" w:hAnsi="Times New Roman"/>
          <w:color w:val="FF0000"/>
          <w:sz w:val="28"/>
        </w:rPr>
        <w:t>st_decode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20AA2EC" w14:textId="77777777" w:rsidR="00CD2A74" w:rsidRPr="001000F5" w:rsidRDefault="00CD2A74" w:rsidP="009E19E9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2D190C1B" w14:textId="46682049" w:rsidR="00CD2A74" w:rsidRDefault="009E19E9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在执行级对</w:t>
      </w:r>
      <w:proofErr w:type="spellStart"/>
      <w:r>
        <w:rPr>
          <w:rFonts w:ascii="Times New Roman" w:eastAsia="宋体" w:hAnsi="Times New Roman" w:hint="eastAsia"/>
          <w:color w:val="FF0000"/>
        </w:rPr>
        <w:t>st</w:t>
      </w:r>
      <w:proofErr w:type="spellEnd"/>
      <w:r>
        <w:rPr>
          <w:rFonts w:ascii="Times New Roman" w:eastAsia="宋体" w:hAnsi="Times New Roman" w:hint="eastAsia"/>
          <w:color w:val="FF0000"/>
        </w:rPr>
        <w:t>指令译码，从指令类型核地址后两位</w:t>
      </w:r>
      <w:r w:rsidR="00F42226">
        <w:rPr>
          <w:rFonts w:ascii="Times New Roman" w:eastAsia="宋体" w:hAnsi="Times New Roman" w:hint="eastAsia"/>
          <w:color w:val="FF0000"/>
        </w:rPr>
        <w:t>译出循环移位多选器控制信号（含义见重要模块</w:t>
      </w:r>
      <w:r w:rsidR="00F42226">
        <w:rPr>
          <w:rFonts w:ascii="Times New Roman" w:eastAsia="宋体" w:hAnsi="Times New Roman" w:hint="eastAsia"/>
          <w:color w:val="FF0000"/>
        </w:rPr>
        <w:t>5</w:t>
      </w:r>
      <w:r w:rsidR="00F42226">
        <w:rPr>
          <w:rFonts w:ascii="Times New Roman" w:eastAsia="宋体" w:hAnsi="Times New Roman" w:hint="eastAsia"/>
          <w:color w:val="FF0000"/>
        </w:rPr>
        <w:t>）。由于执行级才算出地址，并且执行级就要进行多选，只能在这里译码。</w:t>
      </w:r>
    </w:p>
    <w:p w14:paraId="4A15AE46" w14:textId="29039ACD" w:rsidR="00CD2A74" w:rsidRPr="00AF0644" w:rsidRDefault="00CD2A74" w:rsidP="00AF0644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3672AC14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CCB8CAB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E062C5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63A19ED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E016454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7D3BE3A3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4052A1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AEE2C1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3DA7AD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56A670" w14:textId="77777777" w:rsidR="00CD2A74" w:rsidRPr="00092161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CD2A74" w14:paraId="656BBC51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D98D2F5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1ECD3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847432D" w14:textId="77777777" w:rsidR="00CD2A74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0E8FE2C" w14:textId="77777777" w:rsidR="00CD2A74" w:rsidRDefault="00CD2A74" w:rsidP="005D27DD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1246390" w14:textId="77777777" w:rsidR="00CD2A74" w:rsidRPr="001000F5" w:rsidRDefault="00CD2A74" w:rsidP="009E19E9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E4DDB14" w14:textId="77777777" w:rsidR="002902DC" w:rsidRDefault="00CD2A74" w:rsidP="002902D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BDA5201" w14:textId="77777777" w:rsidR="002902DC" w:rsidRPr="001000F5" w:rsidRDefault="002902DC" w:rsidP="002902DC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设计权衡</w:t>
      </w:r>
    </w:p>
    <w:p w14:paraId="1C0C79FC" w14:textId="4460EDDF" w:rsidR="00CD2A74" w:rsidRDefault="002902DC" w:rsidP="002902D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我们选择将</w:t>
      </w:r>
      <w:proofErr w:type="spellStart"/>
      <w:r>
        <w:rPr>
          <w:rFonts w:ascii="Times New Roman" w:eastAsia="宋体" w:hAnsi="Times New Roman" w:hint="eastAsia"/>
          <w:color w:val="FF0000"/>
        </w:rPr>
        <w:t>st</w:t>
      </w:r>
      <w:r>
        <w:rPr>
          <w:rFonts w:ascii="Times New Roman" w:eastAsia="宋体" w:hAnsi="Times New Roman" w:hint="eastAsia"/>
          <w:color w:val="FF0000"/>
        </w:rPr>
        <w:t>_decode</w:t>
      </w:r>
      <w:proofErr w:type="spellEnd"/>
      <w:r>
        <w:rPr>
          <w:rFonts w:ascii="Times New Roman" w:eastAsia="宋体" w:hAnsi="Times New Roman" w:hint="eastAsia"/>
          <w:color w:val="FF0000"/>
        </w:rPr>
        <w:t>模块放在</w:t>
      </w:r>
      <w:r>
        <w:rPr>
          <w:rFonts w:ascii="Times New Roman" w:eastAsia="宋体" w:hAnsi="Times New Roman" w:hint="eastAsia"/>
          <w:color w:val="FF0000"/>
        </w:rPr>
        <w:t>EX</w:t>
      </w:r>
      <w:r>
        <w:rPr>
          <w:rFonts w:ascii="Times New Roman" w:eastAsia="宋体" w:hAnsi="Times New Roman" w:hint="eastAsia"/>
          <w:color w:val="FF0000"/>
        </w:rPr>
        <w:t>级而非</w:t>
      </w:r>
      <w:r w:rsidR="00A9290C">
        <w:rPr>
          <w:rFonts w:ascii="Times New Roman" w:eastAsia="宋体" w:hAnsi="Times New Roman" w:hint="eastAsia"/>
          <w:color w:val="FF0000"/>
        </w:rPr>
        <w:t>ID</w:t>
      </w:r>
      <w:r>
        <w:rPr>
          <w:rFonts w:ascii="Times New Roman" w:eastAsia="宋体" w:hAnsi="Times New Roman" w:hint="eastAsia"/>
          <w:color w:val="FF0000"/>
        </w:rPr>
        <w:t>级</w:t>
      </w:r>
      <w:r w:rsidR="00A9290C">
        <w:rPr>
          <w:rFonts w:ascii="Times New Roman" w:eastAsia="宋体" w:hAnsi="Times New Roman" w:hint="eastAsia"/>
          <w:color w:val="FF0000"/>
        </w:rPr>
        <w:t>，但</w:t>
      </w:r>
      <w:r w:rsidR="00A9290C">
        <w:rPr>
          <w:rFonts w:ascii="Times New Roman" w:eastAsia="宋体" w:hAnsi="Times New Roman" w:hint="eastAsia"/>
          <w:color w:val="FF0000"/>
        </w:rPr>
        <w:t>在译码级进行地址后两位的运算并译码</w:t>
      </w:r>
      <w:r w:rsidR="00A9290C">
        <w:rPr>
          <w:rFonts w:ascii="Times New Roman" w:eastAsia="宋体" w:hAnsi="Times New Roman" w:hint="eastAsia"/>
          <w:color w:val="FF0000"/>
        </w:rPr>
        <w:t>也是一个可选方案。</w:t>
      </w:r>
      <w:r w:rsidR="004C5DD3">
        <w:rPr>
          <w:rFonts w:ascii="Times New Roman" w:eastAsia="宋体" w:hAnsi="Times New Roman" w:hint="eastAsia"/>
          <w:color w:val="FF0000"/>
        </w:rPr>
        <w:t>这以增加译码级长度为代价减少执行级长度，哪个方案更好需要根据时序分析结果</w:t>
      </w:r>
      <w:r w:rsidR="004C5DD3">
        <w:rPr>
          <w:rFonts w:ascii="Times New Roman" w:eastAsia="宋体" w:hAnsi="Times New Roman" w:hint="eastAsia"/>
          <w:color w:val="FF0000"/>
        </w:rPr>
        <w:t>。</w:t>
      </w:r>
    </w:p>
    <w:p w14:paraId="25B076F7" w14:textId="4046FD2D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五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4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527CA4" w:rsidRPr="00527CA4">
        <w:rPr>
          <w:rFonts w:ascii="Times New Roman" w:eastAsia="黑体" w:hAnsi="Times New Roman"/>
          <w:color w:val="FF0000"/>
          <w:sz w:val="28"/>
        </w:rPr>
        <w:t>ld_select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7BC2F9F" w14:textId="77777777" w:rsidR="00CD2A74" w:rsidRPr="001000F5" w:rsidRDefault="00CD2A74" w:rsidP="00527CA4">
      <w:pPr>
        <w:pStyle w:val="aff1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97BC566" w14:textId="6DAF59DE" w:rsidR="00CD2A74" w:rsidRDefault="00620BD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在写回级</w:t>
      </w:r>
      <w:r w:rsidR="00527CA4">
        <w:rPr>
          <w:rFonts w:ascii="Times New Roman" w:eastAsia="宋体" w:hAnsi="Times New Roman" w:hint="eastAsia"/>
          <w:color w:val="FF0000"/>
        </w:rPr>
        <w:t>根据多选控制信号，先后从</w:t>
      </w:r>
      <w:r w:rsidR="00527CA4">
        <w:rPr>
          <w:rFonts w:ascii="Times New Roman" w:eastAsia="宋体" w:hAnsi="Times New Roman" w:hint="eastAsia"/>
          <w:color w:val="FF0000"/>
        </w:rPr>
        <w:t>4</w:t>
      </w:r>
      <w:r w:rsidR="00527CA4">
        <w:rPr>
          <w:rFonts w:ascii="Times New Roman" w:eastAsia="宋体" w:hAnsi="Times New Roman" w:hint="eastAsia"/>
          <w:color w:val="FF0000"/>
        </w:rPr>
        <w:t>种循环移位和</w:t>
      </w:r>
      <w:r w:rsidR="00527CA4">
        <w:rPr>
          <w:rFonts w:ascii="Times New Roman" w:eastAsia="宋体" w:hAnsi="Times New Roman" w:hint="eastAsia"/>
          <w:color w:val="FF0000"/>
        </w:rPr>
        <w:t>5</w:t>
      </w:r>
      <w:r w:rsidR="00527CA4">
        <w:rPr>
          <w:rFonts w:ascii="Times New Roman" w:eastAsia="宋体" w:hAnsi="Times New Roman" w:hint="eastAsia"/>
          <w:color w:val="FF0000"/>
        </w:rPr>
        <w:t>种拓展方式（包括不拓展）中进行多选一。这可以让</w:t>
      </w:r>
      <w:r>
        <w:rPr>
          <w:rFonts w:ascii="Times New Roman" w:eastAsia="宋体" w:hAnsi="Times New Roman" w:hint="eastAsia"/>
          <w:color w:val="FF0000"/>
        </w:rPr>
        <w:t>写回</w:t>
      </w:r>
      <w:r w:rsidR="00527CA4">
        <w:rPr>
          <w:rFonts w:ascii="Times New Roman" w:eastAsia="宋体" w:hAnsi="Times New Roman" w:hint="eastAsia"/>
          <w:color w:val="FF0000"/>
        </w:rPr>
        <w:t>级的代码更简洁。</w:t>
      </w:r>
    </w:p>
    <w:p w14:paraId="7BB0F0C9" w14:textId="27582523" w:rsidR="00CD2A74" w:rsidRPr="00620BD4" w:rsidRDefault="00CD2A74" w:rsidP="00620BD4">
      <w:pPr>
        <w:pStyle w:val="aff1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5C71BB31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4E125B96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1505A0B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29B1596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298012C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145CFFDB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272836" w14:textId="380B1D41" w:rsidR="00CD2A74" w:rsidRPr="00092161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ld_rshift_op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3E5831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CA089A" w14:textId="2B42F9E6" w:rsidR="00CD2A74" w:rsidRPr="00092161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B8A349" w14:textId="47763A1D" w:rsidR="00CD2A74" w:rsidRPr="00092161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位对应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8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16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24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位四种向右循环移位的选择</w:t>
            </w:r>
          </w:p>
        </w:tc>
      </w:tr>
      <w:tr w:rsidR="00CD2A74" w14:paraId="25A4AAAA" w14:textId="77777777" w:rsidTr="00620BD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01EB5" w14:textId="34D3EF45" w:rsidR="00CD2A7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ld_extd_op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6D30B" w14:textId="0DAD2770" w:rsidR="00CD2A7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B2184" w14:textId="4379C4E5" w:rsidR="00CD2A7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19A99" w14:textId="2FD734E9" w:rsidR="00CD2A74" w:rsidRPr="007F7AEA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位对应</w:t>
            </w:r>
            <w:r>
              <w:rPr>
                <w:rFonts w:ascii="Times New Roman" w:eastAsia="宋体" w:hAnsi="Calibri" w:cs="Times New Roman" w:hint="eastAsia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LBU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LH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LHU</w:t>
            </w:r>
            <w:r>
              <w:rPr>
                <w:rFonts w:ascii="Times New Roman" w:eastAsia="宋体" w:hAnsi="Calibri" w:cs="Times New Roman" w:hint="eastAsia"/>
                <w:sz w:val="18"/>
              </w:rPr>
              <w:t>、不拓展（</w:t>
            </w:r>
            <w:r>
              <w:rPr>
                <w:rFonts w:ascii="Times New Roman" w:eastAsia="宋体" w:hAnsi="Calibri" w:cs="Times New Roman" w:hint="eastAsia"/>
                <w:sz w:val="18"/>
              </w:rPr>
              <w:t>LWL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LWR</w:t>
            </w:r>
            <w:r>
              <w:rPr>
                <w:rFonts w:ascii="Times New Roman" w:eastAsia="宋体" w:hAnsi="Calibri" w:cs="Times New Roman" w:hint="eastAsia"/>
                <w:sz w:val="18"/>
              </w:rPr>
              <w:t>）五种拓展方式的选择</w:t>
            </w:r>
          </w:p>
        </w:tc>
      </w:tr>
      <w:tr w:rsidR="00620BD4" w14:paraId="5E6FFFF9" w14:textId="77777777" w:rsidTr="00620BD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26BEF" w14:textId="22FEFCC8" w:rsidR="00620BD4" w:rsidRP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data_sram_rdata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38B29" w14:textId="46CEA930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E8DD8" w14:textId="31837074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46B2A" w14:textId="6FABC75E" w:rsidR="00620BD4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数据</w:t>
            </w:r>
            <w:r>
              <w:rPr>
                <w:rFonts w:ascii="Times New Roman" w:eastAsia="宋体" w:hAnsi="Calibri" w:cs="Times New Roman" w:hint="eastAsia"/>
                <w:sz w:val="18"/>
              </w:rPr>
              <w:t>ram</w:t>
            </w:r>
            <w:r>
              <w:rPr>
                <w:rFonts w:ascii="Times New Roman" w:eastAsia="宋体" w:hAnsi="Calibri" w:cs="Times New Roman" w:hint="eastAsia"/>
                <w:sz w:val="18"/>
              </w:rPr>
              <w:t>返回的数据</w:t>
            </w:r>
          </w:p>
        </w:tc>
      </w:tr>
      <w:tr w:rsidR="00620BD4" w14:paraId="69D93EBC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217BC4C" w14:textId="462973A6" w:rsidR="00620BD4" w:rsidRP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620BD4">
              <w:rPr>
                <w:rFonts w:ascii="Times New Roman" w:eastAsia="宋体" w:hAnsi="Calibri" w:cs="Times New Roman"/>
                <w:sz w:val="18"/>
              </w:rPr>
              <w:t>mem_result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39F7632" w14:textId="013D6471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78613B0" w14:textId="1A7DD97A" w:rsidR="00620BD4" w:rsidRDefault="00620BD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DAE1145" w14:textId="597B33F8" w:rsidR="00620BD4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选择要写回的结果</w:t>
            </w:r>
          </w:p>
        </w:tc>
      </w:tr>
    </w:tbl>
    <w:p w14:paraId="3933EF62" w14:textId="77777777" w:rsidR="00CD2A74" w:rsidRPr="001000F5" w:rsidRDefault="00CD2A74" w:rsidP="00527CA4">
      <w:pPr>
        <w:pStyle w:val="aff1"/>
        <w:numPr>
          <w:ilvl w:val="0"/>
          <w:numId w:val="26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8736236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1D8B82C4" w14:textId="58662F37" w:rsidR="00CD2A74" w:rsidRPr="00833A57" w:rsidRDefault="00CD2A74" w:rsidP="00CD2A7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B8240C">
        <w:rPr>
          <w:rFonts w:ascii="Times New Roman" w:eastAsia="黑体" w:hAnsi="Times New Roman" w:hint="eastAsia"/>
          <w:sz w:val="28"/>
        </w:rPr>
        <w:t>六</w:t>
      </w:r>
      <w:r>
        <w:rPr>
          <w:rFonts w:ascii="Times New Roman" w:eastAsia="黑体" w:hAnsi="Times New Roman" w:hint="eastAsia"/>
          <w:sz w:val="28"/>
        </w:rPr>
        <w:t>）重要模块</w:t>
      </w:r>
      <w:r w:rsidR="00B8240C">
        <w:rPr>
          <w:rFonts w:ascii="Times New Roman" w:eastAsia="黑体" w:hAnsi="Times New Roman" w:hint="eastAsia"/>
          <w:sz w:val="28"/>
        </w:rPr>
        <w:t>5</w:t>
      </w:r>
      <w:r>
        <w:rPr>
          <w:rFonts w:ascii="Times New Roman" w:eastAsia="黑体" w:hAnsi="Times New Roman" w:hint="eastAsia"/>
          <w:sz w:val="28"/>
        </w:rPr>
        <w:t>设计：</w:t>
      </w:r>
      <w:proofErr w:type="spellStart"/>
      <w:r w:rsidR="00620BD4" w:rsidRPr="00620BD4">
        <w:rPr>
          <w:rFonts w:ascii="Times New Roman" w:eastAsia="黑体" w:hAnsi="Times New Roman"/>
          <w:color w:val="FF0000"/>
          <w:sz w:val="28"/>
        </w:rPr>
        <w:t>st_select</w:t>
      </w:r>
      <w:proofErr w:type="spellEnd"/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BBD716B" w14:textId="77777777" w:rsidR="00CD2A74" w:rsidRPr="001000F5" w:rsidRDefault="00CD2A74" w:rsidP="00CB473A">
      <w:pPr>
        <w:pStyle w:val="aff1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5DB5055D" w14:textId="5F39A673" w:rsidR="00CD2A74" w:rsidRDefault="00620BD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在执行级根据多选控制信号，从</w:t>
      </w:r>
      <w:r>
        <w:rPr>
          <w:rFonts w:ascii="Times New Roman" w:eastAsia="宋体" w:hAnsi="Times New Roman" w:hint="eastAsia"/>
          <w:color w:val="FF0000"/>
        </w:rPr>
        <w:t>4</w:t>
      </w:r>
      <w:r>
        <w:rPr>
          <w:rFonts w:ascii="Times New Roman" w:eastAsia="宋体" w:hAnsi="Times New Roman" w:hint="eastAsia"/>
          <w:color w:val="FF0000"/>
        </w:rPr>
        <w:t>种循环移位中多选一。这可以让执行级代码略微</w:t>
      </w:r>
      <w:r w:rsidR="00DC7D10">
        <w:rPr>
          <w:rFonts w:ascii="Times New Roman" w:eastAsia="宋体" w:hAnsi="Times New Roman" w:hint="eastAsia"/>
          <w:color w:val="FF0000"/>
        </w:rPr>
        <w:t>简洁</w:t>
      </w:r>
      <w:r>
        <w:rPr>
          <w:rFonts w:ascii="Times New Roman" w:eastAsia="宋体" w:hAnsi="Times New Roman" w:hint="eastAsia"/>
          <w:color w:val="FF0000"/>
        </w:rPr>
        <w:t>，并和</w:t>
      </w:r>
      <w:proofErr w:type="spellStart"/>
      <w:r>
        <w:rPr>
          <w:rFonts w:ascii="Times New Roman" w:eastAsia="宋体" w:hAnsi="Times New Roman" w:hint="eastAsia"/>
          <w:color w:val="FF0000"/>
        </w:rPr>
        <w:t>ld_select</w:t>
      </w:r>
      <w:proofErr w:type="spellEnd"/>
      <w:r>
        <w:rPr>
          <w:rFonts w:ascii="Times New Roman" w:eastAsia="宋体" w:hAnsi="Times New Roman" w:hint="eastAsia"/>
          <w:color w:val="FF0000"/>
        </w:rPr>
        <w:t>模块相一致。</w:t>
      </w:r>
    </w:p>
    <w:p w14:paraId="6225AB2C" w14:textId="7F661261" w:rsidR="00CD2A74" w:rsidRPr="005D624C" w:rsidRDefault="00CD2A74" w:rsidP="00CB473A">
      <w:pPr>
        <w:pStyle w:val="aff1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CD2A74" w14:paraId="1D73381D" w14:textId="77777777" w:rsidTr="005D27DD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5A24A4C1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AD15DEC" w14:textId="77777777" w:rsidR="00CD2A74" w:rsidRPr="00B5644B" w:rsidRDefault="00CD2A74" w:rsidP="005D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5D0D1075" w14:textId="77777777" w:rsidR="00CD2A74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93D3DA8" w14:textId="77777777" w:rsidR="00CD2A74" w:rsidRPr="0031630B" w:rsidRDefault="00CD2A74" w:rsidP="005D27DD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CD2A74" w14:paraId="7CAF89E6" w14:textId="77777777" w:rsidTr="005D27DD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3C8175" w14:textId="2E757661" w:rsidR="00CD2A74" w:rsidRPr="00092161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334702">
              <w:rPr>
                <w:rFonts w:ascii="Times New Roman" w:eastAsia="宋体" w:hAnsi="Calibri" w:cs="Times New Roman"/>
                <w:sz w:val="18"/>
              </w:rPr>
              <w:t>st_rshift_op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3F45EF" w14:textId="77777777" w:rsidR="00CD2A74" w:rsidRPr="00092161" w:rsidRDefault="00CD2A74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6AD943" w14:textId="1EDCEE61" w:rsidR="00CD2A74" w:rsidRPr="00092161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1DA77F" w14:textId="2040F9B3" w:rsidR="00CD2A74" w:rsidRPr="00092161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位对应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8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16</w:t>
            </w:r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r>
              <w:rPr>
                <w:rFonts w:ascii="Times New Roman" w:eastAsia="宋体" w:hAnsi="Calibri" w:cs="Times New Roman" w:hint="eastAsia"/>
                <w:sz w:val="18"/>
              </w:rPr>
              <w:t>24</w:t>
            </w:r>
            <w:r>
              <w:rPr>
                <w:rFonts w:ascii="Times New Roman" w:eastAsia="宋体" w:hAnsi="Calibri" w:cs="Times New Roman" w:hint="eastAsia"/>
                <w:sz w:val="18"/>
              </w:rPr>
              <w:t>位四种向右循环移位的选择</w:t>
            </w:r>
          </w:p>
        </w:tc>
      </w:tr>
      <w:tr w:rsidR="00CD2A74" w14:paraId="5C871361" w14:textId="77777777" w:rsidTr="00334702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A49CB" w14:textId="15880574" w:rsidR="00CD2A74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334702">
              <w:rPr>
                <w:rFonts w:ascii="Times New Roman" w:eastAsia="宋体" w:hAnsi="Calibri" w:cs="Times New Roman"/>
                <w:sz w:val="18"/>
              </w:rPr>
              <w:t>data_from_reg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DD9B9" w14:textId="0B3A316E" w:rsidR="00CD2A74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6541D" w14:textId="1CB1CB98" w:rsidR="00CD2A74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5C86E" w14:textId="13FF1C8A" w:rsidR="00CD2A74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寄存器读出结果</w:t>
            </w:r>
          </w:p>
        </w:tc>
      </w:tr>
      <w:tr w:rsidR="00334702" w14:paraId="621262B4" w14:textId="77777777" w:rsidTr="005D27DD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7D55D4F" w14:textId="1E392699" w:rsidR="00334702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334702">
              <w:rPr>
                <w:rFonts w:ascii="Times New Roman" w:eastAsia="宋体" w:hAnsi="Calibri" w:cs="Times New Roman"/>
                <w:sz w:val="18"/>
              </w:rPr>
              <w:t>data_sram_wdata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698825" w14:textId="5286F7CA" w:rsidR="00334702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E98FB97" w14:textId="6BDC3D37" w:rsidR="00334702" w:rsidRDefault="00334702" w:rsidP="005D27DD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DF884FB" w14:textId="2BDB1204" w:rsidR="00334702" w:rsidRDefault="007F7AEA" w:rsidP="005D27DD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选择要存入数据</w:t>
            </w:r>
            <w:r>
              <w:rPr>
                <w:rFonts w:ascii="Times New Roman" w:eastAsia="宋体" w:hAnsi="Calibri" w:cs="Times New Roman" w:hint="eastAsia"/>
                <w:sz w:val="18"/>
              </w:rPr>
              <w:t>ram</w:t>
            </w:r>
            <w:r>
              <w:rPr>
                <w:rFonts w:ascii="Times New Roman" w:eastAsia="宋体" w:hAnsi="Calibri" w:cs="Times New Roman" w:hint="eastAsia"/>
                <w:sz w:val="18"/>
              </w:rPr>
              <w:t>的结果</w:t>
            </w:r>
          </w:p>
        </w:tc>
      </w:tr>
    </w:tbl>
    <w:p w14:paraId="44FF4DF9" w14:textId="77777777" w:rsidR="00CD2A74" w:rsidRPr="001000F5" w:rsidRDefault="00CD2A74" w:rsidP="00CB473A">
      <w:pPr>
        <w:pStyle w:val="aff1"/>
        <w:numPr>
          <w:ilvl w:val="0"/>
          <w:numId w:val="27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15F2C37" w14:textId="77777777" w:rsidR="00CD2A74" w:rsidRDefault="00CD2A74" w:rsidP="00CD2A7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内部具体是怎么设计的，描述要简洁明了，直中要害。</w:t>
      </w:r>
    </w:p>
    <w:p w14:paraId="30B99437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5A77D0A7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418C8C3B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654C1BC8" w14:textId="33B425B0" w:rsidR="00EC6DD9" w:rsidRDefault="00EC6DD9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10.15</w:t>
      </w:r>
      <w:r>
        <w:rPr>
          <w:rFonts w:ascii="Times New Roman" w:eastAsia="宋体" w:hAnsi="Times New Roman" w:hint="eastAsia"/>
          <w:color w:val="FF0000"/>
        </w:rPr>
        <w:t>日</w:t>
      </w:r>
      <w:r>
        <w:rPr>
          <w:rFonts w:ascii="Times New Roman" w:eastAsia="宋体" w:hAnsi="Times New Roman" w:hint="eastAsia"/>
          <w:color w:val="FF0000"/>
        </w:rPr>
        <w:t>23:00-10.16</w:t>
      </w:r>
      <w:r>
        <w:rPr>
          <w:rFonts w:ascii="Times New Roman" w:eastAsia="宋体" w:hAnsi="Times New Roman" w:hint="eastAsia"/>
          <w:color w:val="FF0000"/>
        </w:rPr>
        <w:t>日</w:t>
      </w:r>
      <w:r>
        <w:rPr>
          <w:rFonts w:ascii="Times New Roman" w:eastAsia="宋体" w:hAnsi="Times New Roman" w:hint="eastAsia"/>
          <w:color w:val="FF0000"/>
        </w:rPr>
        <w:t>2:00</w:t>
      </w:r>
      <w:r>
        <w:rPr>
          <w:rFonts w:ascii="Times New Roman" w:eastAsia="宋体" w:hAnsi="Times New Roman" w:hint="eastAsia"/>
          <w:color w:val="FF0000"/>
        </w:rPr>
        <w:t>：完成重要模块的工作原理设计和接口定义。</w:t>
      </w:r>
    </w:p>
    <w:p w14:paraId="47EC8D0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58EBE87D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D42E929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3AF7BD5C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4D2848D0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1D7E3DF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0F1BDD83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3B0DA795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15E2D36D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39D5BD56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57CD63AF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7D76097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454F7DD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3AB59B99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641F0CE7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163EEF5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07705B8F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7C7541F4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970390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2147D5E0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5BE4A52D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6DA18F07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96CD9" w14:textId="77777777" w:rsidR="007C258C" w:rsidRDefault="007C258C">
      <w:r>
        <w:separator/>
      </w:r>
    </w:p>
  </w:endnote>
  <w:endnote w:type="continuationSeparator" w:id="0">
    <w:p w14:paraId="26975A66" w14:textId="77777777" w:rsidR="007C258C" w:rsidRDefault="007C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00C66A53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05749">
          <w:rPr>
            <w:noProof/>
          </w:rPr>
          <w:t>4</w:t>
        </w:r>
        <w:r>
          <w:fldChar w:fldCharType="end"/>
        </w:r>
      </w:p>
    </w:sdtContent>
  </w:sdt>
  <w:p w14:paraId="56E9978A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623F5" w14:textId="77777777" w:rsidR="007C258C" w:rsidRDefault="007C258C">
      <w:r>
        <w:separator/>
      </w:r>
    </w:p>
  </w:footnote>
  <w:footnote w:type="continuationSeparator" w:id="0">
    <w:p w14:paraId="46BF036B" w14:textId="77777777" w:rsidR="007C258C" w:rsidRDefault="007C25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6F91CC" w14:textId="77777777" w:rsidR="00D24270" w:rsidRDefault="007C258C">
    <w:pPr>
      <w:pStyle w:val="afb"/>
    </w:pPr>
    <w:r>
      <w:rPr>
        <w:noProof/>
      </w:rPr>
      <w:pict w14:anchorId="2B3D53A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D1F92E" w14:textId="77777777" w:rsidR="00D24270" w:rsidRDefault="007C258C">
    <w:pPr>
      <w:pStyle w:val="afb"/>
    </w:pPr>
    <w:r>
      <w:rPr>
        <w:noProof/>
      </w:rPr>
      <w:pict w14:anchorId="6ABF9F6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F8BD4E" w14:textId="77777777" w:rsidR="00D24270" w:rsidRDefault="007C258C">
    <w:pPr>
      <w:pStyle w:val="afb"/>
    </w:pPr>
    <w:r>
      <w:rPr>
        <w:noProof/>
      </w:rPr>
      <w:pict w14:anchorId="545271C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A809E3"/>
    <w:multiLevelType w:val="hybridMultilevel"/>
    <w:tmpl w:val="4658302C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nsid w:val="1D062755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A1F6F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4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F55F0D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F2488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"/>
  </w:num>
  <w:num w:numId="3">
    <w:abstractNumId w:val="13"/>
  </w:num>
  <w:num w:numId="4">
    <w:abstractNumId w:val="17"/>
  </w:num>
  <w:num w:numId="5">
    <w:abstractNumId w:val="3"/>
  </w:num>
  <w:num w:numId="6">
    <w:abstractNumId w:val="20"/>
  </w:num>
  <w:num w:numId="7">
    <w:abstractNumId w:val="22"/>
  </w:num>
  <w:num w:numId="8">
    <w:abstractNumId w:val="11"/>
  </w:num>
  <w:num w:numId="9">
    <w:abstractNumId w:val="19"/>
  </w:num>
  <w:num w:numId="10">
    <w:abstractNumId w:val="0"/>
  </w:num>
  <w:num w:numId="11">
    <w:abstractNumId w:val="6"/>
  </w:num>
  <w:num w:numId="12">
    <w:abstractNumId w:val="25"/>
  </w:num>
  <w:num w:numId="13">
    <w:abstractNumId w:val="16"/>
  </w:num>
  <w:num w:numId="14">
    <w:abstractNumId w:val="12"/>
  </w:num>
  <w:num w:numId="15">
    <w:abstractNumId w:val="25"/>
  </w:num>
  <w:num w:numId="16">
    <w:abstractNumId w:val="10"/>
  </w:num>
  <w:num w:numId="17">
    <w:abstractNumId w:val="24"/>
  </w:num>
  <w:num w:numId="18">
    <w:abstractNumId w:val="8"/>
  </w:num>
  <w:num w:numId="19">
    <w:abstractNumId w:val="18"/>
  </w:num>
  <w:num w:numId="20">
    <w:abstractNumId w:val="21"/>
  </w:num>
  <w:num w:numId="21">
    <w:abstractNumId w:val="14"/>
  </w:num>
  <w:num w:numId="22">
    <w:abstractNumId w:val="7"/>
  </w:num>
  <w:num w:numId="23">
    <w:abstractNumId w:val="5"/>
  </w:num>
  <w:num w:numId="24">
    <w:abstractNumId w:val="4"/>
  </w:num>
  <w:num w:numId="25">
    <w:abstractNumId w:val="1"/>
  </w:num>
  <w:num w:numId="26">
    <w:abstractNumId w:val="9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717B8"/>
    <w:rsid w:val="00083D02"/>
    <w:rsid w:val="00086D06"/>
    <w:rsid w:val="00093692"/>
    <w:rsid w:val="000E16D4"/>
    <w:rsid w:val="001000F5"/>
    <w:rsid w:val="0010070F"/>
    <w:rsid w:val="00102D33"/>
    <w:rsid w:val="00114CB0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1E7766"/>
    <w:rsid w:val="00247111"/>
    <w:rsid w:val="0026391A"/>
    <w:rsid w:val="00275149"/>
    <w:rsid w:val="00285D0F"/>
    <w:rsid w:val="002902DC"/>
    <w:rsid w:val="002F30A5"/>
    <w:rsid w:val="0030181B"/>
    <w:rsid w:val="0030230E"/>
    <w:rsid w:val="00327294"/>
    <w:rsid w:val="00334702"/>
    <w:rsid w:val="00355839"/>
    <w:rsid w:val="00361F2E"/>
    <w:rsid w:val="00366872"/>
    <w:rsid w:val="00385C9A"/>
    <w:rsid w:val="003C72F5"/>
    <w:rsid w:val="003F3777"/>
    <w:rsid w:val="00405749"/>
    <w:rsid w:val="00410B06"/>
    <w:rsid w:val="00480841"/>
    <w:rsid w:val="004C5DD3"/>
    <w:rsid w:val="004D24A7"/>
    <w:rsid w:val="00527CA4"/>
    <w:rsid w:val="00570440"/>
    <w:rsid w:val="005764DA"/>
    <w:rsid w:val="005A378F"/>
    <w:rsid w:val="005C3E9C"/>
    <w:rsid w:val="005C48DB"/>
    <w:rsid w:val="005D624C"/>
    <w:rsid w:val="005F0C3D"/>
    <w:rsid w:val="00606CB5"/>
    <w:rsid w:val="0060797B"/>
    <w:rsid w:val="00620BD4"/>
    <w:rsid w:val="00624B55"/>
    <w:rsid w:val="00631319"/>
    <w:rsid w:val="00681AE7"/>
    <w:rsid w:val="006C76FE"/>
    <w:rsid w:val="006E283A"/>
    <w:rsid w:val="00711E7F"/>
    <w:rsid w:val="00725AEA"/>
    <w:rsid w:val="007416A9"/>
    <w:rsid w:val="007707CF"/>
    <w:rsid w:val="0078705B"/>
    <w:rsid w:val="00793F2B"/>
    <w:rsid w:val="007C258C"/>
    <w:rsid w:val="007E414E"/>
    <w:rsid w:val="007F7AEA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E19E9"/>
    <w:rsid w:val="009F10AB"/>
    <w:rsid w:val="00A249E9"/>
    <w:rsid w:val="00A53E86"/>
    <w:rsid w:val="00A9290C"/>
    <w:rsid w:val="00AD3A2E"/>
    <w:rsid w:val="00AF0644"/>
    <w:rsid w:val="00AF16A5"/>
    <w:rsid w:val="00AF3176"/>
    <w:rsid w:val="00B27F20"/>
    <w:rsid w:val="00B31754"/>
    <w:rsid w:val="00B67A4F"/>
    <w:rsid w:val="00B8240C"/>
    <w:rsid w:val="00BD07ED"/>
    <w:rsid w:val="00BE5ED5"/>
    <w:rsid w:val="00BF58A1"/>
    <w:rsid w:val="00C007EB"/>
    <w:rsid w:val="00C17F41"/>
    <w:rsid w:val="00C611DD"/>
    <w:rsid w:val="00C7260C"/>
    <w:rsid w:val="00C76026"/>
    <w:rsid w:val="00C81285"/>
    <w:rsid w:val="00C82EAD"/>
    <w:rsid w:val="00CA03A4"/>
    <w:rsid w:val="00CA76AA"/>
    <w:rsid w:val="00CB473A"/>
    <w:rsid w:val="00CD2A74"/>
    <w:rsid w:val="00CE7BC8"/>
    <w:rsid w:val="00D24270"/>
    <w:rsid w:val="00D257E8"/>
    <w:rsid w:val="00D5036B"/>
    <w:rsid w:val="00D51A3C"/>
    <w:rsid w:val="00D542E7"/>
    <w:rsid w:val="00D7225D"/>
    <w:rsid w:val="00DA1F18"/>
    <w:rsid w:val="00DC2974"/>
    <w:rsid w:val="00DC7D10"/>
    <w:rsid w:val="00E42B52"/>
    <w:rsid w:val="00E72F57"/>
    <w:rsid w:val="00EA3422"/>
    <w:rsid w:val="00EC0840"/>
    <w:rsid w:val="00EC6DD9"/>
    <w:rsid w:val="00ED2994"/>
    <w:rsid w:val="00EF5867"/>
    <w:rsid w:val="00EF7561"/>
    <w:rsid w:val="00F141A2"/>
    <w:rsid w:val="00F42226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F2AFC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7328D-863A-E44A-809C-9603B28B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4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415</cp:revision>
  <cp:lastPrinted>2016-11-04T08:15:00Z</cp:lastPrinted>
  <dcterms:created xsi:type="dcterms:W3CDTF">2016-11-11T06:00:00Z</dcterms:created>
  <dcterms:modified xsi:type="dcterms:W3CDTF">2019-10-21T11:12:00Z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