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D83A8" w14:textId="77777777" w:rsidR="00BE5ED5" w:rsidRPr="00242664" w:rsidRDefault="00BE5ED5" w:rsidP="00BE5ED5">
      <w:pPr>
        <w:rPr>
          <w:color w:val="FF0000"/>
        </w:rPr>
      </w:pPr>
      <w:r>
        <w:rPr>
          <w:rFonts w:hint="eastAsia"/>
          <w:color w:val="FF0000"/>
        </w:rPr>
        <w:t>实验报告</w:t>
      </w:r>
      <w:r w:rsidRPr="00242664">
        <w:rPr>
          <w:color w:val="FF0000"/>
        </w:rPr>
        <w:t>格式说明</w:t>
      </w:r>
      <w:r w:rsidRPr="00242664">
        <w:rPr>
          <w:rFonts w:hint="eastAsia"/>
          <w:color w:val="FF0000"/>
        </w:rPr>
        <w:t>：</w:t>
      </w:r>
    </w:p>
    <w:p w14:paraId="6DC0927B" w14:textId="77777777"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标题层次建议不超过四级，从第一级开始标号格式依次采用：一、二、三；（一）、（二）、（三）；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、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；（</w:t>
      </w:r>
      <w:r w:rsidRPr="00BE5ED5">
        <w:rPr>
          <w:rFonts w:hint="eastAsia"/>
          <w:color w:val="FF0000"/>
        </w:rPr>
        <w:t>1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2</w:t>
      </w:r>
      <w:r w:rsidRPr="00BE5ED5">
        <w:rPr>
          <w:rFonts w:hint="eastAsia"/>
          <w:color w:val="FF0000"/>
        </w:rPr>
        <w:t>）、（</w:t>
      </w:r>
      <w:r w:rsidRPr="00BE5ED5">
        <w:rPr>
          <w:rFonts w:hint="eastAsia"/>
          <w:color w:val="FF0000"/>
        </w:rPr>
        <w:t>3</w:t>
      </w:r>
      <w:r w:rsidRPr="00BE5ED5">
        <w:rPr>
          <w:rFonts w:hint="eastAsia"/>
          <w:color w:val="FF0000"/>
        </w:rPr>
        <w:t>）。</w:t>
      </w:r>
    </w:p>
    <w:p w14:paraId="0FC05958" w14:textId="77777777"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一级标题用小三号字，中文为黑体，英文为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613044BB" w14:textId="77777777"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二级标题用四号字，中文为黑体，英文为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，单倍行距，段前段后各</w:t>
      </w:r>
      <w:r w:rsidRPr="00BE5ED5">
        <w:rPr>
          <w:rFonts w:hint="eastAsia"/>
          <w:color w:val="FF0000"/>
        </w:rPr>
        <w:t>0.25</w:t>
      </w:r>
      <w:r w:rsidRPr="00BE5ED5">
        <w:rPr>
          <w:rFonts w:hint="eastAsia"/>
          <w:color w:val="FF0000"/>
        </w:rPr>
        <w:t>行。</w:t>
      </w:r>
    </w:p>
    <w:p w14:paraId="13C9A9E1" w14:textId="77777777"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三级标题用小四号字，中文为黑体，英文为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3A86DE73" w14:textId="77777777" w:rsidR="00BE5ED5" w:rsidRPr="00BE5ED5" w:rsidRDefault="00BE5ED5" w:rsidP="00BE5ED5">
      <w:pPr>
        <w:pStyle w:val="aff0"/>
        <w:numPr>
          <w:ilvl w:val="1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四级标题用五号字，中文为黑体，英文为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，单倍行距。</w:t>
      </w:r>
    </w:p>
    <w:p w14:paraId="6310C714" w14:textId="77777777"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正文用五号字，中文为宋体，英文为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</w:t>
      </w:r>
      <w:r w:rsidRPr="00BE5ED5">
        <w:rPr>
          <w:rFonts w:hint="eastAsia"/>
          <w:color w:val="FF0000"/>
        </w:rPr>
        <w:t>1.5</w:t>
      </w:r>
      <w:r w:rsidRPr="00BE5ED5">
        <w:rPr>
          <w:rFonts w:hint="eastAsia"/>
          <w:color w:val="FF0000"/>
        </w:rPr>
        <w:t>倍行距。</w:t>
      </w:r>
    </w:p>
    <w:p w14:paraId="15B23A49" w14:textId="77777777"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所有图统一顺序标号，图标题紧挨在图的下方，居中，用小五号字，中文为宋体，英文为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，单倍行距，段后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7172CB33" w14:textId="77777777" w:rsidR="00BE5ED5" w:rsidRPr="00BE5ED5" w:rsidRDefault="00BE5ED5" w:rsidP="00BE5ED5">
      <w:pPr>
        <w:pStyle w:val="aff0"/>
        <w:numPr>
          <w:ilvl w:val="0"/>
          <w:numId w:val="20"/>
        </w:numPr>
        <w:rPr>
          <w:color w:val="FF0000"/>
        </w:rPr>
      </w:pPr>
      <w:r w:rsidRPr="00BE5ED5">
        <w:rPr>
          <w:rFonts w:hint="eastAsia"/>
          <w:color w:val="FF0000"/>
        </w:rPr>
        <w:t>所有表统一顺序标号，图标题放在表的上方，居中，用小五号字，中文为宋体，英文为</w:t>
      </w:r>
      <w:r w:rsidRPr="00BE5ED5">
        <w:rPr>
          <w:rFonts w:hint="eastAsia"/>
          <w:color w:val="FF0000"/>
        </w:rPr>
        <w:t>Times New Roman</w:t>
      </w:r>
      <w:r w:rsidRPr="00BE5ED5">
        <w:rPr>
          <w:rFonts w:hint="eastAsia"/>
          <w:color w:val="FF0000"/>
        </w:rPr>
        <w:t>，单倍行距，段前</w:t>
      </w:r>
      <w:r w:rsidRPr="00BE5ED5">
        <w:rPr>
          <w:rFonts w:hint="eastAsia"/>
          <w:color w:val="FF0000"/>
        </w:rPr>
        <w:t>0.5</w:t>
      </w:r>
      <w:r w:rsidRPr="00BE5ED5">
        <w:rPr>
          <w:rFonts w:hint="eastAsia"/>
          <w:color w:val="FF0000"/>
        </w:rPr>
        <w:t>行。</w:t>
      </w:r>
    </w:p>
    <w:p w14:paraId="5BEA44B5" w14:textId="77777777" w:rsidR="00BE5ED5" w:rsidRPr="00275149" w:rsidRDefault="00BE5ED5" w:rsidP="00BE5ED5">
      <w:pPr>
        <w:pStyle w:val="aff0"/>
        <w:numPr>
          <w:ilvl w:val="0"/>
          <w:numId w:val="20"/>
        </w:numPr>
        <w:rPr>
          <w:b/>
          <w:color w:val="FF0000"/>
          <w:sz w:val="28"/>
          <w:u w:val="single"/>
        </w:rPr>
      </w:pPr>
      <w:r w:rsidRPr="00275149">
        <w:rPr>
          <w:rFonts w:hint="eastAsia"/>
          <w:b/>
          <w:color w:val="FF0000"/>
          <w:sz w:val="28"/>
          <w:u w:val="single"/>
        </w:rPr>
        <w:t>报告形成后删除本模板中所有红色文字</w:t>
      </w:r>
      <w:r w:rsidR="00624B55">
        <w:rPr>
          <w:rFonts w:hint="eastAsia"/>
          <w:b/>
          <w:color w:val="FF0000"/>
          <w:sz w:val="28"/>
          <w:u w:val="single"/>
        </w:rPr>
        <w:t>！</w:t>
      </w:r>
    </w:p>
    <w:p w14:paraId="455AC439" w14:textId="77777777" w:rsidR="00BE5ED5" w:rsidRPr="00366872" w:rsidRDefault="00BE5ED5" w:rsidP="00BE5ED5">
      <w:pPr>
        <w:pStyle w:val="a5"/>
        <w:rPr>
          <w:rFonts w:cs="Times New Roman"/>
        </w:rPr>
      </w:pPr>
    </w:p>
    <w:p w14:paraId="46268AD6" w14:textId="77777777" w:rsidR="00D24270" w:rsidRPr="00BE5ED5" w:rsidRDefault="00D24270" w:rsidP="00D24270">
      <w:pPr>
        <w:pStyle w:val="a5"/>
        <w:rPr>
          <w:rFonts w:eastAsiaTheme="minorEastAsia" w:cs="Times New Roman"/>
        </w:rPr>
      </w:pPr>
    </w:p>
    <w:p w14:paraId="4FA8FC32" w14:textId="07371A7F" w:rsidR="00BE5ED5" w:rsidRPr="00BA20C0" w:rsidRDefault="00BE5ED5" w:rsidP="00BE5ED5">
      <w:pPr>
        <w:jc w:val="center"/>
        <w:rPr>
          <w:rFonts w:ascii="Times New Roman" w:eastAsia="黑体" w:hAnsi="Times New Roman"/>
          <w:b/>
          <w:sz w:val="36"/>
        </w:rPr>
      </w:pPr>
      <w:r w:rsidRPr="00BA20C0">
        <w:rPr>
          <w:rFonts w:ascii="Times New Roman" w:eastAsia="黑体"/>
          <w:b/>
          <w:sz w:val="36"/>
        </w:rPr>
        <w:t>实验</w:t>
      </w:r>
      <w:r w:rsidR="00540362">
        <w:rPr>
          <w:rFonts w:ascii="Times New Roman" w:eastAsia="黑体" w:hAnsi="Times New Roman"/>
          <w:b/>
          <w:sz w:val="36"/>
        </w:rPr>
        <w:t>13</w:t>
      </w:r>
      <w:r w:rsidRPr="00BA20C0">
        <w:rPr>
          <w:rFonts w:ascii="Times New Roman" w:eastAsia="黑体" w:hint="eastAsia"/>
          <w:b/>
          <w:sz w:val="36"/>
        </w:rPr>
        <w:t>报告</w:t>
      </w:r>
    </w:p>
    <w:p w14:paraId="20DFFCCE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学号</w:t>
      </w:r>
      <w:r>
        <w:rPr>
          <w:rFonts w:ascii="Times New Roman" w:eastAsia="黑体" w:hAnsi="Times New Roman"/>
          <w:sz w:val="24"/>
          <w:lang w:val="en"/>
        </w:rPr>
        <w:tab/>
        <w:t>2017K8009929032</w:t>
      </w:r>
      <w:r>
        <w:rPr>
          <w:rFonts w:ascii="Times New Roman" w:eastAsia="黑体" w:hAnsi="Times New Roman"/>
          <w:sz w:val="24"/>
          <w:lang w:val="en"/>
        </w:rPr>
        <w:tab/>
        <w:t>2017K8009929034</w:t>
      </w:r>
      <w:r>
        <w:rPr>
          <w:rFonts w:ascii="Times New Roman" w:eastAsia="黑体" w:hAnsi="Times New Roman"/>
          <w:sz w:val="24"/>
          <w:lang w:val="en"/>
        </w:rPr>
        <w:tab/>
      </w:r>
    </w:p>
    <w:p w14:paraId="4BF2413A" w14:textId="77777777" w:rsid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姓名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杨程远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>杨宇恒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7BD3878" w14:textId="77777777" w:rsidR="00EA3422" w:rsidRPr="00C272C5" w:rsidRDefault="00C272C5" w:rsidP="00C272C5">
      <w:pPr>
        <w:jc w:val="right"/>
        <w:rPr>
          <w:rFonts w:ascii="Times New Roman" w:eastAsia="黑体" w:hAnsi="Times New Roman"/>
          <w:sz w:val="24"/>
          <w:lang w:val="en"/>
        </w:rPr>
      </w:pPr>
      <w:r>
        <w:rPr>
          <w:rFonts w:ascii="Times New Roman" w:eastAsia="黑体" w:hAnsi="Times New Roman" w:hint="eastAsia"/>
          <w:sz w:val="24"/>
        </w:rPr>
        <w:t>箱子号</w:t>
      </w:r>
      <w:r>
        <w:rPr>
          <w:rFonts w:ascii="Times New Roman" w:eastAsia="黑体" w:hAnsi="Times New Roman"/>
          <w:sz w:val="24"/>
          <w:lang w:val="en"/>
        </w:rPr>
        <w:tab/>
        <w:t>15</w:t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  <w:r>
        <w:rPr>
          <w:rFonts w:ascii="Times New Roman" w:eastAsia="黑体" w:hAnsi="Times New Roman"/>
          <w:sz w:val="24"/>
          <w:lang w:val="en"/>
        </w:rPr>
        <w:tab/>
      </w:r>
    </w:p>
    <w:p w14:paraId="212C2ABD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一</w:t>
      </w:r>
      <w:r w:rsidR="00BE5ED5" w:rsidRPr="00574E15">
        <w:rPr>
          <w:rFonts w:ascii="Times New Roman" w:eastAsia="黑体" w:hAnsi="Times New Roman" w:hint="eastAsia"/>
          <w:sz w:val="30"/>
        </w:rPr>
        <w:t>、实验任务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D5036B">
        <w:rPr>
          <w:rFonts w:ascii="Times New Roman" w:eastAsia="黑体" w:hAnsi="Times New Roman" w:hint="eastAsia"/>
          <w:sz w:val="30"/>
        </w:rPr>
        <w:t>10%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367051A7" w14:textId="77777777" w:rsidR="00BE5ED5" w:rsidRPr="00C123E4" w:rsidRDefault="00134A1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C123E4">
        <w:rPr>
          <w:rFonts w:ascii="Times New Roman" w:eastAsia="宋体" w:hAnsi="Times New Roman" w:hint="eastAsia"/>
          <w:color w:val="FF0000"/>
        </w:rPr>
        <w:t>根据你对实验任务说明的理解</w:t>
      </w:r>
      <w:r>
        <w:rPr>
          <w:rFonts w:ascii="Times New Roman" w:eastAsia="宋体" w:hAnsi="Times New Roman" w:hint="eastAsia"/>
          <w:color w:val="FF0000"/>
        </w:rPr>
        <w:t>，</w:t>
      </w:r>
      <w:r w:rsidR="00275149">
        <w:rPr>
          <w:rFonts w:ascii="Times New Roman" w:eastAsia="宋体" w:hAnsi="Times New Roman" w:hint="eastAsia"/>
          <w:color w:val="FF0000"/>
        </w:rPr>
        <w:t>说清楚了这个实验要干什么以及如何检验。</w:t>
      </w:r>
    </w:p>
    <w:p w14:paraId="0DF947F7" w14:textId="77777777" w:rsidR="00BE5ED5" w:rsidRPr="00574E15" w:rsidRDefault="00B27F20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二</w:t>
      </w:r>
      <w:r w:rsidR="00BE5ED5" w:rsidRPr="00574E15">
        <w:rPr>
          <w:rFonts w:ascii="Times New Roman" w:eastAsia="黑体" w:hAnsi="Times New Roman" w:hint="eastAsia"/>
          <w:sz w:val="30"/>
        </w:rPr>
        <w:t>、实验设计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4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2F4A8F78" w14:textId="77777777" w:rsidR="00247111" w:rsidRDefault="009806A6" w:rsidP="00247111">
      <w:pPr>
        <w:spacing w:line="360" w:lineRule="auto"/>
        <w:ind w:firstLineChars="200" w:firstLine="422"/>
        <w:rPr>
          <w:rFonts w:ascii="Times New Roman" w:eastAsia="宋体" w:hAnsi="Times New Roman"/>
          <w:color w:val="FF0000"/>
        </w:rPr>
      </w:pPr>
      <w:r w:rsidRPr="009806A6">
        <w:rPr>
          <w:rFonts w:ascii="Times New Roman" w:eastAsia="宋体" w:hAnsi="Times New Roman" w:hint="eastAsia"/>
          <w:b/>
          <w:color w:val="FF0000"/>
        </w:rPr>
        <w:t>针对</w:t>
      </w:r>
      <w:r w:rsidRPr="009806A6">
        <w:rPr>
          <w:rFonts w:ascii="Times New Roman" w:eastAsia="宋体" w:hAnsi="Times New Roman" w:hint="eastAsia"/>
          <w:b/>
          <w:color w:val="FF0000"/>
        </w:rPr>
        <w:t>Lab</w:t>
      </w:r>
      <w:r w:rsidR="00247111">
        <w:rPr>
          <w:rFonts w:ascii="Times New Roman" w:eastAsia="宋体" w:hAnsi="Times New Roman" w:hint="eastAsia"/>
          <w:b/>
          <w:color w:val="FF0000"/>
        </w:rPr>
        <w:t>3</w:t>
      </w:r>
      <w:r w:rsidRPr="009806A6">
        <w:rPr>
          <w:rFonts w:ascii="Times New Roman" w:eastAsia="宋体" w:hAnsi="Times New Roman" w:hint="eastAsia"/>
          <w:b/>
          <w:color w:val="FF0000"/>
        </w:rPr>
        <w:t>实验</w:t>
      </w:r>
      <w:r w:rsidR="00247111">
        <w:rPr>
          <w:rFonts w:ascii="Times New Roman" w:eastAsia="宋体" w:hAnsi="Times New Roman" w:hint="eastAsia"/>
          <w:color w:val="FF0000"/>
        </w:rPr>
        <w:t>，请</w:t>
      </w:r>
      <w:r w:rsidR="001000F5">
        <w:rPr>
          <w:rFonts w:ascii="Times New Roman" w:eastAsia="宋体" w:hAnsi="Times New Roman" w:hint="eastAsia"/>
          <w:color w:val="FF0000"/>
        </w:rPr>
        <w:t>参考以下格式描述</w:t>
      </w:r>
      <w:r w:rsidR="003C72F5">
        <w:rPr>
          <w:rFonts w:ascii="Times New Roman" w:eastAsia="宋体" w:hAnsi="Times New Roman" w:hint="eastAsia"/>
          <w:color w:val="FF0000"/>
        </w:rPr>
        <w:t>我们提供的</w:t>
      </w:r>
      <w:r w:rsidR="001000F5">
        <w:rPr>
          <w:rFonts w:ascii="Times New Roman" w:eastAsia="宋体" w:hAnsi="Times New Roman" w:hint="eastAsia"/>
          <w:color w:val="FF0000"/>
        </w:rPr>
        <w:t>参考</w:t>
      </w:r>
      <w:r w:rsidR="003C72F5">
        <w:rPr>
          <w:rFonts w:ascii="Times New Roman" w:eastAsia="宋体" w:hAnsi="Times New Roman" w:hint="eastAsia"/>
          <w:color w:val="FF0000"/>
        </w:rPr>
        <w:t>CPU</w:t>
      </w:r>
      <w:r w:rsidR="003C72F5">
        <w:rPr>
          <w:rFonts w:ascii="Times New Roman" w:eastAsia="宋体" w:hAnsi="Times New Roman" w:hint="eastAsia"/>
          <w:color w:val="FF0000"/>
        </w:rPr>
        <w:t>的</w:t>
      </w:r>
      <w:r w:rsidR="001000F5">
        <w:rPr>
          <w:rFonts w:ascii="Times New Roman" w:eastAsia="宋体" w:hAnsi="Times New Roman" w:hint="eastAsia"/>
          <w:color w:val="FF0000"/>
        </w:rPr>
        <w:t>设计。（也就是完成子任务一）</w:t>
      </w:r>
    </w:p>
    <w:p w14:paraId="5A6EC609" w14:textId="77777777" w:rsidR="003C72F5" w:rsidRDefault="003C72F5" w:rsidP="003C72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66B02022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（一）总体设计思路</w:t>
      </w:r>
    </w:p>
    <w:p w14:paraId="4EC6AAC2" w14:textId="518527ED" w:rsidR="003C72F5" w:rsidRDefault="00321539" w:rsidP="00321539">
      <w:pPr>
        <w:pStyle w:val="aff0"/>
        <w:numPr>
          <w:ilvl w:val="0"/>
          <w:numId w:val="24"/>
        </w:numPr>
        <w:spacing w:line="360" w:lineRule="auto"/>
        <w:rPr>
          <w:rFonts w:ascii="Times New Roman" w:eastAsia="宋体" w:hAnsi="Times New Roman"/>
          <w:color w:val="FF0000"/>
        </w:rPr>
      </w:pPr>
      <w:r w:rsidRPr="00321539">
        <w:rPr>
          <w:rFonts w:ascii="Times New Roman" w:eastAsia="宋体" w:hAnsi="Times New Roman" w:hint="eastAsia"/>
          <w:color w:val="FF0000"/>
        </w:rPr>
        <w:t>增加</w:t>
      </w:r>
      <w:r w:rsidRPr="00321539">
        <w:rPr>
          <w:rFonts w:ascii="Times New Roman" w:eastAsia="宋体" w:hAnsi="Times New Roman" w:hint="eastAsia"/>
          <w:color w:val="FF0000"/>
        </w:rPr>
        <w:t>CP</w:t>
      </w:r>
      <w:r w:rsidRPr="00321539">
        <w:rPr>
          <w:rFonts w:ascii="Times New Roman" w:eastAsia="宋体" w:hAnsi="Times New Roman"/>
          <w:color w:val="FF0000"/>
        </w:rPr>
        <w:t>0</w:t>
      </w:r>
      <w:r w:rsidRPr="00321539">
        <w:rPr>
          <w:rFonts w:ascii="Times New Roman" w:eastAsia="宋体" w:hAnsi="Times New Roman" w:hint="eastAsia"/>
          <w:color w:val="FF0000"/>
        </w:rPr>
        <w:t>寄存器堆四个寄存器，提供额外的读写端口</w:t>
      </w:r>
      <w:r w:rsidR="00653922">
        <w:rPr>
          <w:rFonts w:ascii="Times New Roman" w:eastAsia="宋体" w:hAnsi="Times New Roman" w:hint="eastAsia"/>
          <w:color w:val="FF0000"/>
        </w:rPr>
        <w:t>，</w:t>
      </w:r>
      <w:r w:rsidR="005136BB">
        <w:rPr>
          <w:rFonts w:ascii="Times New Roman" w:eastAsia="宋体" w:hAnsi="Times New Roman" w:hint="eastAsia"/>
          <w:color w:val="FF0000"/>
        </w:rPr>
        <w:t>M</w:t>
      </w:r>
      <w:r w:rsidR="005136BB">
        <w:rPr>
          <w:rFonts w:ascii="Times New Roman" w:eastAsia="宋体" w:hAnsi="Times New Roman"/>
          <w:color w:val="FF0000"/>
        </w:rPr>
        <w:t>F</w:t>
      </w:r>
      <w:r w:rsidR="005136BB">
        <w:rPr>
          <w:rFonts w:ascii="Times New Roman" w:eastAsia="宋体" w:hAnsi="Times New Roman" w:hint="eastAsia"/>
          <w:color w:val="FF0000"/>
        </w:rPr>
        <w:t>C</w:t>
      </w:r>
      <w:r w:rsidR="005136BB">
        <w:rPr>
          <w:rFonts w:ascii="Times New Roman" w:eastAsia="宋体" w:hAnsi="Times New Roman"/>
          <w:color w:val="FF0000"/>
        </w:rPr>
        <w:t>0</w:t>
      </w:r>
      <w:r w:rsidR="005136BB">
        <w:rPr>
          <w:rFonts w:ascii="Times New Roman" w:eastAsia="宋体" w:hAnsi="Times New Roman" w:hint="eastAsia"/>
          <w:color w:val="FF0000"/>
        </w:rPr>
        <w:t>和</w:t>
      </w:r>
      <w:r w:rsidR="005136BB">
        <w:rPr>
          <w:rFonts w:ascii="Times New Roman" w:eastAsia="宋体" w:hAnsi="Times New Roman" w:hint="eastAsia"/>
          <w:color w:val="FF0000"/>
        </w:rPr>
        <w:t>MTC</w:t>
      </w:r>
      <w:r w:rsidR="005136BB">
        <w:rPr>
          <w:rFonts w:ascii="Times New Roman" w:eastAsia="宋体" w:hAnsi="Times New Roman"/>
          <w:color w:val="FF0000"/>
        </w:rPr>
        <w:t>0</w:t>
      </w:r>
      <w:r w:rsidR="00653922">
        <w:rPr>
          <w:rFonts w:ascii="Times New Roman" w:eastAsia="宋体" w:hAnsi="Times New Roman" w:hint="eastAsia"/>
          <w:color w:val="FF0000"/>
        </w:rPr>
        <w:t>在写回级读写</w:t>
      </w:r>
      <w:r w:rsidRPr="00321539">
        <w:rPr>
          <w:rFonts w:ascii="Times New Roman" w:eastAsia="宋体" w:hAnsi="Times New Roman" w:hint="eastAsia"/>
          <w:color w:val="FF0000"/>
        </w:rPr>
        <w:t>。</w:t>
      </w:r>
    </w:p>
    <w:p w14:paraId="7C599E70" w14:textId="0D748293" w:rsidR="00B11441" w:rsidRDefault="00B11441" w:rsidP="00321539">
      <w:pPr>
        <w:pStyle w:val="aff0"/>
        <w:numPr>
          <w:ilvl w:val="0"/>
          <w:numId w:val="24"/>
        </w:numPr>
        <w:spacing w:line="360" w:lineRule="auto"/>
        <w:rPr>
          <w:rFonts w:ascii="Times New Roman" w:eastAsia="宋体" w:hAnsi="Times New Roman"/>
          <w:color w:val="FF0000"/>
        </w:rPr>
      </w:pPr>
      <w:r w:rsidRPr="00B6262E">
        <w:rPr>
          <w:rFonts w:ascii="Times New Roman" w:eastAsia="宋体" w:hAnsi="Times New Roman" w:hint="eastAsia"/>
          <w:b/>
          <w:bCs/>
          <w:color w:val="FF0000"/>
          <w:u w:val="single"/>
        </w:rPr>
        <w:t>MTC</w:t>
      </w:r>
      <w:r w:rsidRPr="00B6262E">
        <w:rPr>
          <w:rFonts w:ascii="Times New Roman" w:eastAsia="宋体" w:hAnsi="Times New Roman"/>
          <w:b/>
          <w:bCs/>
          <w:color w:val="FF0000"/>
          <w:u w:val="single"/>
        </w:rPr>
        <w:t>0</w:t>
      </w:r>
      <w:r w:rsidRPr="00B6262E">
        <w:rPr>
          <w:rFonts w:ascii="Times New Roman" w:eastAsia="宋体" w:hAnsi="Times New Roman" w:hint="eastAsia"/>
          <w:b/>
          <w:bCs/>
          <w:color w:val="FF0000"/>
          <w:u w:val="single"/>
        </w:rPr>
        <w:t>如果目标</w:t>
      </w:r>
      <w:proofErr w:type="spellStart"/>
      <w:r w:rsidRPr="00B6262E">
        <w:rPr>
          <w:rFonts w:ascii="Times New Roman" w:eastAsia="宋体" w:hAnsi="Times New Roman" w:hint="eastAsia"/>
          <w:b/>
          <w:bCs/>
          <w:color w:val="FF0000"/>
          <w:u w:val="single"/>
        </w:rPr>
        <w:t>EentryHi</w:t>
      </w:r>
      <w:proofErr w:type="spellEnd"/>
      <w:r>
        <w:rPr>
          <w:rFonts w:ascii="Times New Roman" w:eastAsia="宋体" w:hAnsi="Times New Roman" w:hint="eastAsia"/>
          <w:color w:val="FF0000"/>
        </w:rPr>
        <w:t>，后续指令不产生效果，写回</w:t>
      </w:r>
      <w:r w:rsidRPr="00FA6766">
        <w:rPr>
          <w:rFonts w:ascii="Times New Roman" w:eastAsia="宋体" w:hAnsi="Times New Roman" w:hint="eastAsia"/>
          <w:b/>
          <w:bCs/>
          <w:color w:val="FF0000"/>
          <w:u w:val="single"/>
        </w:rPr>
        <w:t>完成后的一个周期</w:t>
      </w:r>
      <w:r>
        <w:rPr>
          <w:rFonts w:ascii="Times New Roman" w:eastAsia="宋体" w:hAnsi="Times New Roman" w:hint="eastAsia"/>
          <w:color w:val="FF0000"/>
        </w:rPr>
        <w:t>开始重新发下条指令取指请求，才产生效果。</w:t>
      </w:r>
    </w:p>
    <w:p w14:paraId="1E265C69" w14:textId="5CF3ACBE" w:rsidR="000232A8" w:rsidRDefault="000232A8" w:rsidP="008B51AB">
      <w:pPr>
        <w:pStyle w:val="aff0"/>
        <w:numPr>
          <w:ilvl w:val="0"/>
          <w:numId w:val="24"/>
        </w:numPr>
        <w:spacing w:line="360" w:lineRule="auto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TLBR</w:t>
      </w:r>
      <w:r>
        <w:rPr>
          <w:rFonts w:ascii="Times New Roman" w:eastAsia="宋体" w:hAnsi="Times New Roman" w:hint="eastAsia"/>
          <w:color w:val="FF0000"/>
        </w:rPr>
        <w:t>和</w:t>
      </w:r>
      <w:r>
        <w:rPr>
          <w:rFonts w:ascii="Times New Roman" w:eastAsia="宋体" w:hAnsi="Times New Roman" w:hint="eastAsia"/>
          <w:color w:val="FF0000"/>
        </w:rPr>
        <w:t>TLBWI</w:t>
      </w:r>
      <w:r>
        <w:rPr>
          <w:rFonts w:ascii="Times New Roman" w:eastAsia="宋体" w:hAnsi="Times New Roman" w:hint="eastAsia"/>
          <w:color w:val="FF0000"/>
        </w:rPr>
        <w:t>后续指令不产生效果，他们写回</w:t>
      </w:r>
      <w:r w:rsidRPr="00FA6766">
        <w:rPr>
          <w:rFonts w:ascii="Times New Roman" w:eastAsia="宋体" w:hAnsi="Times New Roman" w:hint="eastAsia"/>
          <w:b/>
          <w:bCs/>
          <w:color w:val="FF0000"/>
          <w:u w:val="single"/>
        </w:rPr>
        <w:t>完成后的一个周期</w:t>
      </w:r>
      <w:r>
        <w:rPr>
          <w:rFonts w:ascii="Times New Roman" w:eastAsia="宋体" w:hAnsi="Times New Roman" w:hint="eastAsia"/>
          <w:color w:val="FF0000"/>
        </w:rPr>
        <w:t>开始重新发下条指令取指请求，</w:t>
      </w:r>
      <w:r w:rsidR="00653922">
        <w:rPr>
          <w:rFonts w:ascii="Times New Roman" w:eastAsia="宋体" w:hAnsi="Times New Roman" w:hint="eastAsia"/>
          <w:color w:val="FF0000"/>
        </w:rPr>
        <w:t>才产生效果，</w:t>
      </w:r>
      <w:r>
        <w:rPr>
          <w:rFonts w:ascii="Times New Roman" w:eastAsia="宋体" w:hAnsi="Times New Roman" w:hint="eastAsia"/>
          <w:color w:val="FF0000"/>
        </w:rPr>
        <w:t>这是因为：</w:t>
      </w:r>
    </w:p>
    <w:p w14:paraId="61FE7A9C" w14:textId="19791E58" w:rsidR="000232A8" w:rsidRDefault="000232A8" w:rsidP="000232A8">
      <w:pPr>
        <w:pStyle w:val="aff0"/>
        <w:numPr>
          <w:ilvl w:val="1"/>
          <w:numId w:val="24"/>
        </w:numPr>
        <w:spacing w:line="360" w:lineRule="auto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TLBR</w:t>
      </w:r>
      <w:r>
        <w:rPr>
          <w:rFonts w:ascii="Times New Roman" w:eastAsia="宋体" w:hAnsi="Times New Roman" w:hint="eastAsia"/>
          <w:color w:val="FF0000"/>
        </w:rPr>
        <w:t>会更改</w:t>
      </w:r>
      <w:proofErr w:type="spellStart"/>
      <w:r>
        <w:rPr>
          <w:rFonts w:ascii="Times New Roman" w:eastAsia="宋体" w:hAnsi="Times New Roman" w:hint="eastAsia"/>
          <w:color w:val="FF0000"/>
        </w:rPr>
        <w:t>EntryHi</w:t>
      </w:r>
      <w:proofErr w:type="spellEnd"/>
      <w:r>
        <w:rPr>
          <w:rFonts w:ascii="Times New Roman" w:eastAsia="宋体" w:hAnsi="Times New Roman" w:hint="eastAsia"/>
          <w:color w:val="FF0000"/>
        </w:rPr>
        <w:t>寄存器</w:t>
      </w:r>
      <w:r w:rsidR="004D20C0">
        <w:rPr>
          <w:rFonts w:ascii="Times New Roman" w:eastAsia="宋体" w:hAnsi="Times New Roman" w:hint="eastAsia"/>
          <w:color w:val="FF0000"/>
        </w:rPr>
        <w:t>，产生相关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01648C43" w14:textId="4A7A77B4" w:rsidR="000232A8" w:rsidRDefault="000232A8" w:rsidP="000232A8">
      <w:pPr>
        <w:pStyle w:val="aff0"/>
        <w:numPr>
          <w:ilvl w:val="1"/>
          <w:numId w:val="24"/>
        </w:numPr>
        <w:spacing w:line="360" w:lineRule="auto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TLBWI</w:t>
      </w:r>
      <w:r>
        <w:rPr>
          <w:rFonts w:ascii="Times New Roman" w:eastAsia="宋体" w:hAnsi="Times New Roman" w:hint="eastAsia"/>
          <w:color w:val="FF0000"/>
        </w:rPr>
        <w:t>会改变</w:t>
      </w:r>
      <w:r>
        <w:rPr>
          <w:rFonts w:ascii="Times New Roman" w:eastAsia="宋体" w:hAnsi="Times New Roman" w:hint="eastAsia"/>
          <w:color w:val="FF0000"/>
        </w:rPr>
        <w:t>TLB</w:t>
      </w:r>
      <w:r>
        <w:rPr>
          <w:rFonts w:ascii="Times New Roman" w:eastAsia="宋体" w:hAnsi="Times New Roman" w:hint="eastAsia"/>
          <w:color w:val="FF0000"/>
        </w:rPr>
        <w:t>条目</w:t>
      </w:r>
      <w:r w:rsidR="004D20C0">
        <w:rPr>
          <w:rFonts w:ascii="Times New Roman" w:eastAsia="宋体" w:hAnsi="Times New Roman" w:hint="eastAsia"/>
          <w:color w:val="FF0000"/>
        </w:rPr>
        <w:t>，产生相关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718304AB" w14:textId="77777777" w:rsidR="008B51AB" w:rsidRDefault="00653922" w:rsidP="008B51AB">
      <w:pPr>
        <w:pStyle w:val="aff0"/>
        <w:spacing w:line="360" w:lineRule="auto"/>
        <w:ind w:left="780" w:firstLine="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lastRenderedPageBreak/>
        <w:t>产生的</w:t>
      </w:r>
      <w:r w:rsidR="004D20C0">
        <w:rPr>
          <w:rFonts w:ascii="Times New Roman" w:eastAsia="宋体" w:hAnsi="Times New Roman" w:hint="eastAsia"/>
          <w:color w:val="FF0000"/>
        </w:rPr>
        <w:t>额外</w:t>
      </w:r>
      <w:r>
        <w:rPr>
          <w:rFonts w:ascii="Times New Roman" w:eastAsia="宋体" w:hAnsi="Times New Roman" w:hint="eastAsia"/>
          <w:color w:val="FF0000"/>
        </w:rPr>
        <w:t>效果：</w:t>
      </w:r>
    </w:p>
    <w:p w14:paraId="46246815" w14:textId="7B2090E5" w:rsidR="00653922" w:rsidRPr="008B51AB" w:rsidRDefault="00653922" w:rsidP="008B51AB">
      <w:pPr>
        <w:pStyle w:val="aff0"/>
        <w:numPr>
          <w:ilvl w:val="1"/>
          <w:numId w:val="28"/>
        </w:numPr>
        <w:spacing w:line="360" w:lineRule="auto"/>
        <w:rPr>
          <w:rFonts w:ascii="Times New Roman" w:eastAsia="宋体" w:hAnsi="Times New Roman"/>
          <w:color w:val="FF0000"/>
        </w:rPr>
      </w:pPr>
      <w:r w:rsidRPr="008B51AB">
        <w:rPr>
          <w:rFonts w:ascii="Times New Roman" w:eastAsia="宋体" w:hAnsi="Times New Roman" w:hint="eastAsia"/>
          <w:color w:val="FF0000"/>
        </w:rPr>
        <w:t>不需考虑</w:t>
      </w:r>
      <w:r w:rsidRPr="008B51AB">
        <w:rPr>
          <w:rFonts w:ascii="Times New Roman" w:eastAsia="宋体" w:hAnsi="Times New Roman" w:hint="eastAsia"/>
          <w:color w:val="FF0000"/>
        </w:rPr>
        <w:t>TLBR</w:t>
      </w:r>
      <w:r w:rsidRPr="008B51AB">
        <w:rPr>
          <w:rFonts w:ascii="Times New Roman" w:eastAsia="宋体" w:hAnsi="Times New Roman" w:hint="eastAsia"/>
          <w:color w:val="FF0000"/>
        </w:rPr>
        <w:t>后续指令的</w:t>
      </w:r>
      <w:r w:rsidR="004D20C0" w:rsidRPr="008B51AB">
        <w:rPr>
          <w:rFonts w:ascii="Times New Roman" w:eastAsia="宋体" w:hAnsi="Times New Roman" w:hint="eastAsia"/>
          <w:color w:val="FF0000"/>
        </w:rPr>
        <w:t>CP</w:t>
      </w:r>
      <w:r w:rsidR="004D20C0" w:rsidRPr="008B51AB">
        <w:rPr>
          <w:rFonts w:ascii="Times New Roman" w:eastAsia="宋体" w:hAnsi="Times New Roman"/>
          <w:color w:val="FF0000"/>
        </w:rPr>
        <w:t>0</w:t>
      </w:r>
      <w:r w:rsidR="004D20C0" w:rsidRPr="008B51AB">
        <w:rPr>
          <w:rFonts w:ascii="Times New Roman" w:eastAsia="宋体" w:hAnsi="Times New Roman" w:hint="eastAsia"/>
          <w:color w:val="FF0000"/>
        </w:rPr>
        <w:t>（</w:t>
      </w:r>
      <w:r w:rsidR="004D20C0" w:rsidRPr="008B51AB">
        <w:rPr>
          <w:rFonts w:ascii="Times New Roman" w:eastAsia="宋体" w:hAnsi="Times New Roman" w:hint="eastAsia"/>
          <w:color w:val="FF0000"/>
        </w:rPr>
        <w:t>Index</w:t>
      </w:r>
      <w:r w:rsidR="004D20C0" w:rsidRPr="008B51AB">
        <w:rPr>
          <w:rFonts w:ascii="Times New Roman" w:eastAsia="宋体" w:hAnsi="Times New Roman" w:hint="eastAsia"/>
          <w:color w:val="FF0000"/>
        </w:rPr>
        <w:t>、</w:t>
      </w:r>
      <w:proofErr w:type="spellStart"/>
      <w:r w:rsidR="004D20C0" w:rsidRPr="008B51AB">
        <w:rPr>
          <w:rFonts w:ascii="Times New Roman" w:eastAsia="宋体" w:hAnsi="Times New Roman" w:hint="eastAsia"/>
          <w:color w:val="FF0000"/>
        </w:rPr>
        <w:t>EntryHi</w:t>
      </w:r>
      <w:proofErr w:type="spellEnd"/>
      <w:r w:rsidR="004D20C0" w:rsidRPr="008B51AB">
        <w:rPr>
          <w:rFonts w:ascii="Times New Roman" w:eastAsia="宋体" w:hAnsi="Times New Roman" w:hint="eastAsia"/>
          <w:color w:val="FF0000"/>
        </w:rPr>
        <w:t>、</w:t>
      </w:r>
      <w:proofErr w:type="spellStart"/>
      <w:r w:rsidR="004D20C0" w:rsidRPr="008B51AB">
        <w:rPr>
          <w:rFonts w:ascii="Times New Roman" w:eastAsia="宋体" w:hAnsi="Times New Roman" w:hint="eastAsia"/>
          <w:color w:val="FF0000"/>
        </w:rPr>
        <w:t>EntryLo</w:t>
      </w:r>
      <w:proofErr w:type="spellEnd"/>
      <w:r w:rsidR="004D20C0" w:rsidRPr="008B51AB">
        <w:rPr>
          <w:rFonts w:ascii="Times New Roman" w:eastAsia="宋体" w:hAnsi="Times New Roman" w:hint="eastAsia"/>
          <w:color w:val="FF0000"/>
        </w:rPr>
        <w:t>）的</w:t>
      </w:r>
      <w:r w:rsidRPr="008B51AB">
        <w:rPr>
          <w:rFonts w:ascii="Times New Roman" w:eastAsia="宋体" w:hAnsi="Times New Roman" w:hint="eastAsia"/>
          <w:color w:val="FF0000"/>
        </w:rPr>
        <w:t>相关阻塞</w:t>
      </w:r>
      <w:r w:rsidR="004D20C0" w:rsidRPr="008B51AB">
        <w:rPr>
          <w:rFonts w:ascii="Times New Roman" w:eastAsia="宋体" w:hAnsi="Times New Roman" w:hint="eastAsia"/>
          <w:color w:val="FF0000"/>
        </w:rPr>
        <w:t>，即</w:t>
      </w:r>
      <w:r w:rsidR="004D20C0" w:rsidRPr="008B51AB">
        <w:rPr>
          <w:rFonts w:ascii="Times New Roman" w:eastAsia="宋体" w:hAnsi="Times New Roman" w:hint="eastAsia"/>
          <w:color w:val="FF0000"/>
        </w:rPr>
        <w:t>Index</w:t>
      </w:r>
      <w:r w:rsidR="004D20C0" w:rsidRPr="008B51AB">
        <w:rPr>
          <w:rFonts w:ascii="Times New Roman" w:eastAsia="宋体" w:hAnsi="Times New Roman" w:hint="eastAsia"/>
          <w:color w:val="FF0000"/>
        </w:rPr>
        <w:t>、</w:t>
      </w:r>
      <w:proofErr w:type="spellStart"/>
      <w:r w:rsidR="004D20C0" w:rsidRPr="008B51AB">
        <w:rPr>
          <w:rFonts w:ascii="Times New Roman" w:eastAsia="宋体" w:hAnsi="Times New Roman" w:hint="eastAsia"/>
          <w:color w:val="FF0000"/>
        </w:rPr>
        <w:t>EntryHi</w:t>
      </w:r>
      <w:proofErr w:type="spellEnd"/>
      <w:r w:rsidR="004D20C0" w:rsidRPr="008B51AB">
        <w:rPr>
          <w:rFonts w:ascii="Times New Roman" w:eastAsia="宋体" w:hAnsi="Times New Roman" w:hint="eastAsia"/>
          <w:color w:val="FF0000"/>
        </w:rPr>
        <w:t>、</w:t>
      </w:r>
      <w:proofErr w:type="spellStart"/>
      <w:r w:rsidR="004D20C0" w:rsidRPr="008B51AB">
        <w:rPr>
          <w:rFonts w:ascii="Times New Roman" w:eastAsia="宋体" w:hAnsi="Times New Roman" w:hint="eastAsia"/>
          <w:color w:val="FF0000"/>
        </w:rPr>
        <w:t>EntryLo</w:t>
      </w:r>
      <w:proofErr w:type="spellEnd"/>
      <w:r w:rsidR="004D20C0" w:rsidRPr="008B51AB">
        <w:rPr>
          <w:rFonts w:ascii="Times New Roman" w:eastAsia="宋体" w:hAnsi="Times New Roman" w:hint="eastAsia"/>
          <w:color w:val="FF0000"/>
        </w:rPr>
        <w:t>的相关阻塞只考虑</w:t>
      </w:r>
      <w:r w:rsidRPr="008B51AB">
        <w:rPr>
          <w:rFonts w:ascii="Times New Roman" w:eastAsia="宋体" w:hAnsi="Times New Roman" w:hint="eastAsia"/>
          <w:color w:val="FF0000"/>
        </w:rPr>
        <w:t>。</w:t>
      </w:r>
    </w:p>
    <w:p w14:paraId="71DBFE79" w14:textId="3E42443F" w:rsidR="000232A8" w:rsidRPr="008B51AB" w:rsidRDefault="00321539" w:rsidP="008B51AB">
      <w:pPr>
        <w:pStyle w:val="aff0"/>
        <w:numPr>
          <w:ilvl w:val="0"/>
          <w:numId w:val="24"/>
        </w:numPr>
        <w:spacing w:line="360" w:lineRule="auto"/>
        <w:rPr>
          <w:rFonts w:ascii="Times New Roman" w:eastAsia="宋体" w:hAnsi="Times New Roman"/>
          <w:color w:val="FF0000"/>
        </w:rPr>
      </w:pPr>
      <w:r w:rsidRPr="008B51AB">
        <w:rPr>
          <w:rFonts w:ascii="Times New Roman" w:eastAsia="宋体" w:hAnsi="Times New Roman" w:hint="eastAsia"/>
          <w:color w:val="FF0000"/>
        </w:rPr>
        <w:t>TLBR</w:t>
      </w:r>
      <w:r w:rsidRPr="008B51AB">
        <w:rPr>
          <w:rFonts w:ascii="Times New Roman" w:eastAsia="宋体" w:hAnsi="Times New Roman" w:hint="eastAsia"/>
          <w:color w:val="FF0000"/>
        </w:rPr>
        <w:t>和</w:t>
      </w:r>
      <w:r w:rsidRPr="008B51AB">
        <w:rPr>
          <w:rFonts w:ascii="Times New Roman" w:eastAsia="宋体" w:hAnsi="Times New Roman" w:hint="eastAsia"/>
          <w:color w:val="FF0000"/>
        </w:rPr>
        <w:t>TLBWI</w:t>
      </w:r>
      <w:r w:rsidRPr="008B51AB">
        <w:rPr>
          <w:rFonts w:ascii="Times New Roman" w:eastAsia="宋体" w:hAnsi="Times New Roman" w:hint="eastAsia"/>
          <w:color w:val="FF0000"/>
        </w:rPr>
        <w:t>在写回级读写</w:t>
      </w:r>
      <w:r w:rsidRPr="008B51AB">
        <w:rPr>
          <w:rFonts w:ascii="Times New Roman" w:eastAsia="宋体" w:hAnsi="Times New Roman" w:hint="eastAsia"/>
          <w:color w:val="FF0000"/>
        </w:rPr>
        <w:t>CP</w:t>
      </w:r>
      <w:r w:rsidRPr="008B51AB">
        <w:rPr>
          <w:rFonts w:ascii="Times New Roman" w:eastAsia="宋体" w:hAnsi="Times New Roman"/>
          <w:color w:val="FF0000"/>
        </w:rPr>
        <w:t>0</w:t>
      </w:r>
      <w:r w:rsidRPr="008B51AB">
        <w:rPr>
          <w:rFonts w:ascii="Times New Roman" w:eastAsia="宋体" w:hAnsi="Times New Roman" w:hint="eastAsia"/>
          <w:color w:val="FF0000"/>
        </w:rPr>
        <w:t>和</w:t>
      </w:r>
      <w:r w:rsidRPr="008B51AB">
        <w:rPr>
          <w:rFonts w:ascii="Times New Roman" w:eastAsia="宋体" w:hAnsi="Times New Roman" w:hint="eastAsia"/>
          <w:color w:val="FF0000"/>
        </w:rPr>
        <w:t>TLB</w:t>
      </w:r>
      <w:r w:rsidRPr="008B51AB">
        <w:rPr>
          <w:rFonts w:ascii="Times New Roman" w:eastAsia="宋体" w:hAnsi="Times New Roman" w:hint="eastAsia"/>
          <w:color w:val="FF0000"/>
        </w:rPr>
        <w:t>，这是因为：</w:t>
      </w:r>
    </w:p>
    <w:p w14:paraId="31A995A8" w14:textId="2ADEF9E7" w:rsidR="000232A8" w:rsidRDefault="00321539" w:rsidP="008B51AB">
      <w:pPr>
        <w:pStyle w:val="aff0"/>
        <w:numPr>
          <w:ilvl w:val="1"/>
          <w:numId w:val="24"/>
        </w:numPr>
        <w:spacing w:line="360" w:lineRule="auto"/>
        <w:rPr>
          <w:rFonts w:ascii="Times New Roman" w:eastAsia="宋体" w:hAnsi="Times New Roman"/>
          <w:color w:val="FF0000"/>
        </w:rPr>
      </w:pPr>
      <w:r w:rsidRPr="00321539">
        <w:rPr>
          <w:rFonts w:ascii="Times New Roman" w:eastAsia="宋体" w:hAnsi="Times New Roman" w:hint="eastAsia"/>
          <w:color w:val="FF0000"/>
        </w:rPr>
        <w:t>由于</w:t>
      </w:r>
      <w:r w:rsidRPr="00321539">
        <w:rPr>
          <w:rFonts w:ascii="Times New Roman" w:eastAsia="宋体" w:hAnsi="Times New Roman" w:hint="eastAsia"/>
          <w:color w:val="FF0000"/>
        </w:rPr>
        <w:t>MTC</w:t>
      </w:r>
      <w:r w:rsidRPr="00321539">
        <w:rPr>
          <w:rFonts w:ascii="Times New Roman" w:eastAsia="宋体" w:hAnsi="Times New Roman"/>
          <w:color w:val="FF0000"/>
        </w:rPr>
        <w:t>0</w:t>
      </w:r>
      <w:r w:rsidRPr="00321539">
        <w:rPr>
          <w:rFonts w:ascii="Times New Roman" w:eastAsia="宋体" w:hAnsi="Times New Roman" w:hint="eastAsia"/>
          <w:color w:val="FF0000"/>
        </w:rPr>
        <w:t>在写回级</w:t>
      </w:r>
      <w:r w:rsidR="009D54DD">
        <w:rPr>
          <w:rFonts w:ascii="Times New Roman" w:eastAsia="宋体" w:hAnsi="Times New Roman" w:hint="eastAsia"/>
          <w:color w:val="FF0000"/>
        </w:rPr>
        <w:t>可能</w:t>
      </w:r>
      <w:r w:rsidRPr="00321539">
        <w:rPr>
          <w:rFonts w:ascii="Times New Roman" w:eastAsia="宋体" w:hAnsi="Times New Roman" w:hint="eastAsia"/>
          <w:color w:val="FF0000"/>
        </w:rPr>
        <w:t>写</w:t>
      </w:r>
      <w:r w:rsidRPr="00321539">
        <w:rPr>
          <w:rFonts w:ascii="Times New Roman" w:eastAsia="宋体" w:hAnsi="Times New Roman" w:hint="eastAsia"/>
          <w:color w:val="FF0000"/>
        </w:rPr>
        <w:t>CP</w:t>
      </w:r>
      <w:r w:rsidRPr="00321539">
        <w:rPr>
          <w:rFonts w:ascii="Times New Roman" w:eastAsia="宋体" w:hAnsi="Times New Roman"/>
          <w:color w:val="FF0000"/>
        </w:rPr>
        <w:t>0</w:t>
      </w:r>
      <w:r w:rsidR="00653922">
        <w:rPr>
          <w:rFonts w:ascii="Times New Roman" w:eastAsia="宋体" w:hAnsi="Times New Roman" w:hint="eastAsia"/>
          <w:color w:val="FF0000"/>
        </w:rPr>
        <w:t>（</w:t>
      </w:r>
      <w:r w:rsidR="00653922">
        <w:rPr>
          <w:rFonts w:ascii="Times New Roman" w:eastAsia="宋体" w:hAnsi="Times New Roman" w:hint="eastAsia"/>
          <w:color w:val="FF0000"/>
        </w:rPr>
        <w:t>Index</w:t>
      </w:r>
      <w:r w:rsidR="00653922">
        <w:rPr>
          <w:rFonts w:ascii="Times New Roman" w:eastAsia="宋体" w:hAnsi="Times New Roman" w:hint="eastAsia"/>
          <w:color w:val="FF0000"/>
        </w:rPr>
        <w:t>、</w:t>
      </w:r>
      <w:proofErr w:type="spellStart"/>
      <w:r w:rsidR="00653922">
        <w:rPr>
          <w:rFonts w:ascii="Times New Roman" w:eastAsia="宋体" w:hAnsi="Times New Roman" w:hint="eastAsia"/>
          <w:color w:val="FF0000"/>
        </w:rPr>
        <w:t>EntryHi</w:t>
      </w:r>
      <w:proofErr w:type="spellEnd"/>
      <w:r w:rsidR="00653922">
        <w:rPr>
          <w:rFonts w:ascii="Times New Roman" w:eastAsia="宋体" w:hAnsi="Times New Roman" w:hint="eastAsia"/>
          <w:color w:val="FF0000"/>
        </w:rPr>
        <w:t>、</w:t>
      </w:r>
      <w:proofErr w:type="spellStart"/>
      <w:r w:rsidR="00653922">
        <w:rPr>
          <w:rFonts w:ascii="Times New Roman" w:eastAsia="宋体" w:hAnsi="Times New Roman" w:hint="eastAsia"/>
          <w:color w:val="FF0000"/>
        </w:rPr>
        <w:t>EntryLo</w:t>
      </w:r>
      <w:proofErr w:type="spellEnd"/>
      <w:r w:rsidR="00653922">
        <w:rPr>
          <w:rFonts w:ascii="Times New Roman" w:eastAsia="宋体" w:hAnsi="Times New Roman" w:hint="eastAsia"/>
          <w:color w:val="FF0000"/>
        </w:rPr>
        <w:t>）</w:t>
      </w:r>
      <w:r w:rsidRPr="00321539">
        <w:rPr>
          <w:rFonts w:ascii="Times New Roman" w:eastAsia="宋体" w:hAnsi="Times New Roman" w:hint="eastAsia"/>
          <w:color w:val="FF0000"/>
        </w:rPr>
        <w:t>，为避免相关阻塞，</w:t>
      </w:r>
      <w:r w:rsidRPr="00321539">
        <w:rPr>
          <w:rFonts w:ascii="Times New Roman" w:eastAsia="宋体" w:hAnsi="Times New Roman" w:hint="eastAsia"/>
          <w:color w:val="FF0000"/>
        </w:rPr>
        <w:t>TLBWI</w:t>
      </w:r>
      <w:r w:rsidRPr="00321539">
        <w:rPr>
          <w:rFonts w:ascii="Times New Roman" w:eastAsia="宋体" w:hAnsi="Times New Roman" w:hint="eastAsia"/>
          <w:color w:val="FF0000"/>
        </w:rPr>
        <w:t>在写回级读</w:t>
      </w:r>
      <w:r w:rsidRPr="00321539">
        <w:rPr>
          <w:rFonts w:ascii="Times New Roman" w:eastAsia="宋体" w:hAnsi="Times New Roman" w:hint="eastAsia"/>
          <w:color w:val="FF0000"/>
        </w:rPr>
        <w:t>CP</w:t>
      </w:r>
      <w:r w:rsidRPr="00321539">
        <w:rPr>
          <w:rFonts w:ascii="Times New Roman" w:eastAsia="宋体" w:hAnsi="Times New Roman"/>
          <w:color w:val="FF0000"/>
        </w:rPr>
        <w:t>0</w:t>
      </w:r>
      <w:r w:rsidR="000232A8">
        <w:rPr>
          <w:rFonts w:ascii="Times New Roman" w:eastAsia="宋体" w:hAnsi="Times New Roman" w:hint="eastAsia"/>
          <w:color w:val="FF0000"/>
        </w:rPr>
        <w:t>。</w:t>
      </w:r>
    </w:p>
    <w:p w14:paraId="55F39B84" w14:textId="1DDC049E" w:rsidR="00321539" w:rsidRDefault="00321539" w:rsidP="008B51AB">
      <w:pPr>
        <w:pStyle w:val="aff0"/>
        <w:numPr>
          <w:ilvl w:val="1"/>
          <w:numId w:val="24"/>
        </w:numPr>
        <w:spacing w:line="360" w:lineRule="auto"/>
        <w:rPr>
          <w:rFonts w:ascii="Times New Roman" w:eastAsia="宋体" w:hAnsi="Times New Roman"/>
          <w:color w:val="FF0000"/>
        </w:rPr>
      </w:pPr>
      <w:r w:rsidRPr="00321539">
        <w:rPr>
          <w:rFonts w:ascii="Times New Roman" w:eastAsia="宋体" w:hAnsi="Times New Roman" w:hint="eastAsia"/>
          <w:color w:val="FF0000"/>
        </w:rPr>
        <w:t>进而，</w:t>
      </w:r>
      <w:r w:rsidR="000232A8">
        <w:rPr>
          <w:rFonts w:ascii="Times New Roman" w:eastAsia="宋体" w:hAnsi="Times New Roman" w:hint="eastAsia"/>
          <w:color w:val="FF0000"/>
        </w:rPr>
        <w:t>TLBWI</w:t>
      </w:r>
      <w:r w:rsidR="000232A8">
        <w:rPr>
          <w:rFonts w:ascii="Times New Roman" w:eastAsia="宋体" w:hAnsi="Times New Roman" w:hint="eastAsia"/>
          <w:color w:val="FF0000"/>
        </w:rPr>
        <w:t>在写回级写</w:t>
      </w:r>
      <w:r w:rsidR="000232A8">
        <w:rPr>
          <w:rFonts w:ascii="Times New Roman" w:eastAsia="宋体" w:hAnsi="Times New Roman" w:hint="eastAsia"/>
          <w:color w:val="FF0000"/>
        </w:rPr>
        <w:t>TLB</w:t>
      </w:r>
      <w:r w:rsidR="000232A8">
        <w:rPr>
          <w:rFonts w:ascii="Times New Roman" w:eastAsia="宋体" w:hAnsi="Times New Roman" w:hint="eastAsia"/>
          <w:color w:val="FF0000"/>
        </w:rPr>
        <w:t>。</w:t>
      </w:r>
    </w:p>
    <w:p w14:paraId="3BDFECAE" w14:textId="68467A23" w:rsidR="000232A8" w:rsidRDefault="00653922" w:rsidP="008B51AB">
      <w:pPr>
        <w:pStyle w:val="aff0"/>
        <w:numPr>
          <w:ilvl w:val="1"/>
          <w:numId w:val="24"/>
        </w:numPr>
        <w:spacing w:line="360" w:lineRule="auto"/>
        <w:rPr>
          <w:rFonts w:ascii="Times New Roman" w:eastAsia="宋体" w:hAnsi="Times New Roman"/>
          <w:color w:val="FF0000"/>
        </w:rPr>
      </w:pPr>
      <w:r w:rsidRPr="00321539">
        <w:rPr>
          <w:rFonts w:ascii="Times New Roman" w:eastAsia="宋体" w:hAnsi="Times New Roman" w:hint="eastAsia"/>
          <w:color w:val="FF0000"/>
        </w:rPr>
        <w:t>由于</w:t>
      </w:r>
      <w:r w:rsidRPr="00321539">
        <w:rPr>
          <w:rFonts w:ascii="Times New Roman" w:eastAsia="宋体" w:hAnsi="Times New Roman" w:hint="eastAsia"/>
          <w:color w:val="FF0000"/>
        </w:rPr>
        <w:t>MTC</w:t>
      </w:r>
      <w:r w:rsidRPr="00321539">
        <w:rPr>
          <w:rFonts w:ascii="Times New Roman" w:eastAsia="宋体" w:hAnsi="Times New Roman"/>
          <w:color w:val="FF0000"/>
        </w:rPr>
        <w:t>0</w:t>
      </w:r>
      <w:r w:rsidRPr="00321539">
        <w:rPr>
          <w:rFonts w:ascii="Times New Roman" w:eastAsia="宋体" w:hAnsi="Times New Roman" w:hint="eastAsia"/>
          <w:color w:val="FF0000"/>
        </w:rPr>
        <w:t>在写回级</w:t>
      </w:r>
      <w:r w:rsidR="009D54DD">
        <w:rPr>
          <w:rFonts w:ascii="Times New Roman" w:eastAsia="宋体" w:hAnsi="Times New Roman" w:hint="eastAsia"/>
          <w:color w:val="FF0000"/>
        </w:rPr>
        <w:t>可能</w:t>
      </w:r>
      <w:r w:rsidRPr="00321539">
        <w:rPr>
          <w:rFonts w:ascii="Times New Roman" w:eastAsia="宋体" w:hAnsi="Times New Roman" w:hint="eastAsia"/>
          <w:color w:val="FF0000"/>
        </w:rPr>
        <w:t>写</w:t>
      </w:r>
      <w:r w:rsidRPr="00321539">
        <w:rPr>
          <w:rFonts w:ascii="Times New Roman" w:eastAsia="宋体" w:hAnsi="Times New Roman" w:hint="eastAsia"/>
          <w:color w:val="FF0000"/>
        </w:rPr>
        <w:t>CP</w:t>
      </w:r>
      <w:r w:rsidRPr="00321539">
        <w:rPr>
          <w:rFonts w:ascii="Times New Roman" w:eastAsia="宋体" w:hAnsi="Times New Roman"/>
          <w:color w:val="FF0000"/>
        </w:rPr>
        <w:t>0</w:t>
      </w:r>
      <w:r>
        <w:rPr>
          <w:rFonts w:ascii="Times New Roman" w:eastAsia="宋体" w:hAnsi="Times New Roman" w:hint="eastAsia"/>
          <w:color w:val="FF0000"/>
        </w:rPr>
        <w:t>（</w:t>
      </w:r>
      <w:r w:rsidR="009D54DD">
        <w:rPr>
          <w:rFonts w:ascii="Times New Roman" w:eastAsia="宋体" w:hAnsi="Times New Roman" w:hint="eastAsia"/>
          <w:color w:val="FF0000"/>
        </w:rPr>
        <w:t>Index</w:t>
      </w:r>
      <w:r>
        <w:rPr>
          <w:rFonts w:ascii="Times New Roman" w:eastAsia="宋体" w:hAnsi="Times New Roman" w:hint="eastAsia"/>
          <w:color w:val="FF0000"/>
        </w:rPr>
        <w:t>）</w:t>
      </w:r>
      <w:r w:rsidRPr="00321539">
        <w:rPr>
          <w:rFonts w:ascii="Times New Roman" w:eastAsia="宋体" w:hAnsi="Times New Roman" w:hint="eastAsia"/>
          <w:color w:val="FF0000"/>
        </w:rPr>
        <w:t>，为避免相关阻塞，</w:t>
      </w:r>
      <w:r>
        <w:rPr>
          <w:rFonts w:ascii="Times New Roman" w:eastAsia="宋体" w:hAnsi="Times New Roman" w:hint="eastAsia"/>
          <w:color w:val="FF0000"/>
        </w:rPr>
        <w:t>TLBR</w:t>
      </w:r>
      <w:r>
        <w:rPr>
          <w:rFonts w:ascii="Times New Roman" w:eastAsia="宋体" w:hAnsi="Times New Roman" w:hint="eastAsia"/>
          <w:color w:val="FF0000"/>
        </w:rPr>
        <w:t>在写回级读</w:t>
      </w:r>
      <w:r>
        <w:rPr>
          <w:rFonts w:ascii="Times New Roman" w:eastAsia="宋体" w:hAnsi="Times New Roman" w:hint="eastAsia"/>
          <w:color w:val="FF0000"/>
        </w:rPr>
        <w:t>CP</w:t>
      </w:r>
      <w:r>
        <w:rPr>
          <w:rFonts w:ascii="Times New Roman" w:eastAsia="宋体" w:hAnsi="Times New Roman"/>
          <w:color w:val="FF0000"/>
        </w:rPr>
        <w:t>0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7ACA3C95" w14:textId="42A97FBA" w:rsidR="005136BB" w:rsidRDefault="00653922" w:rsidP="008B51AB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进而，</w:t>
      </w:r>
      <w:r>
        <w:rPr>
          <w:rFonts w:ascii="Times New Roman" w:eastAsia="宋体" w:hAnsi="Times New Roman" w:hint="eastAsia"/>
          <w:color w:val="FF0000"/>
        </w:rPr>
        <w:t>TLBR</w:t>
      </w:r>
      <w:r>
        <w:rPr>
          <w:rFonts w:ascii="Times New Roman" w:eastAsia="宋体" w:hAnsi="Times New Roman" w:hint="eastAsia"/>
          <w:color w:val="FF0000"/>
        </w:rPr>
        <w:t>在写回级读</w:t>
      </w:r>
      <w:r w:rsidR="005136BB">
        <w:rPr>
          <w:rFonts w:ascii="Times New Roman" w:eastAsia="宋体" w:hAnsi="Times New Roman" w:hint="eastAsia"/>
          <w:color w:val="FF0000"/>
        </w:rPr>
        <w:t>TLB</w:t>
      </w:r>
      <w:r w:rsidR="005136BB">
        <w:rPr>
          <w:rFonts w:ascii="Times New Roman" w:eastAsia="宋体" w:hAnsi="Times New Roman" w:hint="eastAsia"/>
          <w:color w:val="FF0000"/>
        </w:rPr>
        <w:t>；进而，在写回级写</w:t>
      </w:r>
      <w:r w:rsidR="005136BB">
        <w:rPr>
          <w:rFonts w:ascii="Times New Roman" w:eastAsia="宋体" w:hAnsi="Times New Roman" w:hint="eastAsia"/>
          <w:color w:val="FF0000"/>
        </w:rPr>
        <w:t>C</w:t>
      </w:r>
      <w:r w:rsidR="005136BB">
        <w:rPr>
          <w:rFonts w:ascii="Times New Roman" w:eastAsia="宋体" w:hAnsi="Times New Roman"/>
          <w:color w:val="FF0000"/>
        </w:rPr>
        <w:t>P0</w:t>
      </w:r>
      <w:r w:rsidR="005136BB">
        <w:rPr>
          <w:rFonts w:ascii="Times New Roman" w:eastAsia="宋体" w:hAnsi="Times New Roman" w:hint="eastAsia"/>
          <w:color w:val="FF0000"/>
        </w:rPr>
        <w:t>。</w:t>
      </w:r>
    </w:p>
    <w:p w14:paraId="7B95E33A" w14:textId="1E794F53" w:rsidR="0031168C" w:rsidRDefault="0031168C" w:rsidP="008B51AB">
      <w:pPr>
        <w:pStyle w:val="aff0"/>
        <w:numPr>
          <w:ilvl w:val="0"/>
          <w:numId w:val="24"/>
        </w:numPr>
        <w:spacing w:line="360" w:lineRule="auto"/>
        <w:jc w:val="left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TLBP</w:t>
      </w:r>
      <w:r>
        <w:rPr>
          <w:rFonts w:ascii="Times New Roman" w:eastAsia="宋体" w:hAnsi="Times New Roman" w:hint="eastAsia"/>
          <w:color w:val="FF0000"/>
        </w:rPr>
        <w:t>在执行级读</w:t>
      </w:r>
      <w:proofErr w:type="spellStart"/>
      <w:r w:rsidR="009D54DD">
        <w:rPr>
          <w:rFonts w:ascii="Times New Roman" w:eastAsia="宋体" w:hAnsi="Times New Roman"/>
          <w:color w:val="FF0000"/>
        </w:rPr>
        <w:t>EntryHi</w:t>
      </w:r>
      <w:proofErr w:type="spellEnd"/>
      <w:r>
        <w:rPr>
          <w:rFonts w:ascii="Times New Roman" w:eastAsia="宋体" w:hAnsi="Times New Roman" w:hint="eastAsia"/>
          <w:color w:val="FF0000"/>
        </w:rPr>
        <w:t>、查找</w:t>
      </w:r>
      <w:r>
        <w:rPr>
          <w:rFonts w:ascii="Times New Roman" w:eastAsia="宋体" w:hAnsi="Times New Roman" w:hint="eastAsia"/>
          <w:color w:val="FF0000"/>
        </w:rPr>
        <w:t>TLB</w:t>
      </w:r>
      <w:r>
        <w:rPr>
          <w:rFonts w:ascii="Times New Roman" w:eastAsia="宋体" w:hAnsi="Times New Roman" w:hint="eastAsia"/>
          <w:color w:val="FF0000"/>
        </w:rPr>
        <w:t>，</w:t>
      </w:r>
      <w:r w:rsidR="008B51AB">
        <w:rPr>
          <w:rFonts w:ascii="Times New Roman" w:eastAsia="宋体" w:hAnsi="Times New Roman" w:hint="eastAsia"/>
          <w:color w:val="FF0000"/>
        </w:rPr>
        <w:t>会被后续流水级</w:t>
      </w:r>
      <w:r w:rsidR="008B51AB">
        <w:rPr>
          <w:rFonts w:ascii="Times New Roman" w:eastAsia="宋体" w:hAnsi="Times New Roman" w:hint="eastAsia"/>
          <w:color w:val="FF0000"/>
        </w:rPr>
        <w:t>Index</w:t>
      </w:r>
      <w:r w:rsidR="008B51AB">
        <w:rPr>
          <w:rFonts w:ascii="Times New Roman" w:eastAsia="宋体" w:hAnsi="Times New Roman" w:hint="eastAsia"/>
          <w:color w:val="FF0000"/>
        </w:rPr>
        <w:t>写指令阻塞；写回级写</w:t>
      </w:r>
      <w:r w:rsidR="009D54DD">
        <w:rPr>
          <w:rFonts w:ascii="Times New Roman" w:eastAsia="宋体" w:hAnsi="Times New Roman"/>
          <w:color w:val="FF0000"/>
        </w:rPr>
        <w:t>Index</w:t>
      </w:r>
      <w:r w:rsidR="008B51AB">
        <w:rPr>
          <w:rFonts w:ascii="Times New Roman" w:eastAsia="宋体" w:hAnsi="Times New Roman" w:hint="eastAsia"/>
          <w:color w:val="FF0000"/>
        </w:rPr>
        <w:t>，这是因为：</w:t>
      </w:r>
    </w:p>
    <w:p w14:paraId="6A946C54" w14:textId="373FEBFB" w:rsidR="008B51AB" w:rsidRDefault="008B51AB" w:rsidP="008B51AB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复用访存的查找端口</w:t>
      </w:r>
      <w:bookmarkStart w:id="0" w:name="_GoBack"/>
      <w:bookmarkEnd w:id="0"/>
      <w:r>
        <w:rPr>
          <w:rFonts w:ascii="Times New Roman" w:eastAsia="宋体" w:hAnsi="Times New Roman" w:hint="eastAsia"/>
          <w:color w:val="FF0000"/>
        </w:rPr>
        <w:t>，因此既然不是访存指令，就可以在原本访存指令要访存的时候使用查找端口。</w:t>
      </w:r>
    </w:p>
    <w:p w14:paraId="5CBD5C8D" w14:textId="6D6B20FA" w:rsidR="00F9100E" w:rsidRDefault="008B51AB" w:rsidP="00F9100E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前面指令写</w:t>
      </w:r>
      <w:proofErr w:type="spellStart"/>
      <w:r w:rsidR="009D54DD">
        <w:rPr>
          <w:rFonts w:ascii="Times New Roman" w:eastAsia="宋体" w:hAnsi="Times New Roman"/>
          <w:color w:val="FF0000"/>
        </w:rPr>
        <w:t>EntryHi</w:t>
      </w:r>
      <w:proofErr w:type="spellEnd"/>
      <w:r>
        <w:rPr>
          <w:rFonts w:ascii="Times New Roman" w:eastAsia="宋体" w:hAnsi="Times New Roman" w:hint="eastAsia"/>
          <w:color w:val="FF0000"/>
        </w:rPr>
        <w:t>数据相关。</w:t>
      </w:r>
    </w:p>
    <w:p w14:paraId="7A635F43" w14:textId="6A910084" w:rsidR="00F9100E" w:rsidRDefault="00F9100E" w:rsidP="00F9100E">
      <w:pPr>
        <w:pStyle w:val="aff0"/>
        <w:numPr>
          <w:ilvl w:val="0"/>
          <w:numId w:val="24"/>
        </w:numPr>
        <w:spacing w:line="360" w:lineRule="auto"/>
        <w:jc w:val="left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数据相关处理总结：（括号内标注上述五条中哪一条解决了这个相关）</w:t>
      </w:r>
    </w:p>
    <w:p w14:paraId="534AC35D" w14:textId="77777777" w:rsidR="00515466" w:rsidRPr="00F9100E" w:rsidRDefault="00515466" w:rsidP="00F9100E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/>
          <w:color w:val="FF0000"/>
        </w:rPr>
      </w:pPr>
      <w:r w:rsidRPr="00F9100E">
        <w:rPr>
          <w:rFonts w:ascii="Times New Roman" w:eastAsia="宋体" w:hAnsi="Times New Roman" w:hint="eastAsia"/>
          <w:color w:val="FF0000"/>
        </w:rPr>
        <w:t>CP</w:t>
      </w:r>
      <w:r w:rsidRPr="00F9100E">
        <w:rPr>
          <w:rFonts w:ascii="Times New Roman" w:eastAsia="宋体" w:hAnsi="Times New Roman"/>
          <w:color w:val="FF0000"/>
        </w:rPr>
        <w:t>0</w:t>
      </w:r>
      <w:r w:rsidRPr="00F9100E">
        <w:rPr>
          <w:rFonts w:ascii="Times New Roman" w:eastAsia="宋体" w:hAnsi="Times New Roman" w:hint="eastAsia"/>
          <w:color w:val="FF0000"/>
        </w:rPr>
        <w:t>写后读相关的处理：</w:t>
      </w:r>
    </w:p>
    <w:tbl>
      <w:tblPr>
        <w:tblStyle w:val="affa"/>
        <w:tblW w:w="0" w:type="auto"/>
        <w:jc w:val="center"/>
        <w:tblLook w:val="04A0" w:firstRow="1" w:lastRow="0" w:firstColumn="1" w:lastColumn="0" w:noHBand="0" w:noVBand="1"/>
      </w:tblPr>
      <w:tblGrid>
        <w:gridCol w:w="2206"/>
        <w:gridCol w:w="1693"/>
        <w:gridCol w:w="1695"/>
        <w:gridCol w:w="1691"/>
        <w:gridCol w:w="1693"/>
        <w:gridCol w:w="1704"/>
      </w:tblGrid>
      <w:tr w:rsidR="004D20C0" w14:paraId="3F118C80" w14:textId="77777777" w:rsidTr="00FA6766">
        <w:trPr>
          <w:trHeight w:val="681"/>
          <w:jc w:val="center"/>
        </w:trPr>
        <w:tc>
          <w:tcPr>
            <w:tcW w:w="2327" w:type="dxa"/>
            <w:tcBorders>
              <w:right w:val="single" w:sz="4" w:space="0" w:color="auto"/>
              <w:tl2br w:val="single" w:sz="4" w:space="0" w:color="auto"/>
            </w:tcBorders>
            <w:vAlign w:val="center"/>
          </w:tcPr>
          <w:p w14:paraId="0561958A" w14:textId="1D3EBB50" w:rsidR="00515466" w:rsidRDefault="00515466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 xml:space="preserve"> </w:t>
            </w:r>
            <w:r>
              <w:rPr>
                <w:rFonts w:ascii="Times New Roman" w:eastAsia="宋体" w:hAnsi="Times New Roman"/>
                <w:color w:val="FF0000"/>
              </w:rPr>
              <w:t xml:space="preserve">            </w:t>
            </w:r>
            <w:r>
              <w:rPr>
                <w:rFonts w:ascii="Times New Roman" w:eastAsia="宋体" w:hAnsi="Times New Roman" w:hint="eastAsia"/>
                <w:color w:val="FF0000"/>
              </w:rPr>
              <w:t>先执行写</w:t>
            </w:r>
          </w:p>
          <w:p w14:paraId="54A57B87" w14:textId="456E61E2" w:rsidR="004D20C0" w:rsidRDefault="00515466" w:rsidP="00515466">
            <w:pPr>
              <w:spacing w:line="360" w:lineRule="auto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后执行读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1AA450F0" w14:textId="77777777" w:rsidR="0031168C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M</w:t>
            </w:r>
            <w:r>
              <w:rPr>
                <w:rFonts w:ascii="Times New Roman" w:eastAsia="宋体" w:hAnsi="Times New Roman"/>
                <w:color w:val="FF0000"/>
              </w:rPr>
              <w:t>FC0</w:t>
            </w:r>
          </w:p>
          <w:p w14:paraId="6B80CBE6" w14:textId="7FC744B8" w:rsidR="004D20C0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（不写）</w:t>
            </w:r>
          </w:p>
        </w:tc>
        <w:tc>
          <w:tcPr>
            <w:tcW w:w="1780" w:type="dxa"/>
            <w:tcBorders>
              <w:left w:val="single" w:sz="4" w:space="0" w:color="auto"/>
            </w:tcBorders>
            <w:vAlign w:val="center"/>
          </w:tcPr>
          <w:p w14:paraId="25CB3544" w14:textId="77777777" w:rsidR="0031168C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M</w:t>
            </w:r>
            <w:r>
              <w:rPr>
                <w:rFonts w:ascii="Times New Roman" w:eastAsia="宋体" w:hAnsi="Times New Roman"/>
                <w:color w:val="FF0000"/>
              </w:rPr>
              <w:t>TC0</w:t>
            </w:r>
          </w:p>
          <w:p w14:paraId="471B18EF" w14:textId="47DA891F" w:rsidR="004D20C0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（全可写）</w:t>
            </w: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2389AABC" w14:textId="77777777" w:rsidR="004D20C0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T</w:t>
            </w:r>
            <w:r>
              <w:rPr>
                <w:rFonts w:ascii="Times New Roman" w:eastAsia="宋体" w:hAnsi="Times New Roman"/>
                <w:color w:val="FF0000"/>
              </w:rPr>
              <w:t>LBP</w:t>
            </w:r>
          </w:p>
          <w:p w14:paraId="759875B1" w14:textId="13195113" w:rsidR="0031168C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（</w:t>
            </w:r>
            <w:r w:rsidR="008B51AB">
              <w:rPr>
                <w:rFonts w:ascii="Times New Roman" w:eastAsia="宋体" w:hAnsi="Times New Roman" w:hint="eastAsia"/>
                <w:color w:val="FF0000"/>
              </w:rPr>
              <w:t>清流水</w:t>
            </w:r>
            <w:r>
              <w:rPr>
                <w:rFonts w:ascii="Times New Roman" w:eastAsia="宋体" w:hAnsi="Times New Roman" w:hint="eastAsia"/>
                <w:color w:val="FF0000"/>
              </w:rPr>
              <w:t>）</w:t>
            </w:r>
          </w:p>
        </w:tc>
        <w:tc>
          <w:tcPr>
            <w:tcW w:w="1781" w:type="dxa"/>
            <w:tcBorders>
              <w:right w:val="single" w:sz="4" w:space="0" w:color="auto"/>
              <w:tl2br w:val="single" w:sz="4" w:space="0" w:color="auto"/>
            </w:tcBorders>
            <w:vAlign w:val="center"/>
          </w:tcPr>
          <w:p w14:paraId="21B65C9D" w14:textId="77777777" w:rsidR="004D20C0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T</w:t>
            </w:r>
            <w:r>
              <w:rPr>
                <w:rFonts w:ascii="Times New Roman" w:eastAsia="宋体" w:hAnsi="Times New Roman"/>
                <w:color w:val="FF0000"/>
              </w:rPr>
              <w:t>LBR</w:t>
            </w:r>
          </w:p>
          <w:p w14:paraId="74E80494" w14:textId="19E129FA" w:rsidR="0031168C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（</w:t>
            </w:r>
            <w:r w:rsidR="008B51AB">
              <w:rPr>
                <w:rFonts w:ascii="Times New Roman" w:eastAsia="宋体" w:hAnsi="Times New Roman" w:hint="eastAsia"/>
                <w:color w:val="FF0000"/>
              </w:rPr>
              <w:t>清流水</w:t>
            </w:r>
            <w:r>
              <w:rPr>
                <w:rFonts w:ascii="Times New Roman" w:eastAsia="宋体" w:hAnsi="Times New Roman" w:hint="eastAsia"/>
                <w:color w:val="FF0000"/>
              </w:rPr>
              <w:t>）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1E1AB21D" w14:textId="77777777" w:rsidR="0031168C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T</w:t>
            </w:r>
            <w:r>
              <w:rPr>
                <w:rFonts w:ascii="Times New Roman" w:eastAsia="宋体" w:hAnsi="Times New Roman"/>
                <w:color w:val="FF0000"/>
              </w:rPr>
              <w:t>LBWI</w:t>
            </w:r>
          </w:p>
          <w:p w14:paraId="04049695" w14:textId="51C8C42C" w:rsidR="004D20C0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（不写）</w:t>
            </w:r>
          </w:p>
        </w:tc>
      </w:tr>
      <w:tr w:rsidR="004D20C0" w14:paraId="08BD1D0D" w14:textId="77777777" w:rsidTr="008B51AB">
        <w:trPr>
          <w:jc w:val="center"/>
        </w:trPr>
        <w:tc>
          <w:tcPr>
            <w:tcW w:w="2327" w:type="dxa"/>
            <w:tcBorders>
              <w:bottom w:val="single" w:sz="4" w:space="0" w:color="auto"/>
            </w:tcBorders>
            <w:vAlign w:val="center"/>
          </w:tcPr>
          <w:p w14:paraId="1F47D116" w14:textId="13009278" w:rsidR="004D20C0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M</w:t>
            </w:r>
            <w:r>
              <w:rPr>
                <w:rFonts w:ascii="Times New Roman" w:eastAsia="宋体" w:hAnsi="Times New Roman"/>
                <w:color w:val="FF0000"/>
              </w:rPr>
              <w:t>FC0</w:t>
            </w:r>
            <w:r w:rsidR="0031168C">
              <w:rPr>
                <w:rFonts w:ascii="Times New Roman" w:eastAsia="宋体" w:hAnsi="Times New Roman" w:hint="eastAsia"/>
                <w:color w:val="FF0000"/>
              </w:rPr>
              <w:t>（全可读）</w:t>
            </w:r>
          </w:p>
        </w:tc>
        <w:tc>
          <w:tcPr>
            <w:tcW w:w="1780" w:type="dxa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212CF084" w14:textId="71DB3F4C" w:rsidR="004D20C0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780" w:type="dxa"/>
            <w:tcBorders>
              <w:bottom w:val="single" w:sz="4" w:space="0" w:color="auto"/>
            </w:tcBorders>
            <w:vAlign w:val="center"/>
          </w:tcPr>
          <w:p w14:paraId="5413C248" w14:textId="0BB17799" w:rsidR="004D20C0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写回读（</w:t>
            </w:r>
            <w:r>
              <w:rPr>
                <w:rFonts w:ascii="Times New Roman" w:eastAsia="宋体" w:hAnsi="Times New Roman" w:hint="eastAsia"/>
                <w:color w:val="FF0000"/>
              </w:rPr>
              <w:t>1</w:t>
            </w:r>
            <w:r>
              <w:rPr>
                <w:rFonts w:ascii="Times New Roman" w:eastAsia="宋体" w:hAnsi="Times New Roman" w:hint="eastAsia"/>
                <w:color w:val="FF0000"/>
              </w:rPr>
              <w:t>）</w:t>
            </w:r>
          </w:p>
        </w:tc>
        <w:tc>
          <w:tcPr>
            <w:tcW w:w="1780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15112531" w14:textId="6E1425EC" w:rsidR="004D20C0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781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4DCC84E5" w14:textId="15FFC13A" w:rsidR="004D20C0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781" w:type="dxa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3A131298" w14:textId="77777777" w:rsidR="004D20C0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</w:tr>
      <w:tr w:rsidR="004D20C0" w14:paraId="0BCB0605" w14:textId="77777777" w:rsidTr="008B51AB">
        <w:trPr>
          <w:jc w:val="center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14:paraId="5A10284E" w14:textId="3AC338F1" w:rsidR="004D20C0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M</w:t>
            </w:r>
            <w:r>
              <w:rPr>
                <w:rFonts w:ascii="Times New Roman" w:eastAsia="宋体" w:hAnsi="Times New Roman"/>
                <w:color w:val="FF0000"/>
              </w:rPr>
              <w:t>TC0</w:t>
            </w:r>
            <w:r w:rsidR="0031168C">
              <w:rPr>
                <w:rFonts w:ascii="Times New Roman" w:eastAsia="宋体" w:hAnsi="Times New Roman" w:hint="eastAsia"/>
                <w:color w:val="FF0000"/>
              </w:rPr>
              <w:t>（不读）</w:t>
            </w:r>
          </w:p>
        </w:tc>
        <w:tc>
          <w:tcPr>
            <w:tcW w:w="1780" w:type="dxa"/>
            <w:tcBorders>
              <w:left w:val="single" w:sz="4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38E71519" w14:textId="77777777" w:rsidR="004D20C0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142134FB" w14:textId="77777777" w:rsidR="004D20C0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780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58FA2CF1" w14:textId="77777777" w:rsidR="004D20C0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781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109AF664" w14:textId="77777777" w:rsidR="004D20C0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781" w:type="dxa"/>
            <w:tcBorders>
              <w:tl2br w:val="single" w:sz="4" w:space="0" w:color="auto"/>
            </w:tcBorders>
            <w:vAlign w:val="center"/>
          </w:tcPr>
          <w:p w14:paraId="23EB0FD4" w14:textId="77777777" w:rsidR="004D20C0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</w:tr>
      <w:tr w:rsidR="004D20C0" w14:paraId="28EE7F99" w14:textId="77777777" w:rsidTr="008B51AB">
        <w:trPr>
          <w:jc w:val="center"/>
        </w:trPr>
        <w:tc>
          <w:tcPr>
            <w:tcW w:w="2327" w:type="dxa"/>
            <w:tcBorders>
              <w:top w:val="single" w:sz="4" w:space="0" w:color="auto"/>
            </w:tcBorders>
            <w:vAlign w:val="center"/>
          </w:tcPr>
          <w:p w14:paraId="06B2A4AB" w14:textId="5921EDD6" w:rsidR="004D20C0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T</w:t>
            </w:r>
            <w:r>
              <w:rPr>
                <w:rFonts w:ascii="Times New Roman" w:eastAsia="宋体" w:hAnsi="Times New Roman"/>
                <w:color w:val="FF0000"/>
              </w:rPr>
              <w:t>LBP</w:t>
            </w:r>
            <w:r w:rsidR="0031168C">
              <w:rPr>
                <w:rFonts w:ascii="Times New Roman" w:eastAsia="宋体" w:hAnsi="Times New Roman" w:hint="eastAsia"/>
                <w:color w:val="FF0000"/>
              </w:rPr>
              <w:t>（读</w:t>
            </w:r>
            <w:r w:rsidR="009D54DD">
              <w:rPr>
                <w:rFonts w:ascii="Times New Roman" w:eastAsia="宋体" w:hAnsi="Times New Roman"/>
                <w:color w:val="FF0000"/>
              </w:rPr>
              <w:t>Hi</w:t>
            </w:r>
            <w:r w:rsidR="0031168C">
              <w:rPr>
                <w:rFonts w:ascii="Times New Roman" w:eastAsia="宋体" w:hAnsi="Times New Roman" w:hint="eastAsia"/>
                <w:color w:val="FF0000"/>
              </w:rPr>
              <w:t>）</w:t>
            </w: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0E63E61A" w14:textId="77777777" w:rsidR="004D20C0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780" w:type="dxa"/>
            <w:vAlign w:val="center"/>
          </w:tcPr>
          <w:p w14:paraId="297F2CD8" w14:textId="694CD1C2" w:rsidR="004D20C0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阻塞（</w:t>
            </w:r>
            <w:r w:rsidR="00B6262E">
              <w:rPr>
                <w:rFonts w:ascii="Times New Roman" w:eastAsia="宋体" w:hAnsi="Times New Roman"/>
                <w:color w:val="FF0000"/>
              </w:rPr>
              <w:t>5</w:t>
            </w:r>
            <w:r>
              <w:rPr>
                <w:rFonts w:ascii="Times New Roman" w:eastAsia="宋体" w:hAnsi="Times New Roman" w:hint="eastAsia"/>
                <w:color w:val="FF0000"/>
              </w:rPr>
              <w:t>）</w:t>
            </w: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0EE81331" w14:textId="376B64B1" w:rsidR="004D20C0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781" w:type="dxa"/>
            <w:tcBorders>
              <w:tl2br w:val="single" w:sz="4" w:space="0" w:color="auto"/>
            </w:tcBorders>
            <w:vAlign w:val="center"/>
          </w:tcPr>
          <w:p w14:paraId="78350588" w14:textId="2E02AB73" w:rsidR="004D20C0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781" w:type="dxa"/>
            <w:tcBorders>
              <w:tl2br w:val="single" w:sz="4" w:space="0" w:color="auto"/>
            </w:tcBorders>
            <w:vAlign w:val="center"/>
          </w:tcPr>
          <w:p w14:paraId="25221E3B" w14:textId="77777777" w:rsidR="004D20C0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</w:tr>
      <w:tr w:rsidR="004D20C0" w14:paraId="76210635" w14:textId="77777777" w:rsidTr="008B51AB">
        <w:trPr>
          <w:jc w:val="center"/>
        </w:trPr>
        <w:tc>
          <w:tcPr>
            <w:tcW w:w="2327" w:type="dxa"/>
            <w:vAlign w:val="center"/>
          </w:tcPr>
          <w:p w14:paraId="60A1D2F8" w14:textId="5C5B7DE0" w:rsidR="004D20C0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T</w:t>
            </w:r>
            <w:r>
              <w:rPr>
                <w:rFonts w:ascii="Times New Roman" w:eastAsia="宋体" w:hAnsi="Times New Roman"/>
                <w:color w:val="FF0000"/>
              </w:rPr>
              <w:t>LBR</w:t>
            </w:r>
            <w:r w:rsidR="0031168C">
              <w:rPr>
                <w:rFonts w:ascii="Times New Roman" w:eastAsia="宋体" w:hAnsi="Times New Roman" w:hint="eastAsia"/>
                <w:color w:val="FF0000"/>
              </w:rPr>
              <w:t>（读</w:t>
            </w:r>
            <w:r w:rsidR="009D54DD">
              <w:rPr>
                <w:rFonts w:ascii="Times New Roman" w:eastAsia="宋体" w:hAnsi="Times New Roman"/>
                <w:color w:val="FF0000"/>
              </w:rPr>
              <w:t>Index</w:t>
            </w:r>
            <w:r w:rsidR="0031168C">
              <w:rPr>
                <w:rFonts w:ascii="Times New Roman" w:eastAsia="宋体" w:hAnsi="Times New Roman" w:hint="eastAsia"/>
                <w:color w:val="FF0000"/>
              </w:rPr>
              <w:t>）</w:t>
            </w: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3B274B63" w14:textId="77777777" w:rsidR="004D20C0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780" w:type="dxa"/>
            <w:vAlign w:val="center"/>
          </w:tcPr>
          <w:p w14:paraId="6D83DFE4" w14:textId="096B16E3" w:rsidR="004D20C0" w:rsidRDefault="008B51AB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写回读</w:t>
            </w:r>
            <w:r w:rsidR="00FA6766">
              <w:rPr>
                <w:rFonts w:ascii="Times New Roman" w:eastAsia="宋体" w:hAnsi="Times New Roman" w:hint="eastAsia"/>
                <w:color w:val="FF0000"/>
              </w:rPr>
              <w:t>（</w:t>
            </w:r>
            <w:r w:rsidR="00B6262E">
              <w:rPr>
                <w:rFonts w:ascii="Times New Roman" w:eastAsia="宋体" w:hAnsi="Times New Roman"/>
                <w:color w:val="FF0000"/>
              </w:rPr>
              <w:t>4</w:t>
            </w:r>
            <w:r w:rsidR="00FA6766">
              <w:rPr>
                <w:rFonts w:ascii="Times New Roman" w:eastAsia="宋体" w:hAnsi="Times New Roman" w:hint="eastAsia"/>
                <w:color w:val="FF0000"/>
              </w:rPr>
              <w:t>）</w:t>
            </w: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7731203E" w14:textId="77777777" w:rsidR="004D20C0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781" w:type="dxa"/>
            <w:tcBorders>
              <w:tl2br w:val="single" w:sz="4" w:space="0" w:color="auto"/>
            </w:tcBorders>
            <w:vAlign w:val="center"/>
          </w:tcPr>
          <w:p w14:paraId="32AED273" w14:textId="77777777" w:rsidR="004D20C0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781" w:type="dxa"/>
            <w:tcBorders>
              <w:tl2br w:val="single" w:sz="4" w:space="0" w:color="auto"/>
            </w:tcBorders>
            <w:vAlign w:val="center"/>
          </w:tcPr>
          <w:p w14:paraId="77CC5D37" w14:textId="77777777" w:rsidR="004D20C0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</w:tr>
      <w:tr w:rsidR="004D20C0" w14:paraId="4FC217D8" w14:textId="77777777" w:rsidTr="008B51AB">
        <w:trPr>
          <w:jc w:val="center"/>
        </w:trPr>
        <w:tc>
          <w:tcPr>
            <w:tcW w:w="2327" w:type="dxa"/>
            <w:vAlign w:val="center"/>
          </w:tcPr>
          <w:p w14:paraId="6BF80993" w14:textId="7ECC8438" w:rsidR="004D20C0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T</w:t>
            </w:r>
            <w:r>
              <w:rPr>
                <w:rFonts w:ascii="Times New Roman" w:eastAsia="宋体" w:hAnsi="Times New Roman"/>
                <w:color w:val="FF0000"/>
              </w:rPr>
              <w:t>LBWI</w:t>
            </w:r>
            <w:r w:rsidR="0031168C">
              <w:rPr>
                <w:rFonts w:ascii="Times New Roman" w:eastAsia="宋体" w:hAnsi="Times New Roman" w:hint="eastAsia"/>
                <w:color w:val="FF0000"/>
              </w:rPr>
              <w:t>（全读）</w:t>
            </w: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25944304" w14:textId="77777777" w:rsidR="004D20C0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780" w:type="dxa"/>
            <w:vAlign w:val="center"/>
          </w:tcPr>
          <w:p w14:paraId="43DBB89C" w14:textId="4B3AD27A" w:rsidR="004D20C0" w:rsidRDefault="00FA6766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写回读（</w:t>
            </w:r>
            <w:r w:rsidR="00B6262E">
              <w:rPr>
                <w:rFonts w:ascii="Times New Roman" w:eastAsia="宋体" w:hAnsi="Times New Roman"/>
                <w:color w:val="FF0000"/>
              </w:rPr>
              <w:t>4</w:t>
            </w:r>
            <w:r>
              <w:rPr>
                <w:rFonts w:ascii="Times New Roman" w:eastAsia="宋体" w:hAnsi="Times New Roman" w:hint="eastAsia"/>
                <w:color w:val="FF0000"/>
              </w:rPr>
              <w:t>）</w:t>
            </w: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5F460F70" w14:textId="77777777" w:rsidR="004D20C0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781" w:type="dxa"/>
            <w:tcBorders>
              <w:tl2br w:val="single" w:sz="4" w:space="0" w:color="auto"/>
            </w:tcBorders>
            <w:vAlign w:val="center"/>
          </w:tcPr>
          <w:p w14:paraId="1DCB2291" w14:textId="77777777" w:rsidR="004D20C0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781" w:type="dxa"/>
            <w:tcBorders>
              <w:tl2br w:val="single" w:sz="4" w:space="0" w:color="auto"/>
            </w:tcBorders>
            <w:vAlign w:val="center"/>
          </w:tcPr>
          <w:p w14:paraId="14F9D737" w14:textId="77777777" w:rsidR="004D20C0" w:rsidRDefault="004D20C0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</w:tr>
      <w:tr w:rsidR="0031168C" w14:paraId="275C6BA8" w14:textId="77777777" w:rsidTr="008B51AB">
        <w:trPr>
          <w:jc w:val="center"/>
        </w:trPr>
        <w:tc>
          <w:tcPr>
            <w:tcW w:w="2327" w:type="dxa"/>
            <w:vAlign w:val="center"/>
          </w:tcPr>
          <w:p w14:paraId="562FF2B4" w14:textId="4504ADDD" w:rsidR="0031168C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访存指令（读</w:t>
            </w:r>
            <w:r>
              <w:rPr>
                <w:rFonts w:ascii="Times New Roman" w:eastAsia="宋体" w:hAnsi="Times New Roman" w:hint="eastAsia"/>
                <w:color w:val="FF0000"/>
              </w:rPr>
              <w:t>Hi</w:t>
            </w:r>
            <w:r>
              <w:rPr>
                <w:rFonts w:ascii="Times New Roman" w:eastAsia="宋体" w:hAnsi="Times New Roman" w:hint="eastAsia"/>
                <w:color w:val="FF0000"/>
              </w:rPr>
              <w:t>）</w:t>
            </w: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087EB6F0" w14:textId="77777777" w:rsidR="0031168C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780" w:type="dxa"/>
            <w:vAlign w:val="center"/>
          </w:tcPr>
          <w:p w14:paraId="003CDCF9" w14:textId="125A3E9A" w:rsidR="0031168C" w:rsidRDefault="00B6262E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清流水（</w:t>
            </w:r>
            <w:r>
              <w:rPr>
                <w:rFonts w:ascii="Times New Roman" w:eastAsia="宋体" w:hAnsi="Times New Roman" w:hint="eastAsia"/>
                <w:color w:val="FF0000"/>
              </w:rPr>
              <w:t>2</w:t>
            </w:r>
            <w:r>
              <w:rPr>
                <w:rFonts w:ascii="Times New Roman" w:eastAsia="宋体" w:hAnsi="Times New Roman" w:hint="eastAsia"/>
                <w:color w:val="FF0000"/>
              </w:rPr>
              <w:t>）</w:t>
            </w:r>
          </w:p>
        </w:tc>
        <w:tc>
          <w:tcPr>
            <w:tcW w:w="1780" w:type="dxa"/>
            <w:tcBorders>
              <w:tl2br w:val="single" w:sz="4" w:space="0" w:color="auto"/>
            </w:tcBorders>
            <w:vAlign w:val="center"/>
          </w:tcPr>
          <w:p w14:paraId="39F5F062" w14:textId="77777777" w:rsidR="0031168C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781" w:type="dxa"/>
            <w:tcBorders>
              <w:tl2br w:val="single" w:sz="4" w:space="0" w:color="auto"/>
            </w:tcBorders>
            <w:vAlign w:val="center"/>
          </w:tcPr>
          <w:p w14:paraId="2B13B4B9" w14:textId="77777777" w:rsidR="0031168C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781" w:type="dxa"/>
            <w:tcBorders>
              <w:tl2br w:val="single" w:sz="4" w:space="0" w:color="auto"/>
            </w:tcBorders>
            <w:vAlign w:val="center"/>
          </w:tcPr>
          <w:p w14:paraId="2E08EC42" w14:textId="77777777" w:rsidR="0031168C" w:rsidRDefault="0031168C" w:rsidP="00515466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</w:tr>
    </w:tbl>
    <w:p w14:paraId="4A4C205F" w14:textId="09DC9DBD" w:rsidR="00F9100E" w:rsidRPr="00F9100E" w:rsidRDefault="00F9100E" w:rsidP="00F9100E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/>
          <w:color w:val="FF0000"/>
        </w:rPr>
      </w:pPr>
      <w:r w:rsidRPr="00F9100E">
        <w:rPr>
          <w:rFonts w:ascii="Times New Roman" w:eastAsia="宋体" w:hAnsi="Times New Roman" w:hint="eastAsia"/>
          <w:color w:val="FF0000"/>
        </w:rPr>
        <w:t>CP</w:t>
      </w:r>
      <w:r w:rsidRPr="00F9100E">
        <w:rPr>
          <w:rFonts w:ascii="Times New Roman" w:eastAsia="宋体" w:hAnsi="Times New Roman"/>
          <w:color w:val="FF0000"/>
        </w:rPr>
        <w:t>0</w:t>
      </w:r>
      <w:r>
        <w:rPr>
          <w:rFonts w:ascii="Times New Roman" w:eastAsia="宋体" w:hAnsi="Times New Roman" w:hint="eastAsia"/>
          <w:color w:val="FF0000"/>
        </w:rPr>
        <w:t>读后写</w:t>
      </w:r>
      <w:r w:rsidRPr="00F9100E">
        <w:rPr>
          <w:rFonts w:ascii="Times New Roman" w:eastAsia="宋体" w:hAnsi="Times New Roman" w:hint="eastAsia"/>
          <w:color w:val="FF0000"/>
        </w:rPr>
        <w:t>相关的处理：</w:t>
      </w:r>
    </w:p>
    <w:tbl>
      <w:tblPr>
        <w:tblStyle w:val="affa"/>
        <w:tblW w:w="11312" w:type="dxa"/>
        <w:jc w:val="center"/>
        <w:tblLook w:val="04A0" w:firstRow="1" w:lastRow="0" w:firstColumn="1" w:lastColumn="0" w:noHBand="0" w:noVBand="1"/>
      </w:tblPr>
      <w:tblGrid>
        <w:gridCol w:w="2006"/>
        <w:gridCol w:w="1534"/>
        <w:gridCol w:w="1537"/>
        <w:gridCol w:w="1568"/>
        <w:gridCol w:w="1617"/>
        <w:gridCol w:w="1563"/>
        <w:gridCol w:w="1487"/>
      </w:tblGrid>
      <w:tr w:rsidR="00F9100E" w14:paraId="655AD4C9" w14:textId="75DD8AA4" w:rsidTr="009D54DD">
        <w:trPr>
          <w:trHeight w:val="681"/>
          <w:jc w:val="center"/>
        </w:trPr>
        <w:tc>
          <w:tcPr>
            <w:tcW w:w="2006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16104F8B" w14:textId="03C2D9A0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 xml:space="preserve"> </w:t>
            </w:r>
            <w:r>
              <w:rPr>
                <w:rFonts w:ascii="Times New Roman" w:eastAsia="宋体" w:hAnsi="Times New Roman"/>
                <w:color w:val="FF0000"/>
              </w:rPr>
              <w:t xml:space="preserve">            </w:t>
            </w:r>
            <w:r>
              <w:rPr>
                <w:rFonts w:ascii="Times New Roman" w:eastAsia="宋体" w:hAnsi="Times New Roman" w:hint="eastAsia"/>
                <w:color w:val="FF0000"/>
              </w:rPr>
              <w:t>先执行读</w:t>
            </w:r>
          </w:p>
          <w:p w14:paraId="0AC851C1" w14:textId="57B47C1E" w:rsidR="00F9100E" w:rsidRDefault="00F9100E" w:rsidP="00A77514">
            <w:pPr>
              <w:spacing w:line="360" w:lineRule="auto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后执行写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14:paraId="41F50CD0" w14:textId="77777777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M</w:t>
            </w:r>
            <w:r>
              <w:rPr>
                <w:rFonts w:ascii="Times New Roman" w:eastAsia="宋体" w:hAnsi="Times New Roman"/>
                <w:color w:val="FF0000"/>
              </w:rPr>
              <w:t>FC0</w:t>
            </w:r>
          </w:p>
          <w:p w14:paraId="70F96E23" w14:textId="031A5002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（全可读）</w:t>
            </w:r>
          </w:p>
        </w:tc>
        <w:tc>
          <w:tcPr>
            <w:tcW w:w="1537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2C03281B" w14:textId="77777777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M</w:t>
            </w:r>
            <w:r>
              <w:rPr>
                <w:rFonts w:ascii="Times New Roman" w:eastAsia="宋体" w:hAnsi="Times New Roman"/>
                <w:color w:val="FF0000"/>
              </w:rPr>
              <w:t>TC0</w:t>
            </w:r>
          </w:p>
          <w:p w14:paraId="10266329" w14:textId="467D2D06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（不读）</w:t>
            </w:r>
          </w:p>
        </w:tc>
        <w:tc>
          <w:tcPr>
            <w:tcW w:w="1568" w:type="dxa"/>
            <w:tcBorders>
              <w:bottom w:val="single" w:sz="4" w:space="0" w:color="auto"/>
            </w:tcBorders>
            <w:vAlign w:val="center"/>
          </w:tcPr>
          <w:p w14:paraId="2BB6DD15" w14:textId="77777777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T</w:t>
            </w:r>
            <w:r>
              <w:rPr>
                <w:rFonts w:ascii="Times New Roman" w:eastAsia="宋体" w:hAnsi="Times New Roman"/>
                <w:color w:val="FF0000"/>
              </w:rPr>
              <w:t>LBP</w:t>
            </w:r>
          </w:p>
          <w:p w14:paraId="214C4985" w14:textId="4AD3248E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（读</w:t>
            </w:r>
            <w:r w:rsidR="009D54DD">
              <w:rPr>
                <w:rFonts w:ascii="Times New Roman" w:eastAsia="宋体" w:hAnsi="Times New Roman"/>
                <w:color w:val="FF0000"/>
              </w:rPr>
              <w:t>Hi</w:t>
            </w:r>
            <w:r>
              <w:rPr>
                <w:rFonts w:ascii="Times New Roman" w:eastAsia="宋体" w:hAnsi="Times New Roman" w:hint="eastAsia"/>
                <w:color w:val="FF0000"/>
              </w:rPr>
              <w:t>）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center"/>
          </w:tcPr>
          <w:p w14:paraId="06AD3375" w14:textId="77777777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T</w:t>
            </w:r>
            <w:r>
              <w:rPr>
                <w:rFonts w:ascii="Times New Roman" w:eastAsia="宋体" w:hAnsi="Times New Roman"/>
                <w:color w:val="FF0000"/>
              </w:rPr>
              <w:t>LBR</w:t>
            </w:r>
          </w:p>
          <w:p w14:paraId="3D9BD590" w14:textId="097DC89B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（读</w:t>
            </w:r>
            <w:r w:rsidR="009D54DD">
              <w:rPr>
                <w:rFonts w:ascii="Times New Roman" w:eastAsia="宋体" w:hAnsi="Times New Roman"/>
                <w:color w:val="FF0000"/>
              </w:rPr>
              <w:t>Index</w:t>
            </w:r>
            <w:r>
              <w:rPr>
                <w:rFonts w:ascii="Times New Roman" w:eastAsia="宋体" w:hAnsi="Times New Roman" w:hint="eastAsia"/>
                <w:color w:val="FF0000"/>
              </w:rPr>
              <w:t>）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vAlign w:val="center"/>
          </w:tcPr>
          <w:p w14:paraId="1E5CC8C9" w14:textId="77777777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T</w:t>
            </w:r>
            <w:r>
              <w:rPr>
                <w:rFonts w:ascii="Times New Roman" w:eastAsia="宋体" w:hAnsi="Times New Roman"/>
                <w:color w:val="FF0000"/>
              </w:rPr>
              <w:t>LBWI</w:t>
            </w:r>
          </w:p>
          <w:p w14:paraId="688F87D5" w14:textId="25FCF430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（全读）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43F3B81B" w14:textId="463A552D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访存指令</w:t>
            </w:r>
          </w:p>
          <w:p w14:paraId="4F1CB8DA" w14:textId="11631216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（读</w:t>
            </w:r>
            <w:r>
              <w:rPr>
                <w:rFonts w:ascii="Times New Roman" w:eastAsia="宋体" w:hAnsi="Times New Roman" w:hint="eastAsia"/>
                <w:color w:val="FF0000"/>
              </w:rPr>
              <w:t>Hi</w:t>
            </w:r>
            <w:r>
              <w:rPr>
                <w:rFonts w:ascii="Times New Roman" w:eastAsia="宋体" w:hAnsi="Times New Roman" w:hint="eastAsia"/>
                <w:color w:val="FF0000"/>
              </w:rPr>
              <w:t>）</w:t>
            </w:r>
          </w:p>
        </w:tc>
      </w:tr>
      <w:tr w:rsidR="00F9100E" w14:paraId="2760BE50" w14:textId="1BEC6607" w:rsidTr="009D54DD">
        <w:trPr>
          <w:jc w:val="center"/>
        </w:trPr>
        <w:tc>
          <w:tcPr>
            <w:tcW w:w="2006" w:type="dxa"/>
            <w:tcBorders>
              <w:tl2br w:val="single" w:sz="4" w:space="0" w:color="auto"/>
            </w:tcBorders>
            <w:vAlign w:val="center"/>
          </w:tcPr>
          <w:p w14:paraId="68A21E20" w14:textId="75B8F130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M</w:t>
            </w:r>
            <w:r>
              <w:rPr>
                <w:rFonts w:ascii="Times New Roman" w:eastAsia="宋体" w:hAnsi="Times New Roman"/>
                <w:color w:val="FF0000"/>
              </w:rPr>
              <w:t>FC0</w:t>
            </w:r>
            <w:r>
              <w:rPr>
                <w:rFonts w:ascii="Times New Roman" w:eastAsia="宋体" w:hAnsi="Times New Roman" w:hint="eastAsia"/>
                <w:color w:val="FF0000"/>
              </w:rPr>
              <w:t>（不写）</w:t>
            </w:r>
          </w:p>
        </w:tc>
        <w:tc>
          <w:tcPr>
            <w:tcW w:w="1534" w:type="dxa"/>
            <w:tcBorders>
              <w:tl2br w:val="single" w:sz="4" w:space="0" w:color="auto"/>
            </w:tcBorders>
            <w:vAlign w:val="center"/>
          </w:tcPr>
          <w:p w14:paraId="2E6A9C2D" w14:textId="77777777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537" w:type="dxa"/>
            <w:tcBorders>
              <w:tl2br w:val="single" w:sz="4" w:space="0" w:color="auto"/>
            </w:tcBorders>
            <w:vAlign w:val="center"/>
          </w:tcPr>
          <w:p w14:paraId="4AF62910" w14:textId="2F3A987C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568" w:type="dxa"/>
            <w:tcBorders>
              <w:tl2br w:val="single" w:sz="4" w:space="0" w:color="auto"/>
            </w:tcBorders>
            <w:vAlign w:val="center"/>
          </w:tcPr>
          <w:p w14:paraId="609225EC" w14:textId="77777777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617" w:type="dxa"/>
            <w:tcBorders>
              <w:tl2br w:val="single" w:sz="4" w:space="0" w:color="auto"/>
            </w:tcBorders>
            <w:vAlign w:val="center"/>
          </w:tcPr>
          <w:p w14:paraId="61C5CA24" w14:textId="77777777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563" w:type="dxa"/>
            <w:tcBorders>
              <w:tl2br w:val="single" w:sz="4" w:space="0" w:color="auto"/>
            </w:tcBorders>
            <w:vAlign w:val="center"/>
          </w:tcPr>
          <w:p w14:paraId="7BE8A722" w14:textId="77777777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487" w:type="dxa"/>
            <w:tcBorders>
              <w:tl2br w:val="single" w:sz="4" w:space="0" w:color="auto"/>
            </w:tcBorders>
          </w:tcPr>
          <w:p w14:paraId="5712E46C" w14:textId="77777777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</w:tr>
      <w:tr w:rsidR="00F9100E" w14:paraId="6B076176" w14:textId="0AD1E0D3" w:rsidTr="009D54DD">
        <w:trPr>
          <w:jc w:val="center"/>
        </w:trPr>
        <w:tc>
          <w:tcPr>
            <w:tcW w:w="2006" w:type="dxa"/>
            <w:tcBorders>
              <w:bottom w:val="single" w:sz="4" w:space="0" w:color="auto"/>
            </w:tcBorders>
            <w:vAlign w:val="center"/>
          </w:tcPr>
          <w:p w14:paraId="4571B963" w14:textId="49E303C1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M</w:t>
            </w:r>
            <w:r>
              <w:rPr>
                <w:rFonts w:ascii="Times New Roman" w:eastAsia="宋体" w:hAnsi="Times New Roman"/>
                <w:color w:val="FF0000"/>
              </w:rPr>
              <w:t>TC0</w:t>
            </w:r>
            <w:r>
              <w:rPr>
                <w:rFonts w:ascii="Times New Roman" w:eastAsia="宋体" w:hAnsi="Times New Roman" w:hint="eastAsia"/>
                <w:color w:val="FF0000"/>
              </w:rPr>
              <w:t>（全可写）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vAlign w:val="center"/>
          </w:tcPr>
          <w:p w14:paraId="36E1D8E4" w14:textId="0BF9B1D8" w:rsidR="00F9100E" w:rsidRDefault="00516B9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写回写（</w:t>
            </w:r>
            <w:r>
              <w:rPr>
                <w:rFonts w:ascii="Times New Roman" w:eastAsia="宋体" w:hAnsi="Times New Roman" w:hint="eastAsia"/>
                <w:color w:val="FF0000"/>
              </w:rPr>
              <w:t>1</w:t>
            </w:r>
            <w:r>
              <w:rPr>
                <w:rFonts w:ascii="Times New Roman" w:eastAsia="宋体" w:hAnsi="Times New Roman" w:hint="eastAsia"/>
                <w:color w:val="FF0000"/>
              </w:rPr>
              <w:t>）</w:t>
            </w:r>
          </w:p>
        </w:tc>
        <w:tc>
          <w:tcPr>
            <w:tcW w:w="1537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114A7913" w14:textId="77777777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568" w:type="dxa"/>
            <w:tcBorders>
              <w:bottom w:val="single" w:sz="4" w:space="0" w:color="auto"/>
            </w:tcBorders>
            <w:vAlign w:val="center"/>
          </w:tcPr>
          <w:p w14:paraId="711383FF" w14:textId="50E157D2" w:rsidR="00F9100E" w:rsidRDefault="00516B9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写回写（</w:t>
            </w:r>
            <w:r>
              <w:rPr>
                <w:rFonts w:ascii="Times New Roman" w:eastAsia="宋体" w:hAnsi="Times New Roman" w:hint="eastAsia"/>
                <w:color w:val="FF0000"/>
              </w:rPr>
              <w:t>1</w:t>
            </w:r>
            <w:r>
              <w:rPr>
                <w:rFonts w:ascii="Times New Roman" w:eastAsia="宋体" w:hAnsi="Times New Roman" w:hint="eastAsia"/>
                <w:color w:val="FF0000"/>
              </w:rPr>
              <w:t>）</w:t>
            </w:r>
          </w:p>
        </w:tc>
        <w:tc>
          <w:tcPr>
            <w:tcW w:w="1617" w:type="dxa"/>
            <w:tcBorders>
              <w:bottom w:val="single" w:sz="4" w:space="0" w:color="auto"/>
            </w:tcBorders>
            <w:vAlign w:val="center"/>
          </w:tcPr>
          <w:p w14:paraId="14BBD363" w14:textId="6FF2EC14" w:rsidR="00F9100E" w:rsidRDefault="00516B9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写回写（</w:t>
            </w:r>
            <w:r>
              <w:rPr>
                <w:rFonts w:ascii="Times New Roman" w:eastAsia="宋体" w:hAnsi="Times New Roman" w:hint="eastAsia"/>
                <w:color w:val="FF0000"/>
              </w:rPr>
              <w:t>1</w:t>
            </w:r>
            <w:r>
              <w:rPr>
                <w:rFonts w:ascii="Times New Roman" w:eastAsia="宋体" w:hAnsi="Times New Roman" w:hint="eastAsia"/>
                <w:color w:val="FF0000"/>
              </w:rPr>
              <w:t>）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vAlign w:val="center"/>
          </w:tcPr>
          <w:p w14:paraId="04A93949" w14:textId="55579E78" w:rsidR="00F9100E" w:rsidRDefault="00516B9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写回写（</w:t>
            </w:r>
            <w:r>
              <w:rPr>
                <w:rFonts w:ascii="Times New Roman" w:eastAsia="宋体" w:hAnsi="Times New Roman" w:hint="eastAsia"/>
                <w:color w:val="FF0000"/>
              </w:rPr>
              <w:t>1</w:t>
            </w:r>
            <w:r>
              <w:rPr>
                <w:rFonts w:ascii="Times New Roman" w:eastAsia="宋体" w:hAnsi="Times New Roman" w:hint="eastAsia"/>
                <w:color w:val="FF0000"/>
              </w:rPr>
              <w:t>）</w:t>
            </w:r>
          </w:p>
        </w:tc>
        <w:tc>
          <w:tcPr>
            <w:tcW w:w="1487" w:type="dxa"/>
            <w:tcBorders>
              <w:bottom w:val="single" w:sz="4" w:space="0" w:color="auto"/>
            </w:tcBorders>
          </w:tcPr>
          <w:p w14:paraId="30AAAD1C" w14:textId="1D674E51" w:rsidR="00F9100E" w:rsidRDefault="00516B93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写回写（</w:t>
            </w:r>
            <w:r>
              <w:rPr>
                <w:rFonts w:ascii="Times New Roman" w:eastAsia="宋体" w:hAnsi="Times New Roman" w:hint="eastAsia"/>
                <w:color w:val="FF0000"/>
              </w:rPr>
              <w:t>1</w:t>
            </w:r>
            <w:r>
              <w:rPr>
                <w:rFonts w:ascii="Times New Roman" w:eastAsia="宋体" w:hAnsi="Times New Roman" w:hint="eastAsia"/>
                <w:color w:val="FF0000"/>
              </w:rPr>
              <w:t>）</w:t>
            </w:r>
          </w:p>
        </w:tc>
      </w:tr>
      <w:tr w:rsidR="00F9100E" w14:paraId="15192C6F" w14:textId="1EBFD654" w:rsidTr="009D54DD">
        <w:trPr>
          <w:jc w:val="center"/>
        </w:trPr>
        <w:tc>
          <w:tcPr>
            <w:tcW w:w="2006" w:type="dxa"/>
            <w:tcBorders>
              <w:tl2br w:val="single" w:sz="4" w:space="0" w:color="auto"/>
            </w:tcBorders>
            <w:vAlign w:val="center"/>
          </w:tcPr>
          <w:p w14:paraId="1532D1B3" w14:textId="79E2A298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T</w:t>
            </w:r>
            <w:r>
              <w:rPr>
                <w:rFonts w:ascii="Times New Roman" w:eastAsia="宋体" w:hAnsi="Times New Roman"/>
                <w:color w:val="FF0000"/>
              </w:rPr>
              <w:t>LBP</w:t>
            </w:r>
            <w:r>
              <w:rPr>
                <w:rFonts w:ascii="Times New Roman" w:eastAsia="宋体" w:hAnsi="Times New Roman" w:hint="eastAsia"/>
                <w:color w:val="FF0000"/>
              </w:rPr>
              <w:t>（清流水）</w:t>
            </w:r>
          </w:p>
        </w:tc>
        <w:tc>
          <w:tcPr>
            <w:tcW w:w="1534" w:type="dxa"/>
            <w:tcBorders>
              <w:tl2br w:val="single" w:sz="4" w:space="0" w:color="auto"/>
            </w:tcBorders>
            <w:vAlign w:val="center"/>
          </w:tcPr>
          <w:p w14:paraId="59A36DCF" w14:textId="77777777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537" w:type="dxa"/>
            <w:tcBorders>
              <w:tl2br w:val="single" w:sz="4" w:space="0" w:color="auto"/>
            </w:tcBorders>
            <w:vAlign w:val="center"/>
          </w:tcPr>
          <w:p w14:paraId="6DB8775D" w14:textId="5A4D5C01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568" w:type="dxa"/>
            <w:tcBorders>
              <w:tl2br w:val="single" w:sz="4" w:space="0" w:color="auto"/>
            </w:tcBorders>
            <w:vAlign w:val="center"/>
          </w:tcPr>
          <w:p w14:paraId="58C80A78" w14:textId="77777777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617" w:type="dxa"/>
            <w:tcBorders>
              <w:tl2br w:val="single" w:sz="4" w:space="0" w:color="auto"/>
            </w:tcBorders>
            <w:vAlign w:val="center"/>
          </w:tcPr>
          <w:p w14:paraId="0D4675CA" w14:textId="77777777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563" w:type="dxa"/>
            <w:tcBorders>
              <w:tl2br w:val="single" w:sz="4" w:space="0" w:color="auto"/>
            </w:tcBorders>
            <w:vAlign w:val="center"/>
          </w:tcPr>
          <w:p w14:paraId="632171D7" w14:textId="77777777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487" w:type="dxa"/>
            <w:tcBorders>
              <w:tl2br w:val="single" w:sz="4" w:space="0" w:color="auto"/>
            </w:tcBorders>
          </w:tcPr>
          <w:p w14:paraId="408E0F1C" w14:textId="77777777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</w:tr>
      <w:tr w:rsidR="00F9100E" w14:paraId="4C1629AA" w14:textId="24E680A9" w:rsidTr="009D54DD">
        <w:trPr>
          <w:jc w:val="center"/>
        </w:trPr>
        <w:tc>
          <w:tcPr>
            <w:tcW w:w="2006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01CA6450" w14:textId="22027D8F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T</w:t>
            </w:r>
            <w:r>
              <w:rPr>
                <w:rFonts w:ascii="Times New Roman" w:eastAsia="宋体" w:hAnsi="Times New Roman"/>
                <w:color w:val="FF0000"/>
              </w:rPr>
              <w:t>LBR</w:t>
            </w:r>
            <w:r>
              <w:rPr>
                <w:rFonts w:ascii="Times New Roman" w:eastAsia="宋体" w:hAnsi="Times New Roman" w:hint="eastAsia"/>
                <w:color w:val="FF0000"/>
              </w:rPr>
              <w:t>（清流水）</w:t>
            </w:r>
          </w:p>
        </w:tc>
        <w:tc>
          <w:tcPr>
            <w:tcW w:w="1534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4C76F733" w14:textId="77777777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537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0AF64AD5" w14:textId="75F88684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568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25A175B1" w14:textId="77777777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617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3E2CD680" w14:textId="77777777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563" w:type="dxa"/>
            <w:tcBorders>
              <w:bottom w:val="single" w:sz="4" w:space="0" w:color="auto"/>
              <w:tl2br w:val="single" w:sz="4" w:space="0" w:color="auto"/>
            </w:tcBorders>
            <w:vAlign w:val="center"/>
          </w:tcPr>
          <w:p w14:paraId="592DC61D" w14:textId="77777777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487" w:type="dxa"/>
            <w:tcBorders>
              <w:bottom w:val="single" w:sz="4" w:space="0" w:color="auto"/>
              <w:tl2br w:val="single" w:sz="4" w:space="0" w:color="auto"/>
            </w:tcBorders>
          </w:tcPr>
          <w:p w14:paraId="39E2A4EB" w14:textId="77777777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</w:tr>
      <w:tr w:rsidR="00F9100E" w14:paraId="575637BF" w14:textId="46DD96D3" w:rsidTr="009D54DD">
        <w:trPr>
          <w:jc w:val="center"/>
        </w:trPr>
        <w:tc>
          <w:tcPr>
            <w:tcW w:w="2006" w:type="dxa"/>
            <w:tcBorders>
              <w:tl2br w:val="single" w:sz="4" w:space="0" w:color="auto"/>
            </w:tcBorders>
            <w:vAlign w:val="center"/>
          </w:tcPr>
          <w:p w14:paraId="09494484" w14:textId="1807788D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T</w:t>
            </w:r>
            <w:r>
              <w:rPr>
                <w:rFonts w:ascii="Times New Roman" w:eastAsia="宋体" w:hAnsi="Times New Roman"/>
                <w:color w:val="FF0000"/>
              </w:rPr>
              <w:t>LBWI</w:t>
            </w:r>
            <w:r>
              <w:rPr>
                <w:rFonts w:ascii="Times New Roman" w:eastAsia="宋体" w:hAnsi="Times New Roman" w:hint="eastAsia"/>
                <w:color w:val="FF0000"/>
              </w:rPr>
              <w:t>（</w:t>
            </w:r>
            <w:r w:rsidR="00516B93">
              <w:rPr>
                <w:rFonts w:ascii="Times New Roman" w:eastAsia="宋体" w:hAnsi="Times New Roman" w:hint="eastAsia"/>
                <w:color w:val="FF0000"/>
              </w:rPr>
              <w:t>不写</w:t>
            </w:r>
            <w:r>
              <w:rPr>
                <w:rFonts w:ascii="Times New Roman" w:eastAsia="宋体" w:hAnsi="Times New Roman" w:hint="eastAsia"/>
                <w:color w:val="FF0000"/>
              </w:rPr>
              <w:t>）</w:t>
            </w:r>
          </w:p>
        </w:tc>
        <w:tc>
          <w:tcPr>
            <w:tcW w:w="1534" w:type="dxa"/>
            <w:tcBorders>
              <w:tl2br w:val="single" w:sz="4" w:space="0" w:color="auto"/>
            </w:tcBorders>
            <w:vAlign w:val="center"/>
          </w:tcPr>
          <w:p w14:paraId="5AD622B1" w14:textId="77777777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537" w:type="dxa"/>
            <w:tcBorders>
              <w:tl2br w:val="single" w:sz="4" w:space="0" w:color="auto"/>
            </w:tcBorders>
            <w:vAlign w:val="center"/>
          </w:tcPr>
          <w:p w14:paraId="63FDB69E" w14:textId="64CF7B7C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568" w:type="dxa"/>
            <w:tcBorders>
              <w:tl2br w:val="single" w:sz="4" w:space="0" w:color="auto"/>
            </w:tcBorders>
            <w:vAlign w:val="center"/>
          </w:tcPr>
          <w:p w14:paraId="1753AED5" w14:textId="77777777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617" w:type="dxa"/>
            <w:tcBorders>
              <w:tl2br w:val="single" w:sz="4" w:space="0" w:color="auto"/>
            </w:tcBorders>
            <w:vAlign w:val="center"/>
          </w:tcPr>
          <w:p w14:paraId="0066D648" w14:textId="77777777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563" w:type="dxa"/>
            <w:tcBorders>
              <w:tl2br w:val="single" w:sz="4" w:space="0" w:color="auto"/>
            </w:tcBorders>
            <w:vAlign w:val="center"/>
          </w:tcPr>
          <w:p w14:paraId="043744C7" w14:textId="77777777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1487" w:type="dxa"/>
            <w:tcBorders>
              <w:tl2br w:val="single" w:sz="4" w:space="0" w:color="auto"/>
            </w:tcBorders>
          </w:tcPr>
          <w:p w14:paraId="3DEFF31F" w14:textId="77777777" w:rsidR="00F9100E" w:rsidRDefault="00F9100E" w:rsidP="00A77514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</w:tr>
    </w:tbl>
    <w:p w14:paraId="76BFA4C8" w14:textId="0D73293D" w:rsidR="00516B93" w:rsidRDefault="00516B93" w:rsidP="00516B93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TLB</w:t>
      </w:r>
      <w:r>
        <w:rPr>
          <w:rFonts w:ascii="Times New Roman" w:eastAsia="宋体" w:hAnsi="Times New Roman" w:hint="eastAsia"/>
          <w:color w:val="FF0000"/>
        </w:rPr>
        <w:t>写后读</w:t>
      </w:r>
      <w:r w:rsidRPr="00F9100E">
        <w:rPr>
          <w:rFonts w:ascii="Times New Roman" w:eastAsia="宋体" w:hAnsi="Times New Roman" w:hint="eastAsia"/>
          <w:color w:val="FF0000"/>
        </w:rPr>
        <w:t>相关的处理：</w:t>
      </w:r>
    </w:p>
    <w:tbl>
      <w:tblPr>
        <w:tblStyle w:val="affa"/>
        <w:tblW w:w="0" w:type="auto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D267FC" w14:paraId="2341F9F6" w14:textId="77777777" w:rsidTr="00D267FC">
        <w:trPr>
          <w:trHeight w:val="739"/>
        </w:trPr>
        <w:tc>
          <w:tcPr>
            <w:tcW w:w="2670" w:type="dxa"/>
            <w:tcBorders>
              <w:tl2br w:val="single" w:sz="4" w:space="0" w:color="auto"/>
            </w:tcBorders>
            <w:vAlign w:val="center"/>
          </w:tcPr>
          <w:p w14:paraId="257D9B87" w14:textId="7E2E1DF5" w:rsidR="00D267FC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lastRenderedPageBreak/>
              <w:t xml:space="preserve"> </w:t>
            </w:r>
            <w:r>
              <w:rPr>
                <w:rFonts w:ascii="Times New Roman" w:eastAsia="宋体" w:hAnsi="Times New Roman"/>
                <w:color w:val="FF0000"/>
              </w:rPr>
              <w:t xml:space="preserve">                             </w:t>
            </w:r>
            <w:r>
              <w:rPr>
                <w:rFonts w:ascii="Times New Roman" w:eastAsia="宋体" w:hAnsi="Times New Roman" w:hint="eastAsia"/>
                <w:color w:val="FF0000"/>
              </w:rPr>
              <w:t>先执行写</w:t>
            </w:r>
          </w:p>
          <w:p w14:paraId="0BCEF7CD" w14:textId="2F581093" w:rsidR="00D267FC" w:rsidRDefault="00D267FC" w:rsidP="00D267FC">
            <w:pPr>
              <w:spacing w:line="360" w:lineRule="auto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后执行读</w:t>
            </w:r>
          </w:p>
        </w:tc>
        <w:tc>
          <w:tcPr>
            <w:tcW w:w="2670" w:type="dxa"/>
            <w:vAlign w:val="center"/>
          </w:tcPr>
          <w:p w14:paraId="1E051C76" w14:textId="4AEC49A8" w:rsidR="00D267FC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TLBP</w:t>
            </w:r>
          </w:p>
        </w:tc>
        <w:tc>
          <w:tcPr>
            <w:tcW w:w="2671" w:type="dxa"/>
            <w:vAlign w:val="center"/>
          </w:tcPr>
          <w:p w14:paraId="45219C0E" w14:textId="2834AFD3" w:rsidR="00D267FC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/>
                <w:color w:val="FF0000"/>
              </w:rPr>
              <w:t>TLBR</w:t>
            </w:r>
          </w:p>
        </w:tc>
        <w:tc>
          <w:tcPr>
            <w:tcW w:w="2671" w:type="dxa"/>
            <w:vAlign w:val="center"/>
          </w:tcPr>
          <w:p w14:paraId="356C9FFA" w14:textId="2E743906" w:rsidR="00D267FC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T</w:t>
            </w:r>
            <w:r>
              <w:rPr>
                <w:rFonts w:ascii="Times New Roman" w:eastAsia="宋体" w:hAnsi="Times New Roman"/>
                <w:color w:val="FF0000"/>
              </w:rPr>
              <w:t>LBWI</w:t>
            </w:r>
          </w:p>
        </w:tc>
      </w:tr>
      <w:tr w:rsidR="00D267FC" w14:paraId="4CD29F8D" w14:textId="77777777" w:rsidTr="00D267FC">
        <w:tc>
          <w:tcPr>
            <w:tcW w:w="2670" w:type="dxa"/>
            <w:vAlign w:val="center"/>
          </w:tcPr>
          <w:p w14:paraId="351F186D" w14:textId="05F426FD" w:rsidR="00D267FC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T</w:t>
            </w:r>
            <w:r>
              <w:rPr>
                <w:rFonts w:ascii="Times New Roman" w:eastAsia="宋体" w:hAnsi="Times New Roman"/>
                <w:color w:val="FF0000"/>
              </w:rPr>
              <w:t>LBP</w:t>
            </w:r>
          </w:p>
        </w:tc>
        <w:tc>
          <w:tcPr>
            <w:tcW w:w="2670" w:type="dxa"/>
            <w:vAlign w:val="center"/>
          </w:tcPr>
          <w:p w14:paraId="04F8E112" w14:textId="77777777" w:rsidR="00D267FC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2671" w:type="dxa"/>
            <w:vAlign w:val="center"/>
          </w:tcPr>
          <w:p w14:paraId="5ADF305A" w14:textId="77777777" w:rsidR="00D267FC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2671" w:type="dxa"/>
            <w:vAlign w:val="center"/>
          </w:tcPr>
          <w:p w14:paraId="3F4ECB1B" w14:textId="77777777" w:rsidR="00D267FC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</w:tr>
      <w:tr w:rsidR="00D267FC" w14:paraId="00F2850D" w14:textId="77777777" w:rsidTr="00D267FC">
        <w:tc>
          <w:tcPr>
            <w:tcW w:w="2670" w:type="dxa"/>
            <w:vAlign w:val="center"/>
          </w:tcPr>
          <w:p w14:paraId="473FCEC5" w14:textId="2E9EC520" w:rsidR="00D267FC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T</w:t>
            </w:r>
            <w:r>
              <w:rPr>
                <w:rFonts w:ascii="Times New Roman" w:eastAsia="宋体" w:hAnsi="Times New Roman"/>
                <w:color w:val="FF0000"/>
              </w:rPr>
              <w:t>LBR</w:t>
            </w:r>
          </w:p>
        </w:tc>
        <w:tc>
          <w:tcPr>
            <w:tcW w:w="2670" w:type="dxa"/>
            <w:vAlign w:val="center"/>
          </w:tcPr>
          <w:p w14:paraId="75EC40A4" w14:textId="77777777" w:rsidR="00D267FC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2671" w:type="dxa"/>
            <w:vAlign w:val="center"/>
          </w:tcPr>
          <w:p w14:paraId="0378D50F" w14:textId="77777777" w:rsidR="00D267FC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2671" w:type="dxa"/>
            <w:vAlign w:val="center"/>
          </w:tcPr>
          <w:p w14:paraId="4D924F21" w14:textId="77777777" w:rsidR="00D267FC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</w:tr>
      <w:tr w:rsidR="00D267FC" w14:paraId="2A9A73AB" w14:textId="77777777" w:rsidTr="00D267FC">
        <w:tc>
          <w:tcPr>
            <w:tcW w:w="2670" w:type="dxa"/>
            <w:vAlign w:val="center"/>
          </w:tcPr>
          <w:p w14:paraId="72E6F1F3" w14:textId="05B143A9" w:rsidR="00D267FC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T</w:t>
            </w:r>
            <w:r>
              <w:rPr>
                <w:rFonts w:ascii="Times New Roman" w:eastAsia="宋体" w:hAnsi="Times New Roman"/>
                <w:color w:val="FF0000"/>
              </w:rPr>
              <w:t>LBWI</w:t>
            </w:r>
          </w:p>
        </w:tc>
        <w:tc>
          <w:tcPr>
            <w:tcW w:w="2670" w:type="dxa"/>
            <w:vAlign w:val="center"/>
          </w:tcPr>
          <w:p w14:paraId="20DCFA41" w14:textId="77777777" w:rsidR="00D267FC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2671" w:type="dxa"/>
            <w:vAlign w:val="center"/>
          </w:tcPr>
          <w:p w14:paraId="5879621C" w14:textId="77777777" w:rsidR="00D267FC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2671" w:type="dxa"/>
            <w:vAlign w:val="center"/>
          </w:tcPr>
          <w:p w14:paraId="43B5A57D" w14:textId="77777777" w:rsidR="00D267FC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</w:tr>
      <w:tr w:rsidR="00D267FC" w14:paraId="28E5C5A0" w14:textId="77777777" w:rsidTr="00D267FC">
        <w:tc>
          <w:tcPr>
            <w:tcW w:w="2670" w:type="dxa"/>
            <w:vAlign w:val="center"/>
          </w:tcPr>
          <w:p w14:paraId="02543700" w14:textId="28F701AD" w:rsidR="00D267FC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  <w:r>
              <w:rPr>
                <w:rFonts w:ascii="Times New Roman" w:eastAsia="宋体" w:hAnsi="Times New Roman" w:hint="eastAsia"/>
                <w:color w:val="FF0000"/>
              </w:rPr>
              <w:t>访存指令</w:t>
            </w:r>
          </w:p>
        </w:tc>
        <w:tc>
          <w:tcPr>
            <w:tcW w:w="2670" w:type="dxa"/>
            <w:vAlign w:val="center"/>
          </w:tcPr>
          <w:p w14:paraId="73CEA03D" w14:textId="77777777" w:rsidR="00D267FC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2671" w:type="dxa"/>
            <w:vAlign w:val="center"/>
          </w:tcPr>
          <w:p w14:paraId="58E62891" w14:textId="77777777" w:rsidR="00D267FC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  <w:tc>
          <w:tcPr>
            <w:tcW w:w="2671" w:type="dxa"/>
            <w:vAlign w:val="center"/>
          </w:tcPr>
          <w:p w14:paraId="10AF1C85" w14:textId="77777777" w:rsidR="00D267FC" w:rsidRDefault="00D267FC" w:rsidP="00D267FC">
            <w:pPr>
              <w:spacing w:line="360" w:lineRule="auto"/>
              <w:jc w:val="center"/>
              <w:rPr>
                <w:rFonts w:ascii="Times New Roman" w:eastAsia="宋体" w:hAnsi="Times New Roman"/>
                <w:color w:val="FF0000"/>
              </w:rPr>
            </w:pPr>
          </w:p>
        </w:tc>
      </w:tr>
    </w:tbl>
    <w:p w14:paraId="29D9787D" w14:textId="77777777" w:rsidR="00516B93" w:rsidRPr="00516B93" w:rsidRDefault="00516B93" w:rsidP="00516B93">
      <w:pPr>
        <w:spacing w:line="360" w:lineRule="auto"/>
        <w:jc w:val="left"/>
        <w:rPr>
          <w:rFonts w:ascii="Times New Roman" w:eastAsia="宋体" w:hAnsi="Times New Roman"/>
          <w:color w:val="FF0000"/>
        </w:rPr>
      </w:pPr>
    </w:p>
    <w:p w14:paraId="684D0CE1" w14:textId="4452CDDA" w:rsidR="00516B93" w:rsidRPr="00F9100E" w:rsidRDefault="00516B93" w:rsidP="00516B93">
      <w:pPr>
        <w:pStyle w:val="aff0"/>
        <w:numPr>
          <w:ilvl w:val="1"/>
          <w:numId w:val="24"/>
        </w:numPr>
        <w:spacing w:line="360" w:lineRule="auto"/>
        <w:jc w:val="left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TLB</w:t>
      </w:r>
      <w:r>
        <w:rPr>
          <w:rFonts w:ascii="Times New Roman" w:eastAsia="宋体" w:hAnsi="Times New Roman" w:hint="eastAsia"/>
          <w:color w:val="FF0000"/>
        </w:rPr>
        <w:t>读后写</w:t>
      </w:r>
      <w:r w:rsidRPr="00F9100E">
        <w:rPr>
          <w:rFonts w:ascii="Times New Roman" w:eastAsia="宋体" w:hAnsi="Times New Roman" w:hint="eastAsia"/>
          <w:color w:val="FF0000"/>
        </w:rPr>
        <w:t>相关的处理：</w:t>
      </w:r>
    </w:p>
    <w:p w14:paraId="6553C3C2" w14:textId="265FF524" w:rsidR="004D20C0" w:rsidRPr="00F9100E" w:rsidRDefault="004D20C0" w:rsidP="00F9100E">
      <w:pPr>
        <w:spacing w:line="360" w:lineRule="auto"/>
        <w:rPr>
          <w:rFonts w:ascii="Times New Roman" w:eastAsia="宋体" w:hAnsi="Times New Roman"/>
          <w:color w:val="FF0000"/>
        </w:rPr>
      </w:pPr>
    </w:p>
    <w:p w14:paraId="116B41FA" w14:textId="77777777" w:rsidR="00247111" w:rsidRPr="00833A57" w:rsidRDefault="00247111" w:rsidP="00247111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（二）重要模块</w:t>
      </w:r>
      <w:r>
        <w:rPr>
          <w:rFonts w:ascii="Times New Roman" w:eastAsia="黑体" w:hAnsi="Times New Roman" w:hint="eastAsia"/>
          <w:sz w:val="28"/>
        </w:rPr>
        <w:t>1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5ACEC0B3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/>
          <w:color w:val="FF0000"/>
        </w:rPr>
        <w:t>进行重要设计的具体描述</w:t>
      </w:r>
      <w:r>
        <w:rPr>
          <w:rFonts w:ascii="Times New Roman" w:eastAsia="宋体" w:hAnsi="Times New Roman" w:hint="eastAsia"/>
          <w:color w:val="FF0000"/>
        </w:rPr>
        <w:t>。</w:t>
      </w:r>
    </w:p>
    <w:p w14:paraId="48C38BA9" w14:textId="77777777" w:rsidR="001000F5" w:rsidRP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工作原理</w:t>
      </w:r>
    </w:p>
    <w:p w14:paraId="10D1BD2C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为什么要这么设计，其基本工作机制是否合理</w:t>
      </w:r>
    </w:p>
    <w:p w14:paraId="5952EE3D" w14:textId="77777777" w:rsidR="001000F5" w:rsidRP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接口定义</w:t>
      </w:r>
    </w:p>
    <w:p w14:paraId="5D8A8F46" w14:textId="77777777" w:rsidR="00355839" w:rsidRDefault="001000F5" w:rsidP="00355839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每部分的接口是什么。</w:t>
      </w:r>
      <w:r w:rsidR="00F60FCF">
        <w:rPr>
          <w:rFonts w:ascii="Times New Roman" w:eastAsia="宋体" w:hAnsi="Times New Roman" w:hint="eastAsia"/>
          <w:color w:val="FF0000"/>
        </w:rPr>
        <w:t>如果</w:t>
      </w:r>
      <w:r w:rsidR="00327294">
        <w:rPr>
          <w:rFonts w:ascii="Times New Roman" w:eastAsia="宋体" w:hAnsi="Times New Roman" w:hint="eastAsia"/>
          <w:color w:val="FF0000"/>
        </w:rPr>
        <w:t>写报告的</w:t>
      </w:r>
      <w:r w:rsidR="00F60FCF">
        <w:rPr>
          <w:rFonts w:ascii="Times New Roman" w:eastAsia="宋体" w:hAnsi="Times New Roman" w:hint="eastAsia"/>
          <w:color w:val="FF0000"/>
        </w:rPr>
        <w:t>时间充裕，</w:t>
      </w:r>
      <w:r>
        <w:rPr>
          <w:rFonts w:ascii="Times New Roman" w:eastAsia="宋体" w:hAnsi="Times New Roman" w:hint="eastAsia"/>
          <w:color w:val="FF0000"/>
        </w:rPr>
        <w:t>可以以表格形式列出</w:t>
      </w:r>
      <w:r w:rsidR="00355839">
        <w:rPr>
          <w:rFonts w:ascii="Times New Roman" w:eastAsia="宋体" w:hAnsi="Times New Roman" w:hint="eastAsia"/>
          <w:color w:val="FF0000"/>
        </w:rPr>
        <w:t>；如果时间仓促，该</w:t>
      </w:r>
      <w:r w:rsidR="00F74A37">
        <w:rPr>
          <w:rFonts w:ascii="Times New Roman" w:eastAsia="宋体" w:hAnsi="Times New Roman" w:hint="eastAsia"/>
          <w:color w:val="FF0000"/>
        </w:rPr>
        <w:t>节</w:t>
      </w:r>
      <w:r w:rsidR="00355839">
        <w:rPr>
          <w:rFonts w:ascii="Times New Roman" w:eastAsia="宋体" w:hAnsi="Times New Roman" w:hint="eastAsia"/>
          <w:color w:val="FF0000"/>
        </w:rPr>
        <w:t>可以一笔带过。</w:t>
      </w:r>
    </w:p>
    <w:tbl>
      <w:tblPr>
        <w:tblStyle w:val="affa"/>
        <w:tblW w:w="8613" w:type="dxa"/>
        <w:jc w:val="center"/>
        <w:tblLayout w:type="fixed"/>
        <w:tblLook w:val="04A0" w:firstRow="1" w:lastRow="0" w:firstColumn="1" w:lastColumn="0" w:noHBand="0" w:noVBand="1"/>
      </w:tblPr>
      <w:tblGrid>
        <w:gridCol w:w="1970"/>
        <w:gridCol w:w="709"/>
        <w:gridCol w:w="708"/>
        <w:gridCol w:w="5226"/>
      </w:tblGrid>
      <w:tr w:rsidR="001000F5" w14:paraId="6D207AF2" w14:textId="77777777" w:rsidTr="00804AFC">
        <w:trPr>
          <w:cantSplit/>
          <w:tblHeader/>
          <w:jc w:val="center"/>
        </w:trPr>
        <w:tc>
          <w:tcPr>
            <w:tcW w:w="1970" w:type="dxa"/>
            <w:tcBorders>
              <w:bottom w:val="double" w:sz="4" w:space="0" w:color="auto"/>
            </w:tcBorders>
            <w:vAlign w:val="center"/>
          </w:tcPr>
          <w:p w14:paraId="27A74699" w14:textId="77777777" w:rsidR="001000F5" w:rsidRPr="0031630B" w:rsidRDefault="001000F5" w:rsidP="00804AF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名称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574C3113" w14:textId="77777777" w:rsidR="001000F5" w:rsidRPr="00B5644B" w:rsidRDefault="001000F5" w:rsidP="00804AF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方向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14:paraId="21038969" w14:textId="77777777" w:rsidR="001000F5" w:rsidRDefault="001000F5" w:rsidP="00804AF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/>
                <w:b/>
              </w:rPr>
              <w:t>位宽</w:t>
            </w:r>
          </w:p>
        </w:tc>
        <w:tc>
          <w:tcPr>
            <w:tcW w:w="5226" w:type="dxa"/>
            <w:tcBorders>
              <w:bottom w:val="double" w:sz="4" w:space="0" w:color="auto"/>
            </w:tcBorders>
            <w:vAlign w:val="center"/>
          </w:tcPr>
          <w:p w14:paraId="1FBB3D04" w14:textId="77777777" w:rsidR="001000F5" w:rsidRPr="0031630B" w:rsidRDefault="001000F5" w:rsidP="00804AFC">
            <w:pPr>
              <w:jc w:val="center"/>
              <w:rPr>
                <w:rFonts w:ascii="Arial" w:eastAsia="宋体"/>
                <w:b/>
              </w:rPr>
            </w:pPr>
            <w:r>
              <w:rPr>
                <w:rFonts w:ascii="Arial" w:eastAsia="宋体" w:hint="eastAsia"/>
                <w:b/>
              </w:rPr>
              <w:t>功能描述</w:t>
            </w:r>
          </w:p>
        </w:tc>
      </w:tr>
      <w:tr w:rsidR="001000F5" w14:paraId="46D7BD46" w14:textId="77777777" w:rsidTr="00804AFC">
        <w:trPr>
          <w:cantSplit/>
          <w:jc w:val="center"/>
        </w:trPr>
        <w:tc>
          <w:tcPr>
            <w:tcW w:w="1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2199479" w14:textId="77777777" w:rsidR="001000F5" w:rsidRPr="00092161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A61917D" w14:textId="77777777" w:rsidR="001000F5" w:rsidRPr="00092161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IN</w:t>
            </w:r>
          </w:p>
        </w:tc>
        <w:tc>
          <w:tcPr>
            <w:tcW w:w="70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C1756B5" w14:textId="77777777" w:rsidR="001000F5" w:rsidRPr="00092161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76661F9D" w14:textId="77777777" w:rsidR="001000F5" w:rsidRPr="00092161" w:rsidRDefault="001000F5" w:rsidP="00804AFC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  <w:tr w:rsidR="001000F5" w14:paraId="7E437366" w14:textId="77777777" w:rsidTr="00804AFC">
        <w:trPr>
          <w:cantSplit/>
          <w:jc w:val="center"/>
        </w:trPr>
        <w:tc>
          <w:tcPr>
            <w:tcW w:w="1970" w:type="dxa"/>
            <w:tcBorders>
              <w:top w:val="single" w:sz="4" w:space="0" w:color="auto"/>
            </w:tcBorders>
            <w:vAlign w:val="center"/>
          </w:tcPr>
          <w:p w14:paraId="5D850E5B" w14:textId="77777777" w:rsidR="001000F5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……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484906D" w14:textId="77777777" w:rsidR="001000F5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  <w:r>
              <w:rPr>
                <w:rFonts w:ascii="Times New Roman" w:eastAsia="宋体" w:hAnsi="Calibri" w:cs="Times New Roman" w:hint="eastAsia"/>
                <w:sz w:val="18"/>
              </w:rPr>
              <w:t>OUT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7CA5777E" w14:textId="77777777" w:rsidR="001000F5" w:rsidRDefault="001000F5" w:rsidP="00804AFC">
            <w:pPr>
              <w:jc w:val="center"/>
              <w:rPr>
                <w:rFonts w:ascii="Times New Roman" w:eastAsia="宋体" w:hAnsi="Calibri" w:cs="Times New Roman"/>
                <w:sz w:val="18"/>
              </w:rPr>
            </w:pPr>
          </w:p>
        </w:tc>
        <w:tc>
          <w:tcPr>
            <w:tcW w:w="5226" w:type="dxa"/>
            <w:tcBorders>
              <w:top w:val="single" w:sz="4" w:space="0" w:color="auto"/>
            </w:tcBorders>
            <w:vAlign w:val="center"/>
          </w:tcPr>
          <w:p w14:paraId="72E60B11" w14:textId="77777777" w:rsidR="001000F5" w:rsidRDefault="001000F5" w:rsidP="00804AFC">
            <w:pPr>
              <w:rPr>
                <w:rFonts w:ascii="Times New Roman" w:eastAsia="宋体" w:hAnsi="Calibri" w:cs="Times New Roman"/>
                <w:sz w:val="18"/>
              </w:rPr>
            </w:pPr>
          </w:p>
        </w:tc>
      </w:tr>
    </w:tbl>
    <w:p w14:paraId="7CAF035E" w14:textId="77777777" w:rsidR="001000F5" w:rsidRPr="001000F5" w:rsidRDefault="001000F5" w:rsidP="001000F5">
      <w:pPr>
        <w:pStyle w:val="aff0"/>
        <w:numPr>
          <w:ilvl w:val="0"/>
          <w:numId w:val="22"/>
        </w:numPr>
        <w:rPr>
          <w:rFonts w:ascii="Times New Roman" w:eastAsia="黑体" w:hAnsi="Times New Roman"/>
          <w:sz w:val="24"/>
        </w:rPr>
      </w:pPr>
      <w:r w:rsidRPr="001000F5">
        <w:rPr>
          <w:rFonts w:ascii="Times New Roman" w:eastAsia="黑体" w:hAnsi="Times New Roman" w:hint="eastAsia"/>
          <w:sz w:val="24"/>
        </w:rPr>
        <w:t>功能描述</w:t>
      </w:r>
    </w:p>
    <w:p w14:paraId="61211BF7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内部具体是怎么设计的，描述要简洁明了，直中要害。</w:t>
      </w:r>
    </w:p>
    <w:p w14:paraId="4E3AC572" w14:textId="77777777" w:rsidR="001000F5" w:rsidRPr="00833A57" w:rsidRDefault="001000F5" w:rsidP="001000F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（三）重要模块</w:t>
      </w:r>
      <w:r>
        <w:rPr>
          <w:rFonts w:ascii="Times New Roman" w:eastAsia="黑体" w:hAnsi="Times New Roman" w:hint="eastAsia"/>
          <w:sz w:val="28"/>
        </w:rPr>
        <w:t>2</w:t>
      </w:r>
      <w:r>
        <w:rPr>
          <w:rFonts w:ascii="Times New Roman" w:eastAsia="黑体" w:hAnsi="Times New Roman" w:hint="eastAsia"/>
          <w:sz w:val="28"/>
        </w:rPr>
        <w:t>设计：</w:t>
      </w:r>
      <w:r w:rsidRPr="00247111">
        <w:rPr>
          <w:rFonts w:ascii="Times New Roman" w:eastAsia="黑体" w:hAnsi="Times New Roman" w:hint="eastAsia"/>
          <w:color w:val="FF0000"/>
          <w:sz w:val="28"/>
        </w:rPr>
        <w:t>XXX</w:t>
      </w:r>
      <w:r w:rsidRPr="001000F5">
        <w:rPr>
          <w:rFonts w:ascii="Times New Roman" w:eastAsia="黑体" w:hAnsi="Times New Roman" w:hint="eastAsia"/>
          <w:color w:val="FF0000"/>
          <w:sz w:val="28"/>
        </w:rPr>
        <w:t>模块</w:t>
      </w:r>
    </w:p>
    <w:p w14:paraId="3FB583C6" w14:textId="77777777" w:rsidR="001000F5" w:rsidRDefault="001000F5" w:rsidP="001000F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318D2935" w14:textId="77777777" w:rsidR="00BE5ED5" w:rsidRPr="00574E15" w:rsidRDefault="008D46B5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三</w:t>
      </w:r>
      <w:r w:rsidR="00BE5ED5" w:rsidRPr="00574E15">
        <w:rPr>
          <w:rFonts w:ascii="Times New Roman" w:eastAsia="黑体" w:hAnsi="Times New Roman" w:hint="eastAsia"/>
          <w:sz w:val="30"/>
        </w:rPr>
        <w:t>、</w:t>
      </w:r>
      <w:r w:rsidR="00BE5ED5">
        <w:rPr>
          <w:rFonts w:ascii="Times New Roman" w:eastAsia="黑体" w:hAnsi="Times New Roman" w:hint="eastAsia"/>
          <w:sz w:val="30"/>
        </w:rPr>
        <w:t>实验</w:t>
      </w:r>
      <w:r w:rsidR="00275149">
        <w:rPr>
          <w:rFonts w:ascii="Times New Roman" w:eastAsia="黑体" w:hAnsi="Times New Roman" w:hint="eastAsia"/>
          <w:sz w:val="30"/>
        </w:rPr>
        <w:t>过程</w:t>
      </w:r>
      <w:r w:rsidR="00D5036B">
        <w:rPr>
          <w:rFonts w:ascii="Times New Roman" w:eastAsia="黑体" w:hAnsi="Times New Roman" w:hint="eastAsia"/>
          <w:sz w:val="30"/>
        </w:rPr>
        <w:t>（</w:t>
      </w:r>
      <w:r w:rsidR="00247111">
        <w:rPr>
          <w:rFonts w:ascii="Times New Roman" w:eastAsia="黑体" w:hAnsi="Times New Roman" w:hint="eastAsia"/>
          <w:sz w:val="30"/>
        </w:rPr>
        <w:t>5</w:t>
      </w:r>
      <w:r w:rsidR="00D5036B">
        <w:rPr>
          <w:rFonts w:ascii="Times New Roman" w:eastAsia="黑体" w:hAnsi="Times New Roman" w:hint="eastAsia"/>
          <w:sz w:val="30"/>
        </w:rPr>
        <w:t>0%</w:t>
      </w:r>
      <w:r w:rsidR="00D5036B">
        <w:rPr>
          <w:rFonts w:ascii="Times New Roman" w:eastAsia="黑体" w:hAnsi="Times New Roman" w:hint="eastAsia"/>
          <w:sz w:val="30"/>
        </w:rPr>
        <w:t>）</w:t>
      </w:r>
    </w:p>
    <w:p w14:paraId="0F72ADC6" w14:textId="77777777" w:rsidR="00BE5ED5" w:rsidRPr="00833A57" w:rsidRDefault="00275149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（一）实验流水账</w:t>
      </w:r>
    </w:p>
    <w:p w14:paraId="3D813E66" w14:textId="77777777" w:rsidR="00BE5ED5" w:rsidRDefault="00134A1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记录哪一天，几点到几点，</w:t>
      </w:r>
      <w:r w:rsidR="0026391A">
        <w:rPr>
          <w:rFonts w:ascii="Times New Roman" w:eastAsia="宋体" w:hAnsi="Times New Roman" w:hint="eastAsia"/>
          <w:color w:val="FF0000"/>
        </w:rPr>
        <w:t>做了什么事</w:t>
      </w:r>
      <w:r w:rsidR="00D5036B">
        <w:rPr>
          <w:rFonts w:ascii="Times New Roman" w:eastAsia="宋体" w:hAnsi="Times New Roman" w:hint="eastAsia"/>
          <w:color w:val="FF0000"/>
        </w:rPr>
        <w:t>，结果如何</w:t>
      </w:r>
      <w:r w:rsidR="0026391A">
        <w:rPr>
          <w:rFonts w:ascii="Times New Roman" w:eastAsia="宋体" w:hAnsi="Times New Roman" w:hint="eastAsia"/>
          <w:color w:val="FF0000"/>
        </w:rPr>
        <w:t>。</w:t>
      </w:r>
      <w:r w:rsidR="00D5036B">
        <w:rPr>
          <w:rFonts w:ascii="Times New Roman" w:eastAsia="宋体" w:hAnsi="Times New Roman" w:hint="eastAsia"/>
          <w:color w:val="FF0000"/>
        </w:rPr>
        <w:t>事情不要展开来写。</w:t>
      </w:r>
    </w:p>
    <w:p w14:paraId="2243B51C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</w:p>
    <w:p w14:paraId="1A87B5C9" w14:textId="77777777" w:rsidR="001000F5" w:rsidRDefault="001000F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以下错误记录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也就是记录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子任务二</w:t>
      </w:r>
      <w:r>
        <w:rPr>
          <w:rFonts w:ascii="Times New Roman" w:eastAsia="宋体" w:hAnsi="Times New Roman" w:hint="eastAsia"/>
          <w:color w:val="FF0000"/>
        </w:rPr>
        <w:t xml:space="preserve"> </w:t>
      </w:r>
      <w:r>
        <w:rPr>
          <w:rFonts w:ascii="Times New Roman" w:eastAsia="宋体" w:hAnsi="Times New Roman" w:hint="eastAsia"/>
          <w:color w:val="FF0000"/>
        </w:rPr>
        <w:t>的完成过程。</w:t>
      </w:r>
    </w:p>
    <w:p w14:paraId="6355A5DA" w14:textId="77777777" w:rsidR="00BE5ED5" w:rsidRPr="00833A57" w:rsidRDefault="009806A6" w:rsidP="00BE5ED5">
      <w:pPr>
        <w:spacing w:beforeLines="25" w:before="78" w:afterLines="25" w:after="78"/>
        <w:rPr>
          <w:rFonts w:ascii="Times New Roman" w:eastAsia="黑体" w:hAnsi="Times New Roman"/>
          <w:sz w:val="28"/>
        </w:rPr>
      </w:pPr>
      <w:r>
        <w:rPr>
          <w:rFonts w:ascii="Times New Roman" w:eastAsia="黑体" w:hAnsi="Times New Roman" w:hint="eastAsia"/>
          <w:sz w:val="28"/>
        </w:rPr>
        <w:t>（二）</w:t>
      </w:r>
      <w:r w:rsidR="001000F5">
        <w:rPr>
          <w:rFonts w:ascii="Times New Roman" w:eastAsia="黑体" w:hAnsi="Times New Roman" w:hint="eastAsia"/>
          <w:sz w:val="28"/>
        </w:rPr>
        <w:t>错误记录</w:t>
      </w:r>
    </w:p>
    <w:p w14:paraId="67C8811F" w14:textId="77777777" w:rsidR="00BE5ED5" w:rsidRDefault="009F10AB" w:rsidP="00C17F41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重点记录调试过程和机理分析。</w:t>
      </w:r>
      <w:r w:rsidR="00AF16A5">
        <w:rPr>
          <w:rFonts w:ascii="Times New Roman" w:eastAsia="宋体" w:hAnsi="Times New Roman" w:hint="eastAsia"/>
          <w:color w:val="FF0000"/>
        </w:rPr>
        <w:t>请以</w:t>
      </w:r>
      <w:r w:rsidR="00AF16A5" w:rsidRPr="00AF16A5">
        <w:rPr>
          <w:rFonts w:ascii="Times New Roman" w:eastAsia="宋体" w:hAnsi="Times New Roman" w:hint="eastAsia"/>
          <w:b/>
          <w:color w:val="FF0000"/>
          <w:em w:val="dot"/>
        </w:rPr>
        <w:t>图文结合</w:t>
      </w:r>
      <w:r w:rsidR="00AF16A5">
        <w:rPr>
          <w:rFonts w:ascii="Times New Roman" w:eastAsia="宋体" w:hAnsi="Times New Roman" w:hint="eastAsia"/>
          <w:color w:val="FF0000"/>
        </w:rPr>
        <w:t>的方式进行描述，如有波形图应当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分组（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Group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）分明、分割（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Divider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）清晰、有标志线（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Marker</w:t>
      </w:r>
      <w:r w:rsidR="00AF16A5" w:rsidRPr="005C48DB">
        <w:rPr>
          <w:rFonts w:ascii="Times New Roman" w:eastAsia="宋体" w:hAnsi="Times New Roman" w:hint="eastAsia"/>
          <w:b/>
          <w:color w:val="FF0000"/>
          <w:em w:val="dot"/>
        </w:rPr>
        <w:t>）指示关键时刻</w:t>
      </w:r>
      <w:r w:rsidR="00AF16A5">
        <w:rPr>
          <w:rFonts w:ascii="Times New Roman" w:eastAsia="宋体" w:hAnsi="Times New Roman" w:hint="eastAsia"/>
          <w:color w:val="FF0000"/>
        </w:rPr>
        <w:t>。</w:t>
      </w:r>
    </w:p>
    <w:p w14:paraId="120E75CE" w14:textId="77777777" w:rsidR="00BF58A1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lastRenderedPageBreak/>
        <w:t>1</w:t>
      </w:r>
      <w:r>
        <w:rPr>
          <w:rFonts w:ascii="Times New Roman" w:eastAsia="黑体" w:hAnsi="Times New Roman" w:hint="eastAsia"/>
          <w:sz w:val="24"/>
        </w:rPr>
        <w:t>、</w:t>
      </w:r>
      <w:r w:rsidRPr="00D5036B">
        <w:rPr>
          <w:rFonts w:ascii="Times New Roman" w:eastAsia="黑体" w:hAnsi="Times New Roman" w:hint="eastAsia"/>
          <w:sz w:val="24"/>
        </w:rPr>
        <w:t>错误</w:t>
      </w:r>
      <w:r w:rsidRPr="00D5036B">
        <w:rPr>
          <w:rFonts w:ascii="Times New Roman" w:eastAsia="黑体" w:hAnsi="Times New Roman" w:hint="eastAsia"/>
          <w:sz w:val="24"/>
        </w:rPr>
        <w:t>1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4FCA16C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1</w:t>
      </w:r>
      <w:r w:rsidRPr="00D5036B">
        <w:rPr>
          <w:rFonts w:ascii="Times New Roman" w:eastAsia="黑体" w:hAnsi="Times New Roman" w:hint="eastAsia"/>
        </w:rPr>
        <w:t>）错误现象</w:t>
      </w:r>
    </w:p>
    <w:p w14:paraId="16D7EFCA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描述这个错误产生时的现象。</w:t>
      </w:r>
    </w:p>
    <w:p w14:paraId="7516CDA7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2</w:t>
      </w:r>
      <w:r w:rsidRPr="00D5036B">
        <w:rPr>
          <w:rFonts w:ascii="Times New Roman" w:eastAsia="黑体" w:hAnsi="Times New Roman" w:hint="eastAsia"/>
        </w:rPr>
        <w:t>）分析定位过程</w:t>
      </w:r>
    </w:p>
    <w:p w14:paraId="06DC857E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说清楚你碰到这个问题是如何分析定位出错原因的。可能你分析定位过程中经历了多轮尝试，把它们都记录下来。</w:t>
      </w:r>
    </w:p>
    <w:p w14:paraId="54F9F622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3</w:t>
      </w:r>
      <w:r w:rsidRPr="00D5036B">
        <w:rPr>
          <w:rFonts w:ascii="Times New Roman" w:eastAsia="黑体" w:hAnsi="Times New Roman" w:hint="eastAsia"/>
        </w:rPr>
        <w:t>）错误原因</w:t>
      </w:r>
    </w:p>
    <w:p w14:paraId="14645B82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给出一个出错原因的正式说明。</w:t>
      </w:r>
    </w:p>
    <w:p w14:paraId="691745F1" w14:textId="77777777" w:rsidR="00D5036B" w:rsidRDefault="00D5036B" w:rsidP="00D5036B">
      <w:pPr>
        <w:rPr>
          <w:rFonts w:ascii="Times New Roman" w:eastAsia="黑体" w:hAnsi="Times New Roman"/>
        </w:rPr>
      </w:pPr>
      <w:r w:rsidRPr="00D5036B">
        <w:rPr>
          <w:rFonts w:ascii="Times New Roman" w:eastAsia="黑体" w:hAnsi="Times New Roman" w:hint="eastAsia"/>
        </w:rPr>
        <w:t>（</w:t>
      </w:r>
      <w:r w:rsidRPr="00D5036B">
        <w:rPr>
          <w:rFonts w:ascii="Times New Roman" w:eastAsia="黑体" w:hAnsi="Times New Roman" w:hint="eastAsia"/>
        </w:rPr>
        <w:t>4</w:t>
      </w:r>
      <w:r w:rsidRPr="00D5036B">
        <w:rPr>
          <w:rFonts w:ascii="Times New Roman" w:eastAsia="黑体" w:hAnsi="Times New Roman" w:hint="eastAsia"/>
        </w:rPr>
        <w:t>）修正效果</w:t>
      </w:r>
    </w:p>
    <w:p w14:paraId="3CE325D6" w14:textId="77777777" w:rsidR="00D5036B" w:rsidRP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D5036B">
        <w:rPr>
          <w:rFonts w:ascii="Times New Roman" w:eastAsia="宋体" w:hAnsi="Times New Roman" w:hint="eastAsia"/>
          <w:color w:val="FF0000"/>
        </w:rPr>
        <w:t>说明你修正这个错误的方法，并说明它是否有效。</w:t>
      </w:r>
    </w:p>
    <w:p w14:paraId="712F632C" w14:textId="77777777" w:rsidR="00896B6A" w:rsidRPr="00896B6A" w:rsidRDefault="00896B6A" w:rsidP="00D5036B">
      <w:pPr>
        <w:rPr>
          <w:rFonts w:ascii="Times New Roman" w:eastAsia="黑体" w:hAnsi="Times New Roman"/>
        </w:rPr>
      </w:pPr>
      <w:r w:rsidRPr="00896B6A">
        <w:rPr>
          <w:rFonts w:ascii="Times New Roman" w:eastAsia="黑体" w:hAnsi="Times New Roman" w:hint="eastAsia"/>
        </w:rPr>
        <w:t>（</w:t>
      </w:r>
      <w:r w:rsidRPr="00896B6A">
        <w:rPr>
          <w:rFonts w:ascii="Times New Roman" w:eastAsia="黑体" w:hAnsi="Times New Roman" w:hint="eastAsia"/>
        </w:rPr>
        <w:t>5</w:t>
      </w:r>
      <w:r w:rsidRPr="00896B6A">
        <w:rPr>
          <w:rFonts w:ascii="Times New Roman" w:eastAsia="黑体" w:hAnsi="Times New Roman" w:hint="eastAsia"/>
        </w:rPr>
        <w:t>）归纳总结（可选）</w:t>
      </w:r>
    </w:p>
    <w:p w14:paraId="41FC866C" w14:textId="77777777" w:rsidR="00896B6A" w:rsidRPr="00896B6A" w:rsidRDefault="00896B6A" w:rsidP="00896B6A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 w:rsidRPr="00896B6A">
        <w:rPr>
          <w:rFonts w:ascii="Times New Roman" w:eastAsia="宋体" w:hAnsi="Times New Roman" w:hint="eastAsia"/>
          <w:color w:val="FF0000"/>
        </w:rPr>
        <w:t>说说你觉得这个错误是哪种类型的，今后如何提前规避。</w:t>
      </w:r>
    </w:p>
    <w:p w14:paraId="0FBDA565" w14:textId="77777777" w:rsidR="00D5036B" w:rsidRDefault="00D5036B" w:rsidP="00D5036B">
      <w:pPr>
        <w:rPr>
          <w:rFonts w:ascii="Times New Roman" w:eastAsia="黑体" w:hAnsi="Times New Roman"/>
          <w:sz w:val="24"/>
        </w:rPr>
      </w:pPr>
      <w:r>
        <w:rPr>
          <w:rFonts w:ascii="Times New Roman" w:eastAsia="黑体" w:hAnsi="Times New Roman" w:hint="eastAsia"/>
          <w:sz w:val="24"/>
        </w:rPr>
        <w:t>2</w:t>
      </w:r>
      <w:r>
        <w:rPr>
          <w:rFonts w:ascii="Times New Roman" w:eastAsia="黑体" w:hAnsi="Times New Roman" w:hint="eastAsia"/>
          <w:sz w:val="24"/>
        </w:rPr>
        <w:t>、错误</w:t>
      </w:r>
      <w:r>
        <w:rPr>
          <w:rFonts w:ascii="Times New Roman" w:eastAsia="黑体" w:hAnsi="Times New Roman" w:hint="eastAsia"/>
          <w:sz w:val="24"/>
        </w:rPr>
        <w:t>2</w:t>
      </w:r>
      <w:r w:rsidR="00681AE7">
        <w:rPr>
          <w:rFonts w:ascii="Times New Roman" w:eastAsia="黑体" w:hAnsi="Times New Roman" w:hint="eastAsia"/>
          <w:sz w:val="24"/>
        </w:rPr>
        <w:t>：</w:t>
      </w:r>
      <w:r w:rsidR="00681AE7">
        <w:rPr>
          <w:rFonts w:ascii="Times New Roman" w:eastAsia="宋体" w:hAnsi="Times New Roman" w:hint="eastAsia"/>
          <w:color w:val="FF0000"/>
        </w:rPr>
        <w:t>错误简介命名</w:t>
      </w:r>
    </w:p>
    <w:p w14:paraId="797EC418" w14:textId="77777777" w:rsidR="00D5036B" w:rsidRDefault="00D5036B" w:rsidP="00D5036B">
      <w:pPr>
        <w:rPr>
          <w:rFonts w:ascii="Times New Roman" w:eastAsia="黑体" w:hAnsi="Times New Roman"/>
          <w:sz w:val="24"/>
        </w:rPr>
      </w:pPr>
    </w:p>
    <w:p w14:paraId="0F35B399" w14:textId="77777777" w:rsidR="00D5036B" w:rsidRDefault="00D5036B" w:rsidP="00D5036B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p w14:paraId="1A37B732" w14:textId="77777777" w:rsidR="00D5036B" w:rsidRPr="00D5036B" w:rsidRDefault="00D5036B" w:rsidP="00D5036B">
      <w:pPr>
        <w:rPr>
          <w:rFonts w:ascii="Times New Roman" w:eastAsia="黑体" w:hAnsi="Times New Roman"/>
          <w:sz w:val="24"/>
        </w:rPr>
      </w:pPr>
    </w:p>
    <w:p w14:paraId="667BBEFF" w14:textId="77777777" w:rsidR="00BE5ED5" w:rsidRPr="00574E15" w:rsidRDefault="006C76FE" w:rsidP="00BE5ED5">
      <w:pPr>
        <w:spacing w:beforeLines="50" w:before="156" w:afterLines="50" w:after="156"/>
        <w:rPr>
          <w:rFonts w:ascii="Times New Roman" w:eastAsia="黑体" w:hAnsi="Times New Roman"/>
          <w:sz w:val="30"/>
        </w:rPr>
      </w:pPr>
      <w:r>
        <w:rPr>
          <w:rFonts w:ascii="Times New Roman" w:eastAsia="黑体" w:hAnsi="Times New Roman" w:hint="eastAsia"/>
          <w:sz w:val="30"/>
        </w:rPr>
        <w:t>四</w:t>
      </w:r>
      <w:r w:rsidR="00BE5ED5" w:rsidRPr="00574E15">
        <w:rPr>
          <w:rFonts w:ascii="Times New Roman" w:eastAsia="黑体" w:hAnsi="Times New Roman" w:hint="eastAsia"/>
          <w:sz w:val="30"/>
        </w:rPr>
        <w:t>、实验总结</w:t>
      </w:r>
      <w:r w:rsidR="00F44488">
        <w:rPr>
          <w:rFonts w:ascii="Times New Roman" w:eastAsia="黑体" w:hAnsi="Times New Roman" w:hint="eastAsia"/>
          <w:sz w:val="30"/>
        </w:rPr>
        <w:t>（可选）</w:t>
      </w:r>
    </w:p>
    <w:p w14:paraId="345B2191" w14:textId="77777777" w:rsidR="00BE5ED5" w:rsidRDefault="006C76FE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供同学们吐槽之用</w:t>
      </w:r>
      <w:r w:rsidR="00BE5ED5" w:rsidRPr="00CE0E5D">
        <w:rPr>
          <w:rFonts w:ascii="Times New Roman" w:eastAsia="宋体" w:hAnsi="Times New Roman"/>
          <w:color w:val="FF0000"/>
        </w:rPr>
        <w:t>。</w:t>
      </w:r>
    </w:p>
    <w:p w14:paraId="272384DB" w14:textId="77777777" w:rsidR="00BE5ED5" w:rsidRPr="001C7C0F" w:rsidRDefault="00BE5ED5" w:rsidP="00BE5ED5">
      <w:pPr>
        <w:spacing w:line="360" w:lineRule="auto"/>
        <w:ind w:firstLineChars="200" w:firstLine="420"/>
        <w:rPr>
          <w:rFonts w:ascii="Times New Roman" w:eastAsia="宋体" w:hAnsi="Times New Roman"/>
          <w:color w:val="FF0000"/>
        </w:rPr>
      </w:pPr>
      <w:r>
        <w:rPr>
          <w:rFonts w:ascii="Times New Roman" w:eastAsia="宋体" w:hAnsi="Times New Roman" w:hint="eastAsia"/>
          <w:color w:val="FF0000"/>
        </w:rPr>
        <w:t>……</w:t>
      </w:r>
    </w:p>
    <w:sectPr w:rsidR="00BE5ED5" w:rsidRPr="001C7C0F" w:rsidSect="0057044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F0CC8" w14:textId="77777777" w:rsidR="0065030E" w:rsidRDefault="0065030E">
      <w:r>
        <w:separator/>
      </w:r>
    </w:p>
  </w:endnote>
  <w:endnote w:type="continuationSeparator" w:id="0">
    <w:p w14:paraId="62F6644C" w14:textId="77777777" w:rsidR="0065030E" w:rsidRDefault="00650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iberation Sans">
    <w:altName w:val="Arial"/>
    <w:panose1 w:val="020B0604020202020204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Noto Sans CJK SC Regular">
    <w:altName w:val="Times New Roman"/>
    <w:panose1 w:val="020B0604020202020204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765463"/>
      <w:docPartObj>
        <w:docPartGallery w:val="Page Numbers (Bottom of Page)"/>
        <w:docPartUnique/>
      </w:docPartObj>
    </w:sdtPr>
    <w:sdtEndPr/>
    <w:sdtContent>
      <w:p w14:paraId="68F53B32" w14:textId="77777777" w:rsidR="00D24270" w:rsidRDefault="00D24270">
        <w:pPr>
          <w:pStyle w:val="afc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C272C5">
          <w:rPr>
            <w:noProof/>
          </w:rPr>
          <w:t>1</w:t>
        </w:r>
        <w:r>
          <w:fldChar w:fldCharType="end"/>
        </w:r>
      </w:p>
    </w:sdtContent>
  </w:sdt>
  <w:p w14:paraId="22ECD491" w14:textId="77777777" w:rsidR="00D24270" w:rsidRDefault="00D24270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DE9CA" w14:textId="77777777" w:rsidR="0065030E" w:rsidRDefault="0065030E">
      <w:r>
        <w:separator/>
      </w:r>
    </w:p>
  </w:footnote>
  <w:footnote w:type="continuationSeparator" w:id="0">
    <w:p w14:paraId="7B49386A" w14:textId="77777777" w:rsidR="0065030E" w:rsidRDefault="00650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C3310" w14:textId="77777777" w:rsidR="00D24270" w:rsidRDefault="0065030E">
    <w:pPr>
      <w:pStyle w:val="afb"/>
    </w:pPr>
    <w:r>
      <w:rPr>
        <w:noProof/>
      </w:rPr>
      <w:pict w14:anchorId="253D0E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6" o:spid="_x0000_s2051" type="#_x0000_t136" alt="" style="position:absolute;left:0;text-align:left;margin-left:0;margin-top:0;width:655.8pt;height:31.2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9B701" w14:textId="77777777" w:rsidR="00D24270" w:rsidRDefault="0065030E">
    <w:pPr>
      <w:pStyle w:val="afb"/>
    </w:pPr>
    <w:r>
      <w:rPr>
        <w:noProof/>
      </w:rPr>
      <w:pict w14:anchorId="326CC3B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7" o:spid="_x0000_s2050" type="#_x0000_t136" alt="" style="position:absolute;left:0;text-align:left;margin-left:0;margin-top:0;width:655.8pt;height:31.2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3067DF" w14:textId="77777777" w:rsidR="00D24270" w:rsidRDefault="0065030E">
    <w:pPr>
      <w:pStyle w:val="afb"/>
    </w:pPr>
    <w:r>
      <w:rPr>
        <w:noProof/>
      </w:rPr>
      <w:pict w14:anchorId="119CC1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173095" o:spid="_x0000_s2049" type="#_x0000_t136" alt="" style="position:absolute;left:0;text-align:left;margin-left:0;margin-top:0;width:655.8pt;height:31.2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#bfbfbf [2412]" stroked="f">
          <v:fill opacity=".5"/>
          <v:textpath style="font-family:&quot;宋体&quot;;font-size:1pt" string="国科大B62009H计算机体系结构研讨课17-18秋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2789"/>
    <w:multiLevelType w:val="hybridMultilevel"/>
    <w:tmpl w:val="F78A07B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473DE0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3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1E61216E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FA64860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8" w15:restartNumberingAfterBreak="0">
    <w:nsid w:val="223F764A"/>
    <w:multiLevelType w:val="hybridMultilevel"/>
    <w:tmpl w:val="0E2AC414"/>
    <w:lvl w:ilvl="0" w:tplc="80C451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4CC52F8"/>
    <w:multiLevelType w:val="hybridMultilevel"/>
    <w:tmpl w:val="5552826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B632741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2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6" w15:restartNumberingAfterBreak="0">
    <w:nsid w:val="3E393EAE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7" w15:restartNumberingAfterBreak="0">
    <w:nsid w:val="41133F9E"/>
    <w:multiLevelType w:val="multilevel"/>
    <w:tmpl w:val="B6A461FA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92A0DD9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1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9F27BA9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3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4355859"/>
    <w:multiLevelType w:val="hybridMultilevel"/>
    <w:tmpl w:val="2D1859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EF263BB"/>
    <w:multiLevelType w:val="multilevel"/>
    <w:tmpl w:val="074ADAB4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）"/>
      <w:lvlJc w:val="left"/>
      <w:pPr>
        <w:ind w:left="20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31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31"/>
  </w:num>
  <w:num w:numId="2">
    <w:abstractNumId w:val="3"/>
  </w:num>
  <w:num w:numId="3">
    <w:abstractNumId w:val="15"/>
  </w:num>
  <w:num w:numId="4">
    <w:abstractNumId w:val="21"/>
  </w:num>
  <w:num w:numId="5">
    <w:abstractNumId w:val="4"/>
  </w:num>
  <w:num w:numId="6">
    <w:abstractNumId w:val="25"/>
  </w:num>
  <w:num w:numId="7">
    <w:abstractNumId w:val="28"/>
  </w:num>
  <w:num w:numId="8">
    <w:abstractNumId w:val="13"/>
  </w:num>
  <w:num w:numId="9">
    <w:abstractNumId w:val="24"/>
  </w:num>
  <w:num w:numId="10">
    <w:abstractNumId w:val="1"/>
  </w:num>
  <w:num w:numId="11">
    <w:abstractNumId w:val="6"/>
  </w:num>
  <w:num w:numId="12">
    <w:abstractNumId w:val="31"/>
  </w:num>
  <w:num w:numId="13">
    <w:abstractNumId w:val="19"/>
  </w:num>
  <w:num w:numId="14">
    <w:abstractNumId w:val="14"/>
  </w:num>
  <w:num w:numId="15">
    <w:abstractNumId w:val="31"/>
  </w:num>
  <w:num w:numId="16">
    <w:abstractNumId w:val="12"/>
  </w:num>
  <w:num w:numId="17">
    <w:abstractNumId w:val="29"/>
  </w:num>
  <w:num w:numId="18">
    <w:abstractNumId w:val="10"/>
  </w:num>
  <w:num w:numId="19">
    <w:abstractNumId w:val="23"/>
  </w:num>
  <w:num w:numId="20">
    <w:abstractNumId w:val="26"/>
  </w:num>
  <w:num w:numId="21">
    <w:abstractNumId w:val="18"/>
  </w:num>
  <w:num w:numId="22">
    <w:abstractNumId w:val="8"/>
  </w:num>
  <w:num w:numId="23">
    <w:abstractNumId w:val="5"/>
  </w:num>
  <w:num w:numId="24">
    <w:abstractNumId w:val="22"/>
  </w:num>
  <w:num w:numId="25">
    <w:abstractNumId w:val="0"/>
  </w:num>
  <w:num w:numId="26">
    <w:abstractNumId w:val="17"/>
  </w:num>
  <w:num w:numId="27">
    <w:abstractNumId w:val="9"/>
  </w:num>
  <w:num w:numId="28">
    <w:abstractNumId w:val="11"/>
  </w:num>
  <w:num w:numId="29">
    <w:abstractNumId w:val="30"/>
  </w:num>
  <w:num w:numId="30">
    <w:abstractNumId w:val="27"/>
  </w:num>
  <w:num w:numId="31">
    <w:abstractNumId w:val="7"/>
  </w:num>
  <w:num w:numId="32">
    <w:abstractNumId w:val="2"/>
  </w:num>
  <w:num w:numId="33">
    <w:abstractNumId w:val="20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000232A8"/>
    <w:rsid w:val="00032191"/>
    <w:rsid w:val="0003219B"/>
    <w:rsid w:val="000574F2"/>
    <w:rsid w:val="00086D06"/>
    <w:rsid w:val="00093692"/>
    <w:rsid w:val="000E16D4"/>
    <w:rsid w:val="001000F5"/>
    <w:rsid w:val="0010070F"/>
    <w:rsid w:val="00102D33"/>
    <w:rsid w:val="00134A1E"/>
    <w:rsid w:val="00140E73"/>
    <w:rsid w:val="00154B2E"/>
    <w:rsid w:val="00157591"/>
    <w:rsid w:val="00163B31"/>
    <w:rsid w:val="001741F5"/>
    <w:rsid w:val="001B5279"/>
    <w:rsid w:val="001C38E8"/>
    <w:rsid w:val="001C610C"/>
    <w:rsid w:val="00247111"/>
    <w:rsid w:val="0026391A"/>
    <w:rsid w:val="00275149"/>
    <w:rsid w:val="00285D0F"/>
    <w:rsid w:val="002F30A5"/>
    <w:rsid w:val="0030181B"/>
    <w:rsid w:val="0030230E"/>
    <w:rsid w:val="0031168C"/>
    <w:rsid w:val="00321539"/>
    <w:rsid w:val="00327294"/>
    <w:rsid w:val="00355839"/>
    <w:rsid w:val="00366872"/>
    <w:rsid w:val="00385C9A"/>
    <w:rsid w:val="003C72F5"/>
    <w:rsid w:val="003F3777"/>
    <w:rsid w:val="00410B06"/>
    <w:rsid w:val="00480841"/>
    <w:rsid w:val="004D20C0"/>
    <w:rsid w:val="005136BB"/>
    <w:rsid w:val="00515466"/>
    <w:rsid w:val="00516B93"/>
    <w:rsid w:val="00540362"/>
    <w:rsid w:val="00570440"/>
    <w:rsid w:val="005764DA"/>
    <w:rsid w:val="005C48DB"/>
    <w:rsid w:val="005D1A37"/>
    <w:rsid w:val="0060797B"/>
    <w:rsid w:val="00624B55"/>
    <w:rsid w:val="00631319"/>
    <w:rsid w:val="0065030E"/>
    <w:rsid w:val="00653922"/>
    <w:rsid w:val="00681AE7"/>
    <w:rsid w:val="006C76FE"/>
    <w:rsid w:val="006E283A"/>
    <w:rsid w:val="00711E7F"/>
    <w:rsid w:val="00725AEA"/>
    <w:rsid w:val="007416A9"/>
    <w:rsid w:val="0078705B"/>
    <w:rsid w:val="007E414E"/>
    <w:rsid w:val="0085432D"/>
    <w:rsid w:val="0086752E"/>
    <w:rsid w:val="00894A14"/>
    <w:rsid w:val="00896B6A"/>
    <w:rsid w:val="008B51AB"/>
    <w:rsid w:val="008D19B8"/>
    <w:rsid w:val="008D46B5"/>
    <w:rsid w:val="0092419C"/>
    <w:rsid w:val="0094074E"/>
    <w:rsid w:val="009765A7"/>
    <w:rsid w:val="009806A6"/>
    <w:rsid w:val="009C5D75"/>
    <w:rsid w:val="009D54DD"/>
    <w:rsid w:val="009F10AB"/>
    <w:rsid w:val="00A249E9"/>
    <w:rsid w:val="00AD3A2E"/>
    <w:rsid w:val="00AF16A5"/>
    <w:rsid w:val="00B11441"/>
    <w:rsid w:val="00B27F20"/>
    <w:rsid w:val="00B43107"/>
    <w:rsid w:val="00B6262E"/>
    <w:rsid w:val="00B67A4F"/>
    <w:rsid w:val="00BE5ED5"/>
    <w:rsid w:val="00BF58A1"/>
    <w:rsid w:val="00C17F41"/>
    <w:rsid w:val="00C272C5"/>
    <w:rsid w:val="00C611DD"/>
    <w:rsid w:val="00C7260C"/>
    <w:rsid w:val="00C81285"/>
    <w:rsid w:val="00C82EAD"/>
    <w:rsid w:val="00CA03A4"/>
    <w:rsid w:val="00D24270"/>
    <w:rsid w:val="00D257E8"/>
    <w:rsid w:val="00D267FC"/>
    <w:rsid w:val="00D5036B"/>
    <w:rsid w:val="00D51A3C"/>
    <w:rsid w:val="00D542E7"/>
    <w:rsid w:val="00D7225D"/>
    <w:rsid w:val="00DA1F18"/>
    <w:rsid w:val="00E30043"/>
    <w:rsid w:val="00EA3422"/>
    <w:rsid w:val="00EC0840"/>
    <w:rsid w:val="00ED2994"/>
    <w:rsid w:val="00EF5867"/>
    <w:rsid w:val="00EF7561"/>
    <w:rsid w:val="00F141A2"/>
    <w:rsid w:val="00F44488"/>
    <w:rsid w:val="00F57336"/>
    <w:rsid w:val="00F60FCF"/>
    <w:rsid w:val="00F74A37"/>
    <w:rsid w:val="00F750AF"/>
    <w:rsid w:val="00F9100E"/>
    <w:rsid w:val="00FA656D"/>
    <w:rsid w:val="00FA6766"/>
    <w:rsid w:val="00FD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402A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E1006"/>
    <w:pPr>
      <w:widowControl w:val="0"/>
      <w:jc w:val="both"/>
    </w:pPr>
    <w:rPr>
      <w:color w:val="00000A"/>
      <w:sz w:val="21"/>
    </w:rPr>
  </w:style>
  <w:style w:type="paragraph" w:styleId="1">
    <w:name w:val="heading 1"/>
    <w:basedOn w:val="a"/>
    <w:link w:val="10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eastAsia="宋体" w:hAnsi="Arial"/>
      <w:b/>
      <w:bCs/>
      <w:sz w:val="32"/>
      <w:szCs w:val="44"/>
    </w:rPr>
  </w:style>
  <w:style w:type="paragraph" w:styleId="2">
    <w:name w:val="heading 2"/>
    <w:basedOn w:val="a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eastAsia="宋体" w:hAnsi="Arial" w:cstheme="majorBidi"/>
      <w:b/>
      <w:bCs/>
      <w:sz w:val="28"/>
      <w:szCs w:val="32"/>
    </w:rPr>
  </w:style>
  <w:style w:type="paragraph" w:styleId="3">
    <w:name w:val="heading 3"/>
    <w:basedOn w:val="a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 w:val="24"/>
      <w:szCs w:val="32"/>
    </w:rPr>
  </w:style>
  <w:style w:type="paragraph" w:styleId="4">
    <w:name w:val="heading 4"/>
    <w:basedOn w:val="a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sid w:val="00667431"/>
    <w:rPr>
      <w:sz w:val="18"/>
      <w:szCs w:val="18"/>
    </w:rPr>
  </w:style>
  <w:style w:type="character" w:customStyle="1" w:styleId="a4">
    <w:name w:val="页脚 字符"/>
    <w:basedOn w:val="a0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0"/>
    <w:link w:val="1"/>
    <w:qFormat/>
    <w:rsid w:val="002C0525"/>
    <w:rPr>
      <w:rFonts w:ascii="Arial" w:eastAsia="宋体" w:hAnsi="Arial"/>
      <w:b/>
      <w:bCs/>
      <w:sz w:val="32"/>
      <w:szCs w:val="44"/>
    </w:rPr>
  </w:style>
  <w:style w:type="character" w:customStyle="1" w:styleId="Char">
    <w:name w:val="首行缩进正文 Char"/>
    <w:basedOn w:val="a0"/>
    <w:link w:val="a5"/>
    <w:qFormat/>
    <w:rsid w:val="009B383A"/>
    <w:rPr>
      <w:rFonts w:ascii="Times New Roman" w:eastAsia="宋体" w:hAnsi="Times New Roman"/>
    </w:rPr>
  </w:style>
  <w:style w:type="character" w:customStyle="1" w:styleId="Internet">
    <w:name w:val="Internet 链接"/>
    <w:basedOn w:val="a0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6">
    <w:name w:val="批注框文本 字符"/>
    <w:basedOn w:val="a0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qFormat/>
    <w:rsid w:val="00937293"/>
    <w:rPr>
      <w:rFonts w:ascii="Arial" w:eastAsia="宋体" w:hAnsi="Arial"/>
      <w:b/>
      <w:bCs/>
      <w:sz w:val="36"/>
      <w:szCs w:val="36"/>
    </w:rPr>
  </w:style>
  <w:style w:type="character" w:customStyle="1" w:styleId="2Char">
    <w:name w:val="本文标题2 Char"/>
    <w:basedOn w:val="20"/>
    <w:link w:val="21"/>
    <w:qFormat/>
    <w:rsid w:val="00A462E2"/>
    <w:rPr>
      <w:rFonts w:ascii="Arial" w:eastAsia="宋体" w:hAnsi="Arial" w:cstheme="majorBidi"/>
      <w:b/>
      <w:bCs/>
      <w:sz w:val="30"/>
      <w:szCs w:val="32"/>
    </w:rPr>
  </w:style>
  <w:style w:type="character" w:customStyle="1" w:styleId="a7">
    <w:name w:val="副标题 字符"/>
    <w:basedOn w:val="a0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脚注文本 字符"/>
    <w:basedOn w:val="a0"/>
    <w:uiPriority w:val="99"/>
    <w:semiHidden/>
    <w:qFormat/>
    <w:rsid w:val="00024CF2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qFormat/>
    <w:rsid w:val="00024CF2"/>
    <w:rPr>
      <w:vertAlign w:val="superscript"/>
    </w:rPr>
  </w:style>
  <w:style w:type="character" w:customStyle="1" w:styleId="aa">
    <w:name w:val="无间隔 字符"/>
    <w:basedOn w:val="a0"/>
    <w:uiPriority w:val="1"/>
    <w:qFormat/>
    <w:rsid w:val="00C16D24"/>
    <w:rPr>
      <w:sz w:val="22"/>
    </w:rPr>
  </w:style>
  <w:style w:type="character" w:customStyle="1" w:styleId="30">
    <w:name w:val="标题 3 字符"/>
    <w:basedOn w:val="a0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b">
    <w:name w:val="文档结构图 字符"/>
    <w:basedOn w:val="a0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c">
    <w:name w:val="Placeholder Text"/>
    <w:basedOn w:val="a0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0"/>
    <w:link w:val="ad"/>
    <w:qFormat/>
    <w:rsid w:val="0027660A"/>
    <w:rPr>
      <w:b/>
    </w:rPr>
  </w:style>
  <w:style w:type="character" w:customStyle="1" w:styleId="Char1">
    <w:name w:val="加粗小标题 Char"/>
    <w:basedOn w:val="Char"/>
    <w:qFormat/>
    <w:rsid w:val="0033463A"/>
    <w:rPr>
      <w:rFonts w:ascii="Times New Roman" w:eastAsia="宋体" w:hAnsi="Times New Roman"/>
      <w:b/>
    </w:rPr>
  </w:style>
  <w:style w:type="character" w:customStyle="1" w:styleId="ae">
    <w:name w:val="正文缩进 字符"/>
    <w:basedOn w:val="a0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0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">
    <w:name w:val="FollowedHyperlink"/>
    <w:basedOn w:val="a0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sid w:val="0060412C"/>
    <w:rPr>
      <w:sz w:val="21"/>
      <w:szCs w:val="21"/>
    </w:rPr>
  </w:style>
  <w:style w:type="character" w:customStyle="1" w:styleId="af1">
    <w:name w:val="批注文字 字符"/>
    <w:basedOn w:val="a0"/>
    <w:uiPriority w:val="99"/>
    <w:semiHidden/>
    <w:qFormat/>
    <w:rsid w:val="0060412C"/>
  </w:style>
  <w:style w:type="character" w:customStyle="1" w:styleId="af2">
    <w:name w:val="批注主题 字符"/>
    <w:basedOn w:val="af1"/>
    <w:uiPriority w:val="99"/>
    <w:semiHidden/>
    <w:qFormat/>
    <w:rsid w:val="0060412C"/>
    <w:rPr>
      <w:b/>
      <w:bCs/>
    </w:rPr>
  </w:style>
  <w:style w:type="character" w:customStyle="1" w:styleId="af3">
    <w:name w:val="尾注文本 字符"/>
    <w:basedOn w:val="a0"/>
    <w:uiPriority w:val="99"/>
    <w:semiHidden/>
    <w:qFormat/>
    <w:rsid w:val="00C20162"/>
  </w:style>
  <w:style w:type="character" w:styleId="af4">
    <w:name w:val="endnote reference"/>
    <w:basedOn w:val="a0"/>
    <w:uiPriority w:val="99"/>
    <w:semiHidden/>
    <w:unhideWhenUsed/>
    <w:qFormat/>
    <w:rsid w:val="00C20162"/>
    <w:rPr>
      <w:vertAlign w:val="superscript"/>
    </w:rPr>
  </w:style>
  <w:style w:type="character" w:customStyle="1" w:styleId="af5">
    <w:name w:val="脚注符"/>
    <w:qFormat/>
  </w:style>
  <w:style w:type="character" w:customStyle="1" w:styleId="ListLabel1">
    <w:name w:val="ListLabel 1"/>
    <w:qFormat/>
    <w:rPr>
      <w:rFonts w:cs="Wingdings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Wingdings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Wingdings"/>
    </w:rPr>
  </w:style>
  <w:style w:type="paragraph" w:styleId="af6">
    <w:name w:val="Title"/>
    <w:basedOn w:val="a"/>
    <w:next w:val="af7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7">
    <w:name w:val="Body Text"/>
    <w:basedOn w:val="a"/>
    <w:pPr>
      <w:spacing w:after="140" w:line="288" w:lineRule="auto"/>
    </w:pPr>
  </w:style>
  <w:style w:type="paragraph" w:styleId="af8">
    <w:name w:val="List"/>
    <w:basedOn w:val="af7"/>
    <w:rPr>
      <w:rFonts w:cs="Noto Sans CJK SC Regular"/>
    </w:rPr>
  </w:style>
  <w:style w:type="paragraph" w:styleId="af9">
    <w:name w:val="caption"/>
    <w:basedOn w:val="a"/>
    <w:uiPriority w:val="35"/>
    <w:unhideWhenUsed/>
    <w:qFormat/>
    <w:rsid w:val="000E5B0F"/>
    <w:pPr>
      <w:jc w:val="center"/>
    </w:pPr>
    <w:rPr>
      <w:rFonts w:ascii="Arial" w:eastAsia="宋体" w:hAnsi="Arial" w:cstheme="majorBidi"/>
      <w:b/>
      <w:szCs w:val="20"/>
    </w:rPr>
  </w:style>
  <w:style w:type="paragraph" w:customStyle="1" w:styleId="afa">
    <w:name w:val="索引"/>
    <w:basedOn w:val="a"/>
    <w:qFormat/>
    <w:pPr>
      <w:suppressLineNumbers/>
    </w:pPr>
    <w:rPr>
      <w:rFonts w:cs="Noto Sans CJK SC Regular"/>
    </w:rPr>
  </w:style>
  <w:style w:type="paragraph" w:styleId="afb">
    <w:name w:val="header"/>
    <w:basedOn w:val="a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c">
    <w:name w:val="footer"/>
    <w:basedOn w:val="a"/>
    <w:uiPriority w:val="99"/>
    <w:unhideWhenUsed/>
    <w:rsid w:val="00667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5">
    <w:name w:val="首行缩进正文"/>
    <w:basedOn w:val="a"/>
    <w:link w:val="Char"/>
    <w:qFormat/>
    <w:rsid w:val="009B383A"/>
    <w:pPr>
      <w:spacing w:before="60" w:after="60"/>
      <w:ind w:firstLine="420"/>
    </w:pPr>
    <w:rPr>
      <w:rFonts w:ascii="Times New Roman" w:eastAsia="宋体" w:hAnsi="Times New Roman"/>
    </w:rPr>
  </w:style>
  <w:style w:type="paragraph" w:styleId="TOC1">
    <w:name w:val="toc 1"/>
    <w:basedOn w:val="a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widowControl/>
      <w:numPr>
        <w:numId w:val="0"/>
      </w:numPr>
      <w:spacing w:before="480" w:after="0" w:line="276" w:lineRule="auto"/>
      <w:ind w:left="431" w:hanging="431"/>
      <w:jc w:val="left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d">
    <w:name w:val="Balloon Text"/>
    <w:basedOn w:val="a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qFormat/>
    <w:rsid w:val="00A462E2"/>
    <w:pPr>
      <w:numPr>
        <w:ilvl w:val="0"/>
        <w:numId w:val="0"/>
      </w:numPr>
      <w:spacing w:before="120" w:after="120"/>
    </w:pPr>
  </w:style>
  <w:style w:type="paragraph" w:styleId="afe">
    <w:name w:val="Subtitle"/>
    <w:basedOn w:val="a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f">
    <w:name w:val="footnote text"/>
    <w:basedOn w:val="a"/>
    <w:uiPriority w:val="99"/>
    <w:semiHidden/>
    <w:unhideWhenUsed/>
    <w:qFormat/>
    <w:rsid w:val="00024CF2"/>
    <w:pPr>
      <w:snapToGrid w:val="0"/>
      <w:jc w:val="left"/>
    </w:pPr>
    <w:rPr>
      <w:sz w:val="18"/>
      <w:szCs w:val="18"/>
    </w:rPr>
  </w:style>
  <w:style w:type="paragraph" w:styleId="aff0">
    <w:name w:val="List Paragraph"/>
    <w:basedOn w:val="a"/>
    <w:uiPriority w:val="34"/>
    <w:qFormat/>
    <w:rsid w:val="00B16479"/>
    <w:pPr>
      <w:ind w:firstLine="420"/>
    </w:pPr>
  </w:style>
  <w:style w:type="paragraph" w:styleId="aff1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"/>
    <w:autoRedefine/>
    <w:uiPriority w:val="39"/>
    <w:unhideWhenUsed/>
    <w:rsid w:val="00BB2BAF"/>
    <w:pPr>
      <w:ind w:left="420"/>
    </w:pPr>
  </w:style>
  <w:style w:type="paragraph" w:styleId="aff2">
    <w:name w:val="Document Map"/>
    <w:basedOn w:val="a"/>
    <w:uiPriority w:val="99"/>
    <w:semiHidden/>
    <w:unhideWhenUsed/>
    <w:qFormat/>
    <w:rsid w:val="006521A4"/>
    <w:rPr>
      <w:rFonts w:ascii="宋体" w:eastAsia="宋体" w:hAnsi="宋体"/>
      <w:sz w:val="18"/>
      <w:szCs w:val="18"/>
    </w:rPr>
  </w:style>
  <w:style w:type="paragraph" w:styleId="TOC3">
    <w:name w:val="toc 3"/>
    <w:basedOn w:val="a"/>
    <w:autoRedefine/>
    <w:uiPriority w:val="39"/>
    <w:unhideWhenUsed/>
    <w:rsid w:val="0015242A"/>
    <w:pPr>
      <w:ind w:left="840"/>
    </w:pPr>
  </w:style>
  <w:style w:type="paragraph" w:styleId="TOC4">
    <w:name w:val="toc 4"/>
    <w:basedOn w:val="a"/>
    <w:autoRedefine/>
    <w:uiPriority w:val="39"/>
    <w:unhideWhenUsed/>
    <w:rsid w:val="0015242A"/>
    <w:pPr>
      <w:ind w:left="1260"/>
    </w:pPr>
  </w:style>
  <w:style w:type="paragraph" w:styleId="TOC5">
    <w:name w:val="toc 5"/>
    <w:basedOn w:val="a"/>
    <w:autoRedefine/>
    <w:uiPriority w:val="39"/>
    <w:unhideWhenUsed/>
    <w:rsid w:val="0015242A"/>
    <w:pPr>
      <w:ind w:left="1680"/>
    </w:pPr>
  </w:style>
  <w:style w:type="paragraph" w:styleId="TOC6">
    <w:name w:val="toc 6"/>
    <w:basedOn w:val="a"/>
    <w:autoRedefine/>
    <w:uiPriority w:val="39"/>
    <w:unhideWhenUsed/>
    <w:rsid w:val="0015242A"/>
    <w:pPr>
      <w:ind w:left="2100"/>
    </w:pPr>
  </w:style>
  <w:style w:type="paragraph" w:styleId="TOC7">
    <w:name w:val="toc 7"/>
    <w:basedOn w:val="a"/>
    <w:autoRedefine/>
    <w:uiPriority w:val="39"/>
    <w:unhideWhenUsed/>
    <w:rsid w:val="0015242A"/>
    <w:pPr>
      <w:ind w:left="2520"/>
    </w:pPr>
  </w:style>
  <w:style w:type="paragraph" w:styleId="TOC8">
    <w:name w:val="toc 8"/>
    <w:basedOn w:val="a"/>
    <w:autoRedefine/>
    <w:uiPriority w:val="39"/>
    <w:unhideWhenUsed/>
    <w:rsid w:val="0015242A"/>
    <w:pPr>
      <w:ind w:left="2940"/>
    </w:pPr>
  </w:style>
  <w:style w:type="paragraph" w:styleId="TOC9">
    <w:name w:val="toc 9"/>
    <w:basedOn w:val="a"/>
    <w:autoRedefine/>
    <w:uiPriority w:val="39"/>
    <w:unhideWhenUsed/>
    <w:rsid w:val="0015242A"/>
    <w:pPr>
      <w:ind w:left="3360"/>
    </w:pPr>
  </w:style>
  <w:style w:type="paragraph" w:customStyle="1" w:styleId="aff3">
    <w:name w:val="加粗正文做小标题"/>
    <w:basedOn w:val="a"/>
    <w:qFormat/>
    <w:rsid w:val="0027660A"/>
    <w:rPr>
      <w:b/>
    </w:rPr>
  </w:style>
  <w:style w:type="paragraph" w:customStyle="1" w:styleId="ad">
    <w:name w:val="加粗小标题"/>
    <w:basedOn w:val="a5"/>
    <w:link w:val="Char0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4">
    <w:name w:val="table of figures"/>
    <w:basedOn w:val="a"/>
    <w:uiPriority w:val="99"/>
    <w:unhideWhenUsed/>
    <w:qFormat/>
    <w:rsid w:val="000F20B7"/>
    <w:pPr>
      <w:ind w:left="200" w:hanging="200"/>
    </w:pPr>
  </w:style>
  <w:style w:type="paragraph" w:styleId="aff5">
    <w:name w:val="Normal Indent"/>
    <w:basedOn w:val="a"/>
    <w:qFormat/>
    <w:rsid w:val="008D19B8"/>
    <w:pPr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f6">
    <w:name w:val="表标题"/>
    <w:basedOn w:val="a"/>
    <w:autoRedefine/>
    <w:qFormat/>
    <w:rsid w:val="00CD084E"/>
    <w:pPr>
      <w:overflowPunct w:val="0"/>
      <w:spacing w:line="300" w:lineRule="auto"/>
      <w:jc w:val="center"/>
    </w:pPr>
    <w:rPr>
      <w:rFonts w:ascii="Times New Roman" w:eastAsia="宋体" w:hAnsi="Times New Roman" w:cs="Times New Roman"/>
      <w:szCs w:val="20"/>
    </w:rPr>
  </w:style>
  <w:style w:type="paragraph" w:styleId="aff7">
    <w:name w:val="annotation text"/>
    <w:basedOn w:val="a"/>
    <w:uiPriority w:val="99"/>
    <w:semiHidden/>
    <w:unhideWhenUsed/>
    <w:qFormat/>
    <w:rsid w:val="0060412C"/>
    <w:pPr>
      <w:jc w:val="left"/>
    </w:pPr>
  </w:style>
  <w:style w:type="paragraph" w:styleId="aff8">
    <w:name w:val="annotation subject"/>
    <w:basedOn w:val="aff7"/>
    <w:uiPriority w:val="99"/>
    <w:semiHidden/>
    <w:unhideWhenUsed/>
    <w:qFormat/>
    <w:rsid w:val="0060412C"/>
    <w:rPr>
      <w:b/>
      <w:bCs/>
    </w:rPr>
  </w:style>
  <w:style w:type="paragraph" w:styleId="aff9">
    <w:name w:val="endnote text"/>
    <w:basedOn w:val="a"/>
    <w:uiPriority w:val="99"/>
    <w:semiHidden/>
    <w:unhideWhenUsed/>
    <w:qFormat/>
    <w:rsid w:val="00C20162"/>
    <w:pPr>
      <w:snapToGrid w:val="0"/>
      <w:jc w:val="left"/>
    </w:pPr>
  </w:style>
  <w:style w:type="table" w:styleId="affa">
    <w:name w:val="Table Grid"/>
    <w:basedOn w:val="a1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1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1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5D21D8-AB88-D24A-89D9-EEE0C0ED1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4638</TotalTime>
  <Pages>4</Pages>
  <Words>361</Words>
  <Characters>2060</Characters>
  <Application>Microsoft Office Word</Application>
  <DocSecurity>0</DocSecurity>
  <Lines>17</Lines>
  <Paragraphs>4</Paragraphs>
  <ScaleCrop>false</ScaleCrop>
  <Company>中国石油大学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杨 宇恒</cp:lastModifiedBy>
  <cp:revision>398</cp:revision>
  <cp:lastPrinted>2016-11-04T08:15:00Z</cp:lastPrinted>
  <dcterms:created xsi:type="dcterms:W3CDTF">2016-11-11T06:00:00Z</dcterms:created>
  <dcterms:modified xsi:type="dcterms:W3CDTF">2019-12-10T06:27:00Z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