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B84B2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487E9ED8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54415A76" w14:textId="77777777" w:rsidTr="008A1B8D">
        <w:tc>
          <w:tcPr>
            <w:tcW w:w="0" w:type="auto"/>
            <w:noWrap/>
            <w:vAlign w:val="center"/>
            <w:hideMark/>
          </w:tcPr>
          <w:p w14:paraId="3CA099D0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399621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41B86338" w14:textId="77777777" w:rsidTr="008A1B8D">
        <w:tc>
          <w:tcPr>
            <w:tcW w:w="0" w:type="auto"/>
            <w:vMerge w:val="restart"/>
            <w:hideMark/>
          </w:tcPr>
          <w:p w14:paraId="6A383F0D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25BD779" wp14:editId="1865DF47">
                  <wp:extent cx="323850" cy="323850"/>
                  <wp:effectExtent l="0" t="0" r="0" b="0"/>
                  <wp:docPr id="62" name="Picture 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7BBEE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The JavaScript interpreter creates local variables when the function is run and removes them as soon as the function has finished its task.</w:t>
            </w:r>
          </w:p>
        </w:tc>
        <w:tc>
          <w:tcPr>
            <w:tcW w:w="0" w:type="auto"/>
            <w:vAlign w:val="center"/>
            <w:hideMark/>
          </w:tcPr>
          <w:p w14:paraId="115143A6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CF4E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BDADF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22CCF1CB" w14:textId="77777777" w:rsidTr="008A1B8D">
        <w:tc>
          <w:tcPr>
            <w:tcW w:w="0" w:type="auto"/>
            <w:vMerge/>
            <w:vAlign w:val="center"/>
            <w:hideMark/>
          </w:tcPr>
          <w:p w14:paraId="59C33CC0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8A1B8D" w:rsidRPr="008A1B8D" w14:paraId="35ED9B57" w14:textId="77777777">
              <w:tc>
                <w:tcPr>
                  <w:tcW w:w="0" w:type="auto"/>
                  <w:hideMark/>
                </w:tcPr>
                <w:p w14:paraId="31FE70A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35C8B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33619E" wp14:editId="2934A512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62A1F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61B2484E" w14:textId="77777777">
              <w:tc>
                <w:tcPr>
                  <w:tcW w:w="0" w:type="auto"/>
                  <w:hideMark/>
                </w:tcPr>
                <w:p w14:paraId="776D1B1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FB4397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AD5FA1" wp14:editId="0D3A9742">
                        <wp:extent cx="133350" cy="13335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0C44A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27AB13ED" w14:textId="77777777">
              <w:tc>
                <w:tcPr>
                  <w:tcW w:w="0" w:type="auto"/>
                  <w:vAlign w:val="center"/>
                  <w:hideMark/>
                </w:tcPr>
                <w:p w14:paraId="0F8CB46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F2762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928448F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8DB1D81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7CBDC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48346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64B8A9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520D02E9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56BB7F7C" w14:textId="77777777" w:rsidTr="008A1B8D">
        <w:tc>
          <w:tcPr>
            <w:tcW w:w="0" w:type="auto"/>
            <w:noWrap/>
            <w:vAlign w:val="center"/>
            <w:hideMark/>
          </w:tcPr>
          <w:p w14:paraId="5835847A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282260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17B5F319" w14:textId="77777777" w:rsidTr="008A1B8D">
        <w:tc>
          <w:tcPr>
            <w:tcW w:w="0" w:type="auto"/>
            <w:vMerge w:val="restart"/>
            <w:hideMark/>
          </w:tcPr>
          <w:p w14:paraId="7216A43E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BC96471" wp14:editId="181F1600">
                  <wp:extent cx="323850" cy="323850"/>
                  <wp:effectExtent l="0" t="0" r="0" b="0"/>
                  <wp:docPr id="59" name="Picture 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7C373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Choose the correct code to loop through the following elements in the array and display in the console : </w:t>
            </w:r>
          </w:p>
          <w:p w14:paraId="64020664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3CBC0E95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let nameArray = ['Neeta', 'Sanjay', 'Noel', 'Felix', 'Tobi']; </w:t>
            </w:r>
          </w:p>
        </w:tc>
        <w:tc>
          <w:tcPr>
            <w:tcW w:w="0" w:type="auto"/>
            <w:vAlign w:val="center"/>
            <w:hideMark/>
          </w:tcPr>
          <w:p w14:paraId="1588455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81071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B74A0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7FF8BA3A" w14:textId="77777777" w:rsidTr="008A1B8D">
        <w:tc>
          <w:tcPr>
            <w:tcW w:w="0" w:type="auto"/>
            <w:vMerge/>
            <w:vAlign w:val="center"/>
            <w:hideMark/>
          </w:tcPr>
          <w:p w14:paraId="3A3BB8CF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615"/>
            </w:tblGrid>
            <w:tr w:rsidR="008A1B8D" w:rsidRPr="008A1B8D" w14:paraId="6EE7D5AA" w14:textId="77777777">
              <w:tc>
                <w:tcPr>
                  <w:tcW w:w="0" w:type="auto"/>
                  <w:hideMark/>
                </w:tcPr>
                <w:p w14:paraId="202DB5EB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A8AE3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9BB465" wp14:editId="1F6481F3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631715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for( let i = 0; i &lt; nameArray.length; i++) {</w:t>
                  </w:r>
                </w:p>
                <w:p w14:paraId="51D6EBC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console.log(nameArray[i]); </w:t>
                  </w:r>
                </w:p>
                <w:p w14:paraId="3D1F255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  <w:tr w:rsidR="008A1B8D" w:rsidRPr="008A1B8D" w14:paraId="02A84541" w14:textId="77777777">
              <w:tc>
                <w:tcPr>
                  <w:tcW w:w="0" w:type="auto"/>
                  <w:hideMark/>
                </w:tcPr>
                <w:p w14:paraId="4EFCC5E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41258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for( let i = 0; i &lt; nameArray; i++) {</w:t>
                  </w:r>
                </w:p>
                <w:p w14:paraId="28499A7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console.log(nameArray[i]); </w:t>
                  </w:r>
                </w:p>
                <w:p w14:paraId="2AB87D3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  <w:tr w:rsidR="008A1B8D" w:rsidRPr="008A1B8D" w14:paraId="147D837D" w14:textId="77777777">
              <w:tc>
                <w:tcPr>
                  <w:tcW w:w="0" w:type="auto"/>
                  <w:vAlign w:val="center"/>
                  <w:hideMark/>
                </w:tcPr>
                <w:p w14:paraId="0C7590C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3FE4A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DA1979" wp14:editId="63101AC2">
                        <wp:extent cx="133350" cy="13335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F34D57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for( let i = 0; i &lt; nameArray.length; i++) {</w:t>
                  </w:r>
                </w:p>
                <w:p w14:paraId="38EF421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console.log(nameArray[i]); </w:t>
                  </w:r>
                </w:p>
                <w:p w14:paraId="4DC833F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  <w:tr w:rsidR="008A1B8D" w:rsidRPr="008A1B8D" w14:paraId="057D2D3A" w14:textId="77777777">
              <w:tc>
                <w:tcPr>
                  <w:tcW w:w="0" w:type="auto"/>
                  <w:vAlign w:val="center"/>
                  <w:hideMark/>
                </w:tcPr>
                <w:p w14:paraId="2E2A0B3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FCBDF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for( let i = 0; i &lt; namearray.length; i++) {</w:t>
                  </w:r>
                </w:p>
                <w:p w14:paraId="0410215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console.log(nameArray[i]); </w:t>
                  </w:r>
                </w:p>
                <w:p w14:paraId="79DBEF6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  <w:tr w:rsidR="008A1B8D" w:rsidRPr="008A1B8D" w14:paraId="615A6102" w14:textId="77777777">
              <w:tc>
                <w:tcPr>
                  <w:tcW w:w="0" w:type="auto"/>
                  <w:vAlign w:val="center"/>
                  <w:hideMark/>
                </w:tcPr>
                <w:p w14:paraId="2E3CAAA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6C161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for( let i = 0; i &lt; namerray) {</w:t>
                  </w:r>
                </w:p>
                <w:p w14:paraId="15997F5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console.log(nameArray[i]); </w:t>
                  </w:r>
                </w:p>
                <w:p w14:paraId="3CB75C3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63486330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1223FE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BB54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5E46C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0D4FB7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0DB7D0B6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30915C4E" w14:textId="77777777" w:rsidTr="008A1B8D">
        <w:tc>
          <w:tcPr>
            <w:tcW w:w="0" w:type="auto"/>
            <w:noWrap/>
            <w:vAlign w:val="center"/>
            <w:hideMark/>
          </w:tcPr>
          <w:p w14:paraId="5FCE968E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72A78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0CE8283F" w14:textId="77777777" w:rsidTr="008A1B8D">
        <w:tc>
          <w:tcPr>
            <w:tcW w:w="0" w:type="auto"/>
            <w:vMerge w:val="restart"/>
            <w:hideMark/>
          </w:tcPr>
          <w:p w14:paraId="538EDEA6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BDF8294" wp14:editId="48A15C81">
                  <wp:extent cx="323850" cy="323850"/>
                  <wp:effectExtent l="0" t="0" r="0" b="0"/>
                  <wp:docPr id="56" name="Picture 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056A1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In the following array, what would be the correct way to access the fourth item in the array and display in the console? </w:t>
            </w:r>
          </w:p>
          <w:p w14:paraId="47082D8A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1FC7D2D0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let myCats ['Stevie', 'Shadow', 'Zoey', 'Smelly']; </w:t>
            </w:r>
          </w:p>
        </w:tc>
        <w:tc>
          <w:tcPr>
            <w:tcW w:w="0" w:type="auto"/>
            <w:vAlign w:val="center"/>
            <w:hideMark/>
          </w:tcPr>
          <w:p w14:paraId="4FEF3A9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6D80B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AF224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51751CCD" w14:textId="77777777" w:rsidTr="008A1B8D">
        <w:tc>
          <w:tcPr>
            <w:tcW w:w="0" w:type="auto"/>
            <w:vMerge/>
            <w:vAlign w:val="center"/>
            <w:hideMark/>
          </w:tcPr>
          <w:p w14:paraId="415CB235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563"/>
            </w:tblGrid>
            <w:tr w:rsidR="008A1B8D" w:rsidRPr="008A1B8D" w14:paraId="3D781068" w14:textId="77777777">
              <w:tc>
                <w:tcPr>
                  <w:tcW w:w="0" w:type="auto"/>
                  <w:hideMark/>
                </w:tcPr>
                <w:p w14:paraId="1C2D735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AFCE5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669AB3" wp14:editId="0849BD11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18CB13B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console.log(myCats[3]); </w:t>
                  </w:r>
                </w:p>
              </w:tc>
            </w:tr>
            <w:tr w:rsidR="008A1B8D" w:rsidRPr="008A1B8D" w14:paraId="59B0F759" w14:textId="77777777">
              <w:tc>
                <w:tcPr>
                  <w:tcW w:w="0" w:type="auto"/>
                  <w:hideMark/>
                </w:tcPr>
                <w:p w14:paraId="421A35E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91D94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E6E85B" wp14:editId="286CA0DC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0481DE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console.log(myCats[3]); </w:t>
                  </w:r>
                </w:p>
              </w:tc>
            </w:tr>
            <w:tr w:rsidR="008A1B8D" w:rsidRPr="008A1B8D" w14:paraId="7396D733" w14:textId="77777777">
              <w:tc>
                <w:tcPr>
                  <w:tcW w:w="0" w:type="auto"/>
                  <w:vAlign w:val="center"/>
                  <w:hideMark/>
                </w:tcPr>
                <w:p w14:paraId="750DF18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F81DA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console.log(myCats[4]); </w:t>
                  </w:r>
                </w:p>
              </w:tc>
            </w:tr>
            <w:tr w:rsidR="008A1B8D" w:rsidRPr="008A1B8D" w14:paraId="052143CF" w14:textId="77777777">
              <w:tc>
                <w:tcPr>
                  <w:tcW w:w="0" w:type="auto"/>
                  <w:vAlign w:val="center"/>
                  <w:hideMark/>
                </w:tcPr>
                <w:p w14:paraId="7CCAB49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7DEE0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console.log(mycats[3]); </w:t>
                  </w:r>
                </w:p>
              </w:tc>
            </w:tr>
            <w:tr w:rsidR="008A1B8D" w:rsidRPr="008A1B8D" w14:paraId="02FFD703" w14:textId="77777777">
              <w:tc>
                <w:tcPr>
                  <w:tcW w:w="0" w:type="auto"/>
                  <w:vAlign w:val="center"/>
                  <w:hideMark/>
                </w:tcPr>
                <w:p w14:paraId="683317B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20C3A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console.log(myCats.length); </w:t>
                  </w:r>
                </w:p>
              </w:tc>
            </w:tr>
          </w:tbl>
          <w:p w14:paraId="2BE837AD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ACBA6D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89229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BE8F7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DED2D8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434B714D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52E6611D" w14:textId="77777777" w:rsidTr="008A1B8D">
        <w:tc>
          <w:tcPr>
            <w:tcW w:w="0" w:type="auto"/>
            <w:noWrap/>
            <w:vAlign w:val="center"/>
            <w:hideMark/>
          </w:tcPr>
          <w:p w14:paraId="40465FBA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D34AB8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0266DD9D" w14:textId="77777777" w:rsidTr="008A1B8D">
        <w:tc>
          <w:tcPr>
            <w:tcW w:w="0" w:type="auto"/>
            <w:vMerge w:val="restart"/>
            <w:hideMark/>
          </w:tcPr>
          <w:p w14:paraId="6B28816E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A63DB6E" wp14:editId="13E5FE0E">
                  <wp:extent cx="323850" cy="323850"/>
                  <wp:effectExtent l="0" t="0" r="0" b="0"/>
                  <wp:docPr id="53" name="Picture 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FA4862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Global variables are protected from naming conflicts because of their scope. </w:t>
            </w:r>
          </w:p>
        </w:tc>
        <w:tc>
          <w:tcPr>
            <w:tcW w:w="0" w:type="auto"/>
            <w:vAlign w:val="center"/>
            <w:hideMark/>
          </w:tcPr>
          <w:p w14:paraId="1BB78EFA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4C936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805E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13EB23D1" w14:textId="77777777" w:rsidTr="008A1B8D">
        <w:tc>
          <w:tcPr>
            <w:tcW w:w="0" w:type="auto"/>
            <w:vMerge/>
            <w:vAlign w:val="center"/>
            <w:hideMark/>
          </w:tcPr>
          <w:p w14:paraId="3F508516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8A1B8D" w:rsidRPr="008A1B8D" w14:paraId="797C08D4" w14:textId="77777777">
              <w:tc>
                <w:tcPr>
                  <w:tcW w:w="0" w:type="auto"/>
                  <w:hideMark/>
                </w:tcPr>
                <w:p w14:paraId="0F0E678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A74C7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50128F" wp14:editId="0FE4EFFD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2C31B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8A1B8D" w:rsidRPr="008A1B8D" w14:paraId="1B918F8F" w14:textId="77777777">
              <w:tc>
                <w:tcPr>
                  <w:tcW w:w="0" w:type="auto"/>
                  <w:hideMark/>
                </w:tcPr>
                <w:p w14:paraId="266B949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2F59B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6A4E05B5" w14:textId="77777777">
              <w:tc>
                <w:tcPr>
                  <w:tcW w:w="0" w:type="auto"/>
                  <w:vAlign w:val="center"/>
                  <w:hideMark/>
                </w:tcPr>
                <w:p w14:paraId="3A3D1EC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D2196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D77016" wp14:editId="4FF3D827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26245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4E3DEFC2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923BABF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FFFFD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C552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C9C552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5DA39DB3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0AF8ACB4" w14:textId="77777777" w:rsidTr="008A1B8D">
        <w:tc>
          <w:tcPr>
            <w:tcW w:w="0" w:type="auto"/>
            <w:noWrap/>
            <w:vAlign w:val="center"/>
            <w:hideMark/>
          </w:tcPr>
          <w:p w14:paraId="68E5BDBB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ACA9BE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3A52FF3C" w14:textId="77777777" w:rsidTr="008A1B8D">
        <w:tc>
          <w:tcPr>
            <w:tcW w:w="0" w:type="auto"/>
            <w:vMerge w:val="restart"/>
            <w:hideMark/>
          </w:tcPr>
          <w:p w14:paraId="01061E3B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8B83A0A" wp14:editId="2E9784B9">
                  <wp:extent cx="323850" cy="323850"/>
                  <wp:effectExtent l="0" t="0" r="0" b="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270AF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Choose the correct JavaScript syntax to create an empty array with a length of 10 elements : (choose all options that apply)</w:t>
            </w:r>
          </w:p>
        </w:tc>
        <w:tc>
          <w:tcPr>
            <w:tcW w:w="0" w:type="auto"/>
            <w:vAlign w:val="center"/>
            <w:hideMark/>
          </w:tcPr>
          <w:p w14:paraId="5869CCB4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F069B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D53C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7B06BADD" w14:textId="77777777" w:rsidTr="008A1B8D">
        <w:tc>
          <w:tcPr>
            <w:tcW w:w="0" w:type="auto"/>
            <w:vMerge/>
            <w:vAlign w:val="center"/>
            <w:hideMark/>
          </w:tcPr>
          <w:p w14:paraId="1D167EC2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2646"/>
            </w:tblGrid>
            <w:tr w:rsidR="008A1B8D" w:rsidRPr="008A1B8D" w14:paraId="45745F12" w14:textId="77777777">
              <w:tc>
                <w:tcPr>
                  <w:tcW w:w="0" w:type="auto"/>
                  <w:hideMark/>
                </w:tcPr>
                <w:p w14:paraId="0309A9C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24C2EDD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CB870D" wp14:editId="6C08A907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52B33F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myArray = new Array(10); </w:t>
                  </w:r>
                </w:p>
              </w:tc>
            </w:tr>
            <w:tr w:rsidR="008A1B8D" w:rsidRPr="008A1B8D" w14:paraId="3F2A1219" w14:textId="77777777">
              <w:tc>
                <w:tcPr>
                  <w:tcW w:w="0" w:type="auto"/>
                  <w:hideMark/>
                </w:tcPr>
                <w:p w14:paraId="1C700A1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3EB71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49714C" wp14:editId="538C3EE9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E02DEC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myArray = [,,,,,,,,,,];</w:t>
                  </w:r>
                </w:p>
              </w:tc>
            </w:tr>
            <w:tr w:rsidR="008A1B8D" w:rsidRPr="008A1B8D" w14:paraId="25E70DC1" w14:textId="77777777">
              <w:tc>
                <w:tcPr>
                  <w:tcW w:w="0" w:type="auto"/>
                  <w:hideMark/>
                </w:tcPr>
                <w:p w14:paraId="4C0528B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CF6DF7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$myArray = [ ]; </w:t>
                  </w:r>
                </w:p>
              </w:tc>
            </w:tr>
            <w:tr w:rsidR="008A1B8D" w:rsidRPr="008A1B8D" w14:paraId="05259D98" w14:textId="77777777">
              <w:tc>
                <w:tcPr>
                  <w:tcW w:w="0" w:type="auto"/>
                  <w:vAlign w:val="center"/>
                  <w:hideMark/>
                </w:tcPr>
                <w:p w14:paraId="2C0769F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794C8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56435E" wp14:editId="7663350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F798D1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myArray = new Array(10); </w:t>
                  </w:r>
                </w:p>
              </w:tc>
            </w:tr>
            <w:tr w:rsidR="008A1B8D" w:rsidRPr="008A1B8D" w14:paraId="55C682D3" w14:textId="77777777">
              <w:tc>
                <w:tcPr>
                  <w:tcW w:w="0" w:type="auto"/>
                  <w:vAlign w:val="center"/>
                  <w:hideMark/>
                </w:tcPr>
                <w:p w14:paraId="0F1B909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867F1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$myArray = array(,,,,,,,,,,); </w:t>
                  </w:r>
                </w:p>
              </w:tc>
            </w:tr>
            <w:tr w:rsidR="008A1B8D" w:rsidRPr="008A1B8D" w14:paraId="75EE9F58" w14:textId="77777777">
              <w:tc>
                <w:tcPr>
                  <w:tcW w:w="0" w:type="auto"/>
                  <w:vAlign w:val="center"/>
                  <w:hideMark/>
                </w:tcPr>
                <w:p w14:paraId="3B95C0F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18247B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F5489F" wp14:editId="1AEFCCE9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83C8CB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let myArray = [,,,,,,,,,,];</w:t>
                  </w:r>
                </w:p>
              </w:tc>
            </w:tr>
          </w:tbl>
          <w:p w14:paraId="5E63D785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7500087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1148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C946B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3BA300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26E91470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41669188" w14:textId="77777777" w:rsidTr="008A1B8D">
        <w:tc>
          <w:tcPr>
            <w:tcW w:w="0" w:type="auto"/>
            <w:noWrap/>
            <w:vAlign w:val="center"/>
            <w:hideMark/>
          </w:tcPr>
          <w:p w14:paraId="56C1D392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DE5B6F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029E8C7B" w14:textId="77777777" w:rsidTr="008A1B8D">
        <w:tc>
          <w:tcPr>
            <w:tcW w:w="0" w:type="auto"/>
            <w:vMerge w:val="restart"/>
            <w:hideMark/>
          </w:tcPr>
          <w:p w14:paraId="16E9F0F1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C94D59E" wp14:editId="74D3F978">
                  <wp:extent cx="323850" cy="323850"/>
                  <wp:effectExtent l="0" t="0" r="0" b="0"/>
                  <wp:docPr id="45" name="Picture 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CCFB8F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When is it a good idea to use an anonymous function? </w:t>
            </w:r>
          </w:p>
        </w:tc>
        <w:tc>
          <w:tcPr>
            <w:tcW w:w="0" w:type="auto"/>
            <w:vAlign w:val="center"/>
            <w:hideMark/>
          </w:tcPr>
          <w:p w14:paraId="7DDB64A7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15459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DD9F0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50B0740B" w14:textId="77777777" w:rsidTr="008A1B8D">
        <w:tc>
          <w:tcPr>
            <w:tcW w:w="0" w:type="auto"/>
            <w:vMerge/>
            <w:vAlign w:val="center"/>
            <w:hideMark/>
          </w:tcPr>
          <w:p w14:paraId="177FF852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6"/>
              <w:gridCol w:w="6516"/>
            </w:tblGrid>
            <w:tr w:rsidR="008A1B8D" w:rsidRPr="008A1B8D" w14:paraId="0EE6C647" w14:textId="77777777">
              <w:tc>
                <w:tcPr>
                  <w:tcW w:w="0" w:type="auto"/>
                  <w:hideMark/>
                </w:tcPr>
                <w:p w14:paraId="23661DA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8C66E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16602B" wp14:editId="0C73F092">
                        <wp:extent cx="133350" cy="133350"/>
                        <wp:effectExtent l="0" t="0" r="0" b="0"/>
                        <wp:docPr id="44" name="Picture 4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8548E5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when working with events </w:t>
                  </w:r>
                </w:p>
              </w:tc>
            </w:tr>
            <w:tr w:rsidR="008A1B8D" w:rsidRPr="008A1B8D" w14:paraId="12A74F85" w14:textId="77777777">
              <w:tc>
                <w:tcPr>
                  <w:tcW w:w="0" w:type="auto"/>
                  <w:hideMark/>
                </w:tcPr>
                <w:p w14:paraId="46515D9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816FB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 time </w:t>
                  </w:r>
                </w:p>
              </w:tc>
            </w:tr>
            <w:tr w:rsidR="008A1B8D" w:rsidRPr="008A1B8D" w14:paraId="4C3BCE2F" w14:textId="77777777">
              <w:tc>
                <w:tcPr>
                  <w:tcW w:w="0" w:type="auto"/>
                  <w:vAlign w:val="center"/>
                  <w:hideMark/>
                </w:tcPr>
                <w:p w14:paraId="37A24FD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DE09F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E0C531" wp14:editId="07F9C375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930B27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when your code only needs to run once within a task, rather than repeatedly being called in other parts of the script</w:t>
                  </w:r>
                </w:p>
              </w:tc>
            </w:tr>
            <w:tr w:rsidR="008A1B8D" w:rsidRPr="008A1B8D" w14:paraId="15AFB5E1" w14:textId="77777777">
              <w:tc>
                <w:tcPr>
                  <w:tcW w:w="0" w:type="auto"/>
                  <w:vAlign w:val="center"/>
                  <w:hideMark/>
                </w:tcPr>
                <w:p w14:paraId="2D61AF1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86491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when working with events </w:t>
                  </w:r>
                </w:p>
              </w:tc>
            </w:tr>
            <w:tr w:rsidR="008A1B8D" w:rsidRPr="008A1B8D" w14:paraId="6C088C6B" w14:textId="77777777">
              <w:tc>
                <w:tcPr>
                  <w:tcW w:w="0" w:type="auto"/>
                  <w:vAlign w:val="center"/>
                  <w:hideMark/>
                </w:tcPr>
                <w:p w14:paraId="10E1322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4D217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the time </w:t>
                  </w:r>
                </w:p>
              </w:tc>
            </w:tr>
          </w:tbl>
          <w:p w14:paraId="1EFFD0B2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F5FED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DCD67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DBFB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60BC6A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4628EFFF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20F91B71" w14:textId="77777777" w:rsidTr="008A1B8D">
        <w:tc>
          <w:tcPr>
            <w:tcW w:w="0" w:type="auto"/>
            <w:noWrap/>
            <w:vAlign w:val="center"/>
            <w:hideMark/>
          </w:tcPr>
          <w:p w14:paraId="2B8BDA09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38614A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7D1D76F8" w14:textId="77777777" w:rsidTr="008A1B8D">
        <w:tc>
          <w:tcPr>
            <w:tcW w:w="0" w:type="auto"/>
            <w:vMerge w:val="restart"/>
            <w:hideMark/>
          </w:tcPr>
          <w:p w14:paraId="0F9E8370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13CC21D2" wp14:editId="193A1F40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51ACE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Using the following array, which property could I access in order to determine how many elements are in the array?  </w:t>
            </w:r>
          </w:p>
          <w:p w14:paraId="5D8236BD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677ACBB2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let myCats ['Stevie', 'Shadow', 'Zoey', 'Smelly']; </w:t>
            </w:r>
          </w:p>
        </w:tc>
        <w:tc>
          <w:tcPr>
            <w:tcW w:w="0" w:type="auto"/>
            <w:vAlign w:val="center"/>
            <w:hideMark/>
          </w:tcPr>
          <w:p w14:paraId="6CE5601A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4A9A0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C336B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7726A6DC" w14:textId="77777777" w:rsidTr="008A1B8D">
        <w:tc>
          <w:tcPr>
            <w:tcW w:w="0" w:type="auto"/>
            <w:vMerge/>
            <w:vAlign w:val="center"/>
            <w:hideMark/>
          </w:tcPr>
          <w:p w14:paraId="6E6A05E5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51"/>
            </w:tblGrid>
            <w:tr w:rsidR="008A1B8D" w:rsidRPr="008A1B8D" w14:paraId="5B3656E6" w14:textId="77777777">
              <w:tc>
                <w:tcPr>
                  <w:tcW w:w="0" w:type="auto"/>
                  <w:hideMark/>
                </w:tcPr>
                <w:p w14:paraId="7471217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1ECFF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CDA94C" wp14:editId="1DE4BAA7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01E086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.length </w:t>
                  </w:r>
                </w:p>
              </w:tc>
            </w:tr>
            <w:tr w:rsidR="008A1B8D" w:rsidRPr="008A1B8D" w14:paraId="5B588C88" w14:textId="77777777">
              <w:tc>
                <w:tcPr>
                  <w:tcW w:w="0" w:type="auto"/>
                  <w:hideMark/>
                </w:tcPr>
                <w:p w14:paraId="4EB0A7D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22FD3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.amount</w:t>
                  </w:r>
                </w:p>
              </w:tc>
            </w:tr>
            <w:tr w:rsidR="008A1B8D" w:rsidRPr="008A1B8D" w14:paraId="2DFE1516" w14:textId="77777777">
              <w:tc>
                <w:tcPr>
                  <w:tcW w:w="0" w:type="auto"/>
                  <w:vAlign w:val="center"/>
                  <w:hideMark/>
                </w:tcPr>
                <w:p w14:paraId="6F1412A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1D457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.height</w:t>
                  </w:r>
                </w:p>
              </w:tc>
            </w:tr>
            <w:tr w:rsidR="008A1B8D" w:rsidRPr="008A1B8D" w14:paraId="5562DB8C" w14:textId="77777777">
              <w:tc>
                <w:tcPr>
                  <w:tcW w:w="0" w:type="auto"/>
                  <w:vAlign w:val="center"/>
                  <w:hideMark/>
                </w:tcPr>
                <w:p w14:paraId="077BAB6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6B9A6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D95DAD" wp14:editId="2FEB9ADA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10E872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.length </w:t>
                  </w:r>
                </w:p>
              </w:tc>
            </w:tr>
            <w:tr w:rsidR="008A1B8D" w:rsidRPr="008A1B8D" w14:paraId="66019E4B" w14:textId="77777777">
              <w:tc>
                <w:tcPr>
                  <w:tcW w:w="0" w:type="auto"/>
                  <w:vAlign w:val="center"/>
                  <w:hideMark/>
                </w:tcPr>
                <w:p w14:paraId="4C8D6CB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8F8C2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.push( ) </w:t>
                  </w:r>
                </w:p>
              </w:tc>
            </w:tr>
          </w:tbl>
          <w:p w14:paraId="67229E6D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624AD1D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2127E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C474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C37BD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3B532434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4521"/>
        <w:gridCol w:w="66"/>
        <w:gridCol w:w="66"/>
        <w:gridCol w:w="66"/>
      </w:tblGrid>
      <w:tr w:rsidR="008A1B8D" w:rsidRPr="008A1B8D" w14:paraId="730B3840" w14:textId="77777777" w:rsidTr="008A1B8D">
        <w:tc>
          <w:tcPr>
            <w:tcW w:w="0" w:type="auto"/>
            <w:noWrap/>
            <w:vAlign w:val="center"/>
            <w:hideMark/>
          </w:tcPr>
          <w:p w14:paraId="7FA0B0DC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ADDD2F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28FA396A" w14:textId="77777777" w:rsidTr="008A1B8D">
        <w:tc>
          <w:tcPr>
            <w:tcW w:w="0" w:type="auto"/>
            <w:vMerge w:val="restart"/>
            <w:hideMark/>
          </w:tcPr>
          <w:p w14:paraId="1079E9D6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CA07156" wp14:editId="3228EFC5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C7083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A condition in your loop that never evaluates to false will produce an _______________ loop. </w:t>
            </w:r>
          </w:p>
        </w:tc>
        <w:tc>
          <w:tcPr>
            <w:tcW w:w="0" w:type="auto"/>
            <w:vAlign w:val="center"/>
            <w:hideMark/>
          </w:tcPr>
          <w:p w14:paraId="68452D26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209A9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95FBA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0E28D4AB" w14:textId="77777777" w:rsidTr="008A1B8D">
        <w:tc>
          <w:tcPr>
            <w:tcW w:w="0" w:type="auto"/>
            <w:vMerge/>
            <w:vAlign w:val="center"/>
            <w:hideMark/>
          </w:tcPr>
          <w:p w14:paraId="22795EFE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897"/>
            </w:tblGrid>
            <w:tr w:rsidR="008A1B8D" w:rsidRPr="008A1B8D" w14:paraId="536C38A9" w14:textId="77777777">
              <w:tc>
                <w:tcPr>
                  <w:tcW w:w="0" w:type="auto"/>
                  <w:hideMark/>
                </w:tcPr>
                <w:p w14:paraId="253DF4B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E0E98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833866" wp14:editId="3017871C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infinite</w:t>
                  </w:r>
                </w:p>
              </w:tc>
            </w:tr>
            <w:tr w:rsidR="008A1B8D" w:rsidRPr="008A1B8D" w14:paraId="3A28842C" w14:textId="77777777">
              <w:tc>
                <w:tcPr>
                  <w:tcW w:w="0" w:type="auto"/>
                  <w:hideMark/>
                </w:tcPr>
                <w:p w14:paraId="79C689F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0A7385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F63526B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444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778"/>
              <w:gridCol w:w="3611"/>
              <w:gridCol w:w="5056"/>
            </w:tblGrid>
            <w:tr w:rsidR="008A1B8D" w:rsidRPr="008A1B8D" w14:paraId="1598706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05DA2D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33C24D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55EEC3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A1B8D" w:rsidRPr="008A1B8D" w14:paraId="6B5A86B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41C939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A6FFC9" wp14:editId="4EAF87DA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7567A2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infinite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B98AE1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AEFBBDB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A1B8D" w:rsidRPr="008A1B8D" w14:paraId="577E2DD5" w14:textId="77777777">
              <w:tc>
                <w:tcPr>
                  <w:tcW w:w="0" w:type="auto"/>
                  <w:vAlign w:val="center"/>
                  <w:hideMark/>
                </w:tcPr>
                <w:p w14:paraId="2A06873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EB130F4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AFBBB0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0078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CE564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736575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19082255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479904DF" w14:textId="77777777" w:rsidTr="008A1B8D">
        <w:tc>
          <w:tcPr>
            <w:tcW w:w="0" w:type="auto"/>
            <w:noWrap/>
            <w:vAlign w:val="center"/>
            <w:hideMark/>
          </w:tcPr>
          <w:p w14:paraId="6819CEC6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1E6F1A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250BDCBB" w14:textId="77777777" w:rsidTr="008A1B8D">
        <w:tc>
          <w:tcPr>
            <w:tcW w:w="0" w:type="auto"/>
            <w:vMerge w:val="restart"/>
            <w:hideMark/>
          </w:tcPr>
          <w:p w14:paraId="545CC357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EFB9B20" wp14:editId="557AE7CD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EC2C4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It's a good idea to use ___________ variables whenever possible. </w:t>
            </w:r>
          </w:p>
        </w:tc>
        <w:tc>
          <w:tcPr>
            <w:tcW w:w="0" w:type="auto"/>
            <w:vAlign w:val="center"/>
            <w:hideMark/>
          </w:tcPr>
          <w:p w14:paraId="02428ABC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1043F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CB656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5FBA71F3" w14:textId="77777777" w:rsidTr="008A1B8D">
        <w:tc>
          <w:tcPr>
            <w:tcW w:w="0" w:type="auto"/>
            <w:vMerge/>
            <w:vAlign w:val="center"/>
            <w:hideMark/>
          </w:tcPr>
          <w:p w14:paraId="531FC374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91"/>
            </w:tblGrid>
            <w:tr w:rsidR="008A1B8D" w:rsidRPr="008A1B8D" w14:paraId="5448F363" w14:textId="77777777">
              <w:tc>
                <w:tcPr>
                  <w:tcW w:w="0" w:type="auto"/>
                  <w:hideMark/>
                </w:tcPr>
                <w:p w14:paraId="049A2AF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6ECF7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1B80C2" wp14:editId="252771CA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B1A1FF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local </w:t>
                  </w:r>
                </w:p>
              </w:tc>
            </w:tr>
            <w:tr w:rsidR="008A1B8D" w:rsidRPr="008A1B8D" w14:paraId="08A20430" w14:textId="77777777">
              <w:tc>
                <w:tcPr>
                  <w:tcW w:w="0" w:type="auto"/>
                  <w:hideMark/>
                </w:tcPr>
                <w:p w14:paraId="0DAE00B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5D7D6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global </w:t>
                  </w:r>
                </w:p>
              </w:tc>
            </w:tr>
            <w:tr w:rsidR="008A1B8D" w:rsidRPr="008A1B8D" w14:paraId="321096C1" w14:textId="77777777">
              <w:tc>
                <w:tcPr>
                  <w:tcW w:w="0" w:type="auto"/>
                  <w:vAlign w:val="center"/>
                  <w:hideMark/>
                </w:tcPr>
                <w:p w14:paraId="4A87586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56BB9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4507A7" wp14:editId="7443977D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B67395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local </w:t>
                  </w:r>
                </w:p>
              </w:tc>
            </w:tr>
            <w:tr w:rsidR="008A1B8D" w:rsidRPr="008A1B8D" w14:paraId="37499604" w14:textId="77777777">
              <w:tc>
                <w:tcPr>
                  <w:tcW w:w="0" w:type="auto"/>
                  <w:vAlign w:val="center"/>
                  <w:hideMark/>
                </w:tcPr>
                <w:p w14:paraId="4174282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35494B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anonymous </w:t>
                  </w:r>
                </w:p>
              </w:tc>
            </w:tr>
          </w:tbl>
          <w:p w14:paraId="1D0CF424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4FED70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B179C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571C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B259E3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6B2F0E70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68D3C81A" w14:textId="77777777" w:rsidTr="008A1B8D">
        <w:tc>
          <w:tcPr>
            <w:tcW w:w="0" w:type="auto"/>
            <w:noWrap/>
            <w:vAlign w:val="center"/>
            <w:hideMark/>
          </w:tcPr>
          <w:p w14:paraId="0749C8A4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A2E910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432D11B5" w14:textId="77777777" w:rsidTr="008A1B8D">
        <w:tc>
          <w:tcPr>
            <w:tcW w:w="0" w:type="auto"/>
            <w:vMerge w:val="restart"/>
            <w:hideMark/>
          </w:tcPr>
          <w:p w14:paraId="1FB07D9E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0178022" wp14:editId="009B7D95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CFC6A7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Global variables remain in memory for as long as the page is loaded in the web browser. </w:t>
            </w:r>
          </w:p>
        </w:tc>
        <w:tc>
          <w:tcPr>
            <w:tcW w:w="0" w:type="auto"/>
            <w:vAlign w:val="center"/>
            <w:hideMark/>
          </w:tcPr>
          <w:p w14:paraId="4E04CD9B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0A474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1B44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22FACD5E" w14:textId="77777777" w:rsidTr="008A1B8D">
        <w:tc>
          <w:tcPr>
            <w:tcW w:w="0" w:type="auto"/>
            <w:vMerge/>
            <w:vAlign w:val="center"/>
            <w:hideMark/>
          </w:tcPr>
          <w:p w14:paraId="330D1C67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8A1B8D" w:rsidRPr="008A1B8D" w14:paraId="72258E9B" w14:textId="77777777">
              <w:tc>
                <w:tcPr>
                  <w:tcW w:w="0" w:type="auto"/>
                  <w:hideMark/>
                </w:tcPr>
                <w:p w14:paraId="1907787B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A5D11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2D7FD0" wp14:editId="348D41BB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5320F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5FEB094B" w14:textId="77777777">
              <w:tc>
                <w:tcPr>
                  <w:tcW w:w="0" w:type="auto"/>
                  <w:hideMark/>
                </w:tcPr>
                <w:p w14:paraId="25DCC47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69383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1F68D8" wp14:editId="1205EC01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9F221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289C81FC" w14:textId="77777777">
              <w:tc>
                <w:tcPr>
                  <w:tcW w:w="0" w:type="auto"/>
                  <w:vAlign w:val="center"/>
                  <w:hideMark/>
                </w:tcPr>
                <w:p w14:paraId="56D06CA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E4CD1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173374D8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16433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D1FB1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5C888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A55F53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0546B445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5DB049A6" w14:textId="77777777" w:rsidTr="008A1B8D">
        <w:tc>
          <w:tcPr>
            <w:tcW w:w="0" w:type="auto"/>
            <w:noWrap/>
            <w:vAlign w:val="center"/>
            <w:hideMark/>
          </w:tcPr>
          <w:p w14:paraId="047E68A0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808664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239F3F38" w14:textId="77777777" w:rsidTr="008A1B8D">
        <w:tc>
          <w:tcPr>
            <w:tcW w:w="0" w:type="auto"/>
            <w:vMerge w:val="restart"/>
            <w:hideMark/>
          </w:tcPr>
          <w:p w14:paraId="4F063C4C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083BAB6C" wp14:editId="742C0587">
                  <wp:extent cx="323850" cy="32385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44107E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A function _____________ creates a function that you can call later in your code.</w:t>
            </w:r>
          </w:p>
        </w:tc>
        <w:tc>
          <w:tcPr>
            <w:tcW w:w="0" w:type="auto"/>
            <w:vAlign w:val="center"/>
            <w:hideMark/>
          </w:tcPr>
          <w:p w14:paraId="7739864A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1C0E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1B5FC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46696CC3" w14:textId="77777777" w:rsidTr="008A1B8D">
        <w:tc>
          <w:tcPr>
            <w:tcW w:w="0" w:type="auto"/>
            <w:vMerge/>
            <w:vAlign w:val="center"/>
            <w:hideMark/>
          </w:tcPr>
          <w:p w14:paraId="2F490370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003"/>
            </w:tblGrid>
            <w:tr w:rsidR="008A1B8D" w:rsidRPr="008A1B8D" w14:paraId="05545195" w14:textId="77777777">
              <w:tc>
                <w:tcPr>
                  <w:tcW w:w="0" w:type="auto"/>
                  <w:hideMark/>
                </w:tcPr>
                <w:p w14:paraId="1F15AD1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9E172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DD0E31" wp14:editId="56765B45">
                        <wp:extent cx="133350" cy="133350"/>
                        <wp:effectExtent l="0" t="0" r="0" b="0"/>
                        <wp:docPr id="29" name="Picture 2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4EC390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 are correct </w:t>
                  </w:r>
                </w:p>
              </w:tc>
            </w:tr>
            <w:tr w:rsidR="008A1B8D" w:rsidRPr="008A1B8D" w14:paraId="514EED3F" w14:textId="77777777">
              <w:tc>
                <w:tcPr>
                  <w:tcW w:w="0" w:type="auto"/>
                  <w:hideMark/>
                </w:tcPr>
                <w:p w14:paraId="0ECA6FA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2A788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984E5F" wp14:editId="0F033FFF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35E3CCB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declaration </w:t>
                  </w:r>
                </w:p>
              </w:tc>
            </w:tr>
            <w:tr w:rsidR="008A1B8D" w:rsidRPr="008A1B8D" w14:paraId="7983D12F" w14:textId="77777777">
              <w:tc>
                <w:tcPr>
                  <w:tcW w:w="0" w:type="auto"/>
                  <w:vAlign w:val="center"/>
                  <w:hideMark/>
                </w:tcPr>
                <w:p w14:paraId="5BF057E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687CA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decision </w:t>
                  </w:r>
                </w:p>
              </w:tc>
            </w:tr>
            <w:tr w:rsidR="008A1B8D" w:rsidRPr="008A1B8D" w14:paraId="577954B9" w14:textId="77777777">
              <w:tc>
                <w:tcPr>
                  <w:tcW w:w="0" w:type="auto"/>
                  <w:vAlign w:val="center"/>
                  <w:hideMark/>
                </w:tcPr>
                <w:p w14:paraId="50FCFE3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B0A36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invocation </w:t>
                  </w:r>
                </w:p>
              </w:tc>
            </w:tr>
            <w:tr w:rsidR="008A1B8D" w:rsidRPr="008A1B8D" w14:paraId="49F44715" w14:textId="77777777">
              <w:tc>
                <w:tcPr>
                  <w:tcW w:w="0" w:type="auto"/>
                  <w:vAlign w:val="center"/>
                  <w:hideMark/>
                </w:tcPr>
                <w:p w14:paraId="64B420C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5AA83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 are correct </w:t>
                  </w:r>
                </w:p>
              </w:tc>
            </w:tr>
          </w:tbl>
          <w:p w14:paraId="3B57C945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1D13156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E7ED8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4ECB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7E5798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6AF34B7E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4F9EA9AA" w14:textId="77777777" w:rsidTr="008A1B8D">
        <w:tc>
          <w:tcPr>
            <w:tcW w:w="0" w:type="auto"/>
            <w:noWrap/>
            <w:vAlign w:val="center"/>
            <w:hideMark/>
          </w:tcPr>
          <w:p w14:paraId="12A4027C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FFFD21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106A2C19" w14:textId="77777777" w:rsidTr="008A1B8D">
        <w:tc>
          <w:tcPr>
            <w:tcW w:w="0" w:type="auto"/>
            <w:vMerge w:val="restart"/>
            <w:hideMark/>
          </w:tcPr>
          <w:p w14:paraId="14DFADF6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ABAD6EF" wp14:editId="3CD43244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21699E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The following code is an example of : </w:t>
            </w:r>
          </w:p>
          <w:p w14:paraId="70DDB587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0489E1CD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var age = 19;</w:t>
            </w:r>
          </w:p>
          <w:p w14:paraId="38A81C5C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var canDrive = age &gt; 16 ? 'yes' : 'no';</w:t>
            </w:r>
          </w:p>
        </w:tc>
        <w:tc>
          <w:tcPr>
            <w:tcW w:w="0" w:type="auto"/>
            <w:vAlign w:val="center"/>
            <w:hideMark/>
          </w:tcPr>
          <w:p w14:paraId="2454D9AE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F9D09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83E48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6E83BAAF" w14:textId="77777777" w:rsidTr="008A1B8D">
        <w:tc>
          <w:tcPr>
            <w:tcW w:w="0" w:type="auto"/>
            <w:vMerge/>
            <w:vAlign w:val="center"/>
            <w:hideMark/>
          </w:tcPr>
          <w:p w14:paraId="542A69B0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793"/>
            </w:tblGrid>
            <w:tr w:rsidR="008A1B8D" w:rsidRPr="008A1B8D" w14:paraId="3BFD6B76" w14:textId="77777777">
              <w:tc>
                <w:tcPr>
                  <w:tcW w:w="0" w:type="auto"/>
                  <w:hideMark/>
                </w:tcPr>
                <w:p w14:paraId="7A255E0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950B4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993152" wp14:editId="1705EFBB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EDDBF3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ternary (conditional) operator </w:t>
                  </w:r>
                </w:p>
              </w:tc>
            </w:tr>
            <w:tr w:rsidR="008A1B8D" w:rsidRPr="008A1B8D" w14:paraId="790E7822" w14:textId="77777777">
              <w:tc>
                <w:tcPr>
                  <w:tcW w:w="0" w:type="auto"/>
                  <w:hideMark/>
                </w:tcPr>
                <w:p w14:paraId="0410567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1D23A2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assignment operator </w:t>
                  </w:r>
                </w:p>
              </w:tc>
            </w:tr>
            <w:tr w:rsidR="008A1B8D" w:rsidRPr="008A1B8D" w14:paraId="16501F43" w14:textId="77777777">
              <w:tc>
                <w:tcPr>
                  <w:tcW w:w="0" w:type="auto"/>
                  <w:vAlign w:val="center"/>
                  <w:hideMark/>
                </w:tcPr>
                <w:p w14:paraId="3B239B8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1164A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switch statement </w:t>
                  </w:r>
                </w:p>
              </w:tc>
            </w:tr>
            <w:tr w:rsidR="008A1B8D" w:rsidRPr="008A1B8D" w14:paraId="62D65D68" w14:textId="77777777">
              <w:tc>
                <w:tcPr>
                  <w:tcW w:w="0" w:type="auto"/>
                  <w:vAlign w:val="center"/>
                  <w:hideMark/>
                </w:tcPr>
                <w:p w14:paraId="1ACBFBB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84AC6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if/else statement </w:t>
                  </w:r>
                </w:p>
              </w:tc>
            </w:tr>
            <w:tr w:rsidR="008A1B8D" w:rsidRPr="008A1B8D" w14:paraId="517AE24D" w14:textId="77777777">
              <w:tc>
                <w:tcPr>
                  <w:tcW w:w="0" w:type="auto"/>
                  <w:vAlign w:val="center"/>
                  <w:hideMark/>
                </w:tcPr>
                <w:p w14:paraId="54CA39E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1BDB3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CAA3B6" wp14:editId="4DF76198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0B66CD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ternary (conditional) operator </w:t>
                  </w:r>
                </w:p>
              </w:tc>
            </w:tr>
          </w:tbl>
          <w:p w14:paraId="72488E85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90696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822E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EEDC1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9DC6E8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15E48B86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4521"/>
        <w:gridCol w:w="66"/>
        <w:gridCol w:w="66"/>
        <w:gridCol w:w="66"/>
      </w:tblGrid>
      <w:tr w:rsidR="008A1B8D" w:rsidRPr="008A1B8D" w14:paraId="2846AEA9" w14:textId="77777777" w:rsidTr="008A1B8D">
        <w:tc>
          <w:tcPr>
            <w:tcW w:w="0" w:type="auto"/>
            <w:noWrap/>
            <w:vAlign w:val="center"/>
            <w:hideMark/>
          </w:tcPr>
          <w:p w14:paraId="7BC953F7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A72516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3A1AC712" w14:textId="77777777" w:rsidTr="008A1B8D">
        <w:tc>
          <w:tcPr>
            <w:tcW w:w="0" w:type="auto"/>
            <w:vMerge w:val="restart"/>
            <w:hideMark/>
          </w:tcPr>
          <w:p w14:paraId="3AA75200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667F450" wp14:editId="7D1470B5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1A437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When you write a function and you expect it to provide you with an answer, the response is known as a ________________ value </w:t>
            </w:r>
          </w:p>
        </w:tc>
        <w:tc>
          <w:tcPr>
            <w:tcW w:w="0" w:type="auto"/>
            <w:vAlign w:val="center"/>
            <w:hideMark/>
          </w:tcPr>
          <w:p w14:paraId="1A05A02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CFD2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7F7D1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77A7BBD9" w14:textId="77777777" w:rsidTr="008A1B8D">
        <w:tc>
          <w:tcPr>
            <w:tcW w:w="0" w:type="auto"/>
            <w:vMerge/>
            <w:vAlign w:val="center"/>
            <w:hideMark/>
          </w:tcPr>
          <w:p w14:paraId="3053D595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837"/>
            </w:tblGrid>
            <w:tr w:rsidR="008A1B8D" w:rsidRPr="008A1B8D" w14:paraId="09DFB3A2" w14:textId="77777777">
              <w:tc>
                <w:tcPr>
                  <w:tcW w:w="0" w:type="auto"/>
                  <w:hideMark/>
                </w:tcPr>
                <w:p w14:paraId="1B35790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D7057A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34D32E" wp14:editId="49965644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return</w:t>
                  </w:r>
                </w:p>
              </w:tc>
            </w:tr>
            <w:tr w:rsidR="008A1B8D" w:rsidRPr="008A1B8D" w14:paraId="2A74DD03" w14:textId="77777777">
              <w:tc>
                <w:tcPr>
                  <w:tcW w:w="0" w:type="auto"/>
                  <w:hideMark/>
                </w:tcPr>
                <w:p w14:paraId="65FAFB0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87D500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04F9135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444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778"/>
              <w:gridCol w:w="3611"/>
              <w:gridCol w:w="5056"/>
            </w:tblGrid>
            <w:tr w:rsidR="008A1B8D" w:rsidRPr="008A1B8D" w14:paraId="29CB77C2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6782854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53FEBA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503F5C7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8A1B8D" w:rsidRPr="008A1B8D" w14:paraId="198011A9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DBE133B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783E47" wp14:editId="4AF9FFE3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FF4C2C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return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BE05DE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1323BA9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8A1B8D" w:rsidRPr="008A1B8D" w14:paraId="1186EE99" w14:textId="77777777">
              <w:tc>
                <w:tcPr>
                  <w:tcW w:w="0" w:type="auto"/>
                  <w:vAlign w:val="center"/>
                  <w:hideMark/>
                </w:tcPr>
                <w:p w14:paraId="5F27B63B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07C0C0C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1E6DF2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AECBB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86497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DE705C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0889756F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5C567A42" w14:textId="77777777" w:rsidTr="008A1B8D">
        <w:tc>
          <w:tcPr>
            <w:tcW w:w="0" w:type="auto"/>
            <w:noWrap/>
            <w:vAlign w:val="center"/>
            <w:hideMark/>
          </w:tcPr>
          <w:p w14:paraId="1C6AC81E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8BE17E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4EEA3341" w14:textId="77777777" w:rsidTr="008A1B8D">
        <w:tc>
          <w:tcPr>
            <w:tcW w:w="0" w:type="auto"/>
            <w:vMerge w:val="restart"/>
            <w:hideMark/>
          </w:tcPr>
          <w:p w14:paraId="7C9D2DDC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3DA75FD" wp14:editId="1EED528A">
                  <wp:extent cx="323850" cy="32385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F542BD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If a function is placed where a browser expects to see an expression, then it gets treated as an expression </w:t>
            </w:r>
          </w:p>
        </w:tc>
        <w:tc>
          <w:tcPr>
            <w:tcW w:w="0" w:type="auto"/>
            <w:vAlign w:val="center"/>
            <w:hideMark/>
          </w:tcPr>
          <w:p w14:paraId="400E2334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953DC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3142F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3207C981" w14:textId="77777777" w:rsidTr="008A1B8D">
        <w:tc>
          <w:tcPr>
            <w:tcW w:w="0" w:type="auto"/>
            <w:vMerge/>
            <w:vAlign w:val="center"/>
            <w:hideMark/>
          </w:tcPr>
          <w:p w14:paraId="09BD18D6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8A1B8D" w:rsidRPr="008A1B8D" w14:paraId="225BBEBA" w14:textId="77777777">
              <w:tc>
                <w:tcPr>
                  <w:tcW w:w="0" w:type="auto"/>
                  <w:hideMark/>
                </w:tcPr>
                <w:p w14:paraId="366E838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B8142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8433B4" wp14:editId="17C04361">
                        <wp:extent cx="133350" cy="133350"/>
                        <wp:effectExtent l="0" t="0" r="0" b="0"/>
                        <wp:docPr id="20" name="Picture 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E9F4A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8A1B8D" w:rsidRPr="008A1B8D" w14:paraId="1EC9789E" w14:textId="77777777">
              <w:tc>
                <w:tcPr>
                  <w:tcW w:w="0" w:type="auto"/>
                  <w:hideMark/>
                </w:tcPr>
                <w:p w14:paraId="34B0BC6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38F5F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E5A28D" wp14:editId="1599CB8C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41CFB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52365386" w14:textId="77777777">
              <w:tc>
                <w:tcPr>
                  <w:tcW w:w="0" w:type="auto"/>
                  <w:vAlign w:val="center"/>
                  <w:hideMark/>
                </w:tcPr>
                <w:p w14:paraId="32250B8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383AD8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092F1A78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17187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1F015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43CA8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CA36D9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14:paraId="3BA70CA2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06194627" w14:textId="77777777" w:rsidTr="008A1B8D">
        <w:tc>
          <w:tcPr>
            <w:tcW w:w="0" w:type="auto"/>
            <w:noWrap/>
            <w:vAlign w:val="center"/>
            <w:hideMark/>
          </w:tcPr>
          <w:p w14:paraId="129C689D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6606A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72F2F5EB" w14:textId="77777777" w:rsidTr="008A1B8D">
        <w:tc>
          <w:tcPr>
            <w:tcW w:w="0" w:type="auto"/>
            <w:vMerge w:val="restart"/>
            <w:hideMark/>
          </w:tcPr>
          <w:p w14:paraId="12A4FCB8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82288E9" wp14:editId="6FEB1E52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FDB4F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reverse( ) is an array method that allows developers to reverse the order of items in an array </w:t>
            </w:r>
          </w:p>
        </w:tc>
        <w:tc>
          <w:tcPr>
            <w:tcW w:w="0" w:type="auto"/>
            <w:vAlign w:val="center"/>
            <w:hideMark/>
          </w:tcPr>
          <w:p w14:paraId="6A0D55F1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6DC24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7FF89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4F630B6E" w14:textId="77777777" w:rsidTr="008A1B8D">
        <w:tc>
          <w:tcPr>
            <w:tcW w:w="0" w:type="auto"/>
            <w:vMerge/>
            <w:vAlign w:val="center"/>
            <w:hideMark/>
          </w:tcPr>
          <w:p w14:paraId="6DD13FB0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8A1B8D" w:rsidRPr="008A1B8D" w14:paraId="04559A10" w14:textId="77777777">
              <w:tc>
                <w:tcPr>
                  <w:tcW w:w="0" w:type="auto"/>
                  <w:hideMark/>
                </w:tcPr>
                <w:p w14:paraId="0F8544F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B28AB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9F71B2A" wp14:editId="07D9D8FA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80A56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1A23C1AC" w14:textId="77777777">
              <w:tc>
                <w:tcPr>
                  <w:tcW w:w="0" w:type="auto"/>
                  <w:hideMark/>
                </w:tcPr>
                <w:p w14:paraId="63041C2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FB8AA7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B65A392" wp14:editId="1540ED16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701D6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2313253A" w14:textId="77777777">
              <w:tc>
                <w:tcPr>
                  <w:tcW w:w="0" w:type="auto"/>
                  <w:vAlign w:val="center"/>
                  <w:hideMark/>
                </w:tcPr>
                <w:p w14:paraId="68C9962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918E7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087EC2D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7C4679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87EC6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4649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BA655C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16</w:t>
      </w:r>
    </w:p>
    <w:p w14:paraId="7ACF518F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5691B16D" w14:textId="77777777" w:rsidTr="008A1B8D">
        <w:tc>
          <w:tcPr>
            <w:tcW w:w="0" w:type="auto"/>
            <w:noWrap/>
            <w:vAlign w:val="center"/>
            <w:hideMark/>
          </w:tcPr>
          <w:p w14:paraId="7E78E4AA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E94890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4A34DD2F" w14:textId="77777777" w:rsidTr="008A1B8D">
        <w:tc>
          <w:tcPr>
            <w:tcW w:w="0" w:type="auto"/>
            <w:vMerge w:val="restart"/>
            <w:hideMark/>
          </w:tcPr>
          <w:p w14:paraId="2E5078D7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6D41EAF" wp14:editId="42AA1A88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38AC91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When working with local variables inside of a function, a function can run twice and the local variable can have different values each time. </w:t>
            </w:r>
          </w:p>
        </w:tc>
        <w:tc>
          <w:tcPr>
            <w:tcW w:w="0" w:type="auto"/>
            <w:vAlign w:val="center"/>
            <w:hideMark/>
          </w:tcPr>
          <w:p w14:paraId="7941160E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8200E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2946C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00969F53" w14:textId="77777777" w:rsidTr="008A1B8D">
        <w:tc>
          <w:tcPr>
            <w:tcW w:w="0" w:type="auto"/>
            <w:vMerge/>
            <w:vAlign w:val="center"/>
            <w:hideMark/>
          </w:tcPr>
          <w:p w14:paraId="691627C4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8A1B8D" w:rsidRPr="008A1B8D" w14:paraId="5AA3F47A" w14:textId="77777777">
              <w:tc>
                <w:tcPr>
                  <w:tcW w:w="0" w:type="auto"/>
                  <w:hideMark/>
                </w:tcPr>
                <w:p w14:paraId="1200864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2C709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C8B018" wp14:editId="381856A5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E7408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3D9FC95F" w14:textId="77777777">
              <w:tc>
                <w:tcPr>
                  <w:tcW w:w="0" w:type="auto"/>
                  <w:hideMark/>
                </w:tcPr>
                <w:p w14:paraId="5EE6E06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3AF74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8C0CE30" wp14:editId="37B2BD89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2E2DC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5709684F" w14:textId="77777777">
              <w:tc>
                <w:tcPr>
                  <w:tcW w:w="0" w:type="auto"/>
                  <w:vAlign w:val="center"/>
                  <w:hideMark/>
                </w:tcPr>
                <w:p w14:paraId="35FD0852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34FE3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1EF380DC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EA32972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9FD17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F2CCD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6AE761" w14:textId="77777777" w:rsidR="008A1B8D" w:rsidRPr="008A1B8D" w:rsidRDefault="008A1B8D" w:rsidP="008A1B8D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17</w:t>
      </w:r>
    </w:p>
    <w:p w14:paraId="793B3EDD" w14:textId="77777777" w:rsidR="008A1B8D" w:rsidRPr="008A1B8D" w:rsidRDefault="008A1B8D" w:rsidP="008A1B8D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558A96ED" w14:textId="77777777" w:rsidTr="008A1B8D">
        <w:tc>
          <w:tcPr>
            <w:tcW w:w="0" w:type="auto"/>
            <w:noWrap/>
            <w:vAlign w:val="center"/>
            <w:hideMark/>
          </w:tcPr>
          <w:p w14:paraId="70E7ACB1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D8E30A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3F4283B9" w14:textId="77777777" w:rsidTr="008A1B8D">
        <w:tc>
          <w:tcPr>
            <w:tcW w:w="0" w:type="auto"/>
            <w:vMerge w:val="restart"/>
            <w:hideMark/>
          </w:tcPr>
          <w:p w14:paraId="40CCE6F4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F1E1027" wp14:editId="1F5E8AC7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4FBDB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Functions in JavaScript can be (choose all that apply) </w:t>
            </w:r>
          </w:p>
        </w:tc>
        <w:tc>
          <w:tcPr>
            <w:tcW w:w="0" w:type="auto"/>
            <w:vAlign w:val="center"/>
            <w:hideMark/>
          </w:tcPr>
          <w:p w14:paraId="12FEB28A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41187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14721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6E5817CC" w14:textId="77777777" w:rsidTr="008A1B8D">
        <w:tc>
          <w:tcPr>
            <w:tcW w:w="0" w:type="auto"/>
            <w:vMerge/>
            <w:vAlign w:val="center"/>
            <w:hideMark/>
          </w:tcPr>
          <w:p w14:paraId="75C415AA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3791"/>
            </w:tblGrid>
            <w:tr w:rsidR="008A1B8D" w:rsidRPr="008A1B8D" w14:paraId="6B9055C7" w14:textId="77777777">
              <w:tc>
                <w:tcPr>
                  <w:tcW w:w="0" w:type="auto"/>
                  <w:hideMark/>
                </w:tcPr>
                <w:p w14:paraId="7E80033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1007EA3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FEA945" wp14:editId="2CB07FA7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AAFF680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named functions </w:t>
                  </w:r>
                </w:p>
              </w:tc>
            </w:tr>
            <w:tr w:rsidR="008A1B8D" w:rsidRPr="008A1B8D" w14:paraId="5E315A11" w14:textId="77777777">
              <w:tc>
                <w:tcPr>
                  <w:tcW w:w="0" w:type="auto"/>
                  <w:hideMark/>
                </w:tcPr>
                <w:p w14:paraId="1B37A5D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E2B86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1DFD5E" wp14:editId="3B8DAE81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4C9D65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anonymous unctions </w:t>
                  </w:r>
                </w:p>
              </w:tc>
            </w:tr>
            <w:tr w:rsidR="008A1B8D" w:rsidRPr="008A1B8D" w14:paraId="7A55E7F8" w14:textId="77777777">
              <w:tc>
                <w:tcPr>
                  <w:tcW w:w="0" w:type="auto"/>
                  <w:hideMark/>
                </w:tcPr>
                <w:p w14:paraId="2659256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FDABF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6C5CE9" wp14:editId="69352C83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2BB667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immeditately invoked function expressions </w:t>
                  </w:r>
                </w:p>
              </w:tc>
            </w:tr>
            <w:tr w:rsidR="008A1B8D" w:rsidRPr="008A1B8D" w14:paraId="7C2B1EBF" w14:textId="77777777">
              <w:tc>
                <w:tcPr>
                  <w:tcW w:w="0" w:type="auto"/>
                  <w:hideMark/>
                </w:tcPr>
                <w:p w14:paraId="4CB11D0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B2E91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F97D93" wp14:editId="79533E06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7A5BC0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built-in browser functions</w:t>
                  </w:r>
                </w:p>
              </w:tc>
            </w:tr>
            <w:tr w:rsidR="008A1B8D" w:rsidRPr="008A1B8D" w14:paraId="45817407" w14:textId="77777777">
              <w:tc>
                <w:tcPr>
                  <w:tcW w:w="0" w:type="auto"/>
                  <w:hideMark/>
                </w:tcPr>
                <w:p w14:paraId="1D478D2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FF167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97F7347" wp14:editId="79763172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10DB26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named functions </w:t>
                  </w:r>
                </w:p>
              </w:tc>
            </w:tr>
            <w:tr w:rsidR="008A1B8D" w:rsidRPr="008A1B8D" w14:paraId="6AB6F506" w14:textId="77777777">
              <w:tc>
                <w:tcPr>
                  <w:tcW w:w="0" w:type="auto"/>
                  <w:vAlign w:val="center"/>
                  <w:hideMark/>
                </w:tcPr>
                <w:p w14:paraId="124D183F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A7EB59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53EDA1" wp14:editId="1CD02636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EFC939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anonymous unctions </w:t>
                  </w:r>
                </w:p>
              </w:tc>
            </w:tr>
            <w:tr w:rsidR="008A1B8D" w:rsidRPr="008A1B8D" w14:paraId="45168C6C" w14:textId="77777777">
              <w:tc>
                <w:tcPr>
                  <w:tcW w:w="0" w:type="auto"/>
                  <w:vAlign w:val="center"/>
                  <w:hideMark/>
                </w:tcPr>
                <w:p w14:paraId="07E2DA0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D3C34C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56AE98" wp14:editId="3074FA46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AF7F247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immeditately invoked function expressions </w:t>
                  </w:r>
                </w:p>
              </w:tc>
            </w:tr>
            <w:tr w:rsidR="008A1B8D" w:rsidRPr="008A1B8D" w14:paraId="3DA6CA8A" w14:textId="77777777">
              <w:tc>
                <w:tcPr>
                  <w:tcW w:w="0" w:type="auto"/>
                  <w:vAlign w:val="center"/>
                  <w:hideMark/>
                </w:tcPr>
                <w:p w14:paraId="0D15E42D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DF5D2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B22F6A" wp14:editId="58D1C322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304791A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built-in browser functions</w:t>
                  </w:r>
                </w:p>
              </w:tc>
            </w:tr>
          </w:tbl>
          <w:p w14:paraId="42B4DFC8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F9D8B8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BD540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0B9E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95E140" w14:textId="77777777" w:rsidR="008A1B8D" w:rsidRPr="008A1B8D" w:rsidRDefault="008A1B8D" w:rsidP="008A1B8D">
      <w:pPr>
        <w:numPr>
          <w:ilvl w:val="0"/>
          <w:numId w:val="1"/>
        </w:numPr>
        <w:shd w:val="clear" w:color="auto" w:fill="F4F4F4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8A1B8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18</w:t>
      </w:r>
    </w:p>
    <w:p w14:paraId="44EF1CB5" w14:textId="77777777" w:rsidR="008A1B8D" w:rsidRPr="008A1B8D" w:rsidRDefault="008A1B8D" w:rsidP="008A1B8D">
      <w:pPr>
        <w:shd w:val="clear" w:color="auto" w:fill="F4F4F4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8A1B8D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8A1B8D" w:rsidRPr="008A1B8D" w14:paraId="1EA76B03" w14:textId="77777777" w:rsidTr="008A1B8D">
        <w:tc>
          <w:tcPr>
            <w:tcW w:w="0" w:type="auto"/>
            <w:noWrap/>
            <w:vAlign w:val="center"/>
            <w:hideMark/>
          </w:tcPr>
          <w:p w14:paraId="242D1808" w14:textId="77777777" w:rsidR="008A1B8D" w:rsidRPr="008A1B8D" w:rsidRDefault="008A1B8D" w:rsidP="008A1B8D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FFC14C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06512F9D" w14:textId="77777777" w:rsidTr="008A1B8D">
        <w:tc>
          <w:tcPr>
            <w:tcW w:w="0" w:type="auto"/>
            <w:vMerge w:val="restart"/>
            <w:hideMark/>
          </w:tcPr>
          <w:p w14:paraId="17C102DF" w14:textId="77777777" w:rsidR="008A1B8D" w:rsidRPr="008A1B8D" w:rsidRDefault="008A1B8D" w:rsidP="008A1B8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A1B8D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237D017" wp14:editId="3236A293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97E200" w14:textId="77777777" w:rsidR="008A1B8D" w:rsidRPr="008A1B8D" w:rsidRDefault="008A1B8D" w:rsidP="008A1B8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A1B8D">
              <w:rPr>
                <w:rFonts w:ascii="inherit" w:eastAsia="Times New Roman" w:hAnsi="inherit" w:cs="Times New Roman"/>
                <w:sz w:val="20"/>
                <w:szCs w:val="20"/>
              </w:rPr>
              <w:t>An if/else statement performs more slowly than a switch statement as all conditions in the if/else must be checked. In comparison, a switch statement stops executing the code after the condition is matched and the subsequent code is executed. </w:t>
            </w:r>
          </w:p>
        </w:tc>
        <w:tc>
          <w:tcPr>
            <w:tcW w:w="0" w:type="auto"/>
            <w:vAlign w:val="center"/>
            <w:hideMark/>
          </w:tcPr>
          <w:p w14:paraId="77C614A8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3582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8E7CB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B8D" w:rsidRPr="008A1B8D" w14:paraId="735F7DAA" w14:textId="77777777" w:rsidTr="008A1B8D">
        <w:tc>
          <w:tcPr>
            <w:tcW w:w="0" w:type="auto"/>
            <w:vMerge/>
            <w:vAlign w:val="center"/>
            <w:hideMark/>
          </w:tcPr>
          <w:p w14:paraId="739C5DD8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8A1B8D" w:rsidRPr="008A1B8D" w14:paraId="44F6B217" w14:textId="77777777">
              <w:tc>
                <w:tcPr>
                  <w:tcW w:w="0" w:type="auto"/>
                  <w:hideMark/>
                </w:tcPr>
                <w:p w14:paraId="50C9101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7A4BE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07BF49" wp14:editId="45425B37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BE635E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1364BBE4" w14:textId="77777777">
              <w:tc>
                <w:tcPr>
                  <w:tcW w:w="0" w:type="auto"/>
                  <w:hideMark/>
                </w:tcPr>
                <w:p w14:paraId="471AE4E3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CBABB5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DB22506" wp14:editId="56431B1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873764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8A1B8D" w:rsidRPr="008A1B8D" w14:paraId="3C56EFDB" w14:textId="77777777">
              <w:tc>
                <w:tcPr>
                  <w:tcW w:w="0" w:type="auto"/>
                  <w:vAlign w:val="center"/>
                  <w:hideMark/>
                </w:tcPr>
                <w:p w14:paraId="1A88D506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610DB1" w14:textId="77777777" w:rsidR="008A1B8D" w:rsidRPr="008A1B8D" w:rsidRDefault="008A1B8D" w:rsidP="008A1B8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A1B8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E3C7302" w14:textId="77777777" w:rsidR="008A1B8D" w:rsidRPr="008A1B8D" w:rsidRDefault="008A1B8D" w:rsidP="008A1B8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14F46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039BA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38483" w14:textId="77777777" w:rsidR="008A1B8D" w:rsidRPr="008A1B8D" w:rsidRDefault="008A1B8D" w:rsidP="008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64C810" w14:textId="77777777" w:rsidR="00033E46" w:rsidRPr="008A1B8D" w:rsidRDefault="00033E46" w:rsidP="008A1B8D"/>
    <w:sectPr w:rsidR="00033E46" w:rsidRPr="008A1B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13EC4"/>
    <w:multiLevelType w:val="multilevel"/>
    <w:tmpl w:val="302C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8D"/>
    <w:rsid w:val="00033E46"/>
    <w:rsid w:val="008A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5B6E"/>
  <w15:chartTrackingRefBased/>
  <w15:docId w15:val="{46E652E7-67F5-458A-A0E0-6CBE025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B8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8A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8A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8A1B8D"/>
  </w:style>
  <w:style w:type="paragraph" w:customStyle="1" w:styleId="panswerformat">
    <w:name w:val="panswerformat"/>
    <w:basedOn w:val="Normal"/>
    <w:rsid w:val="008A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textspan">
    <w:name w:val="answertextspan"/>
    <w:basedOn w:val="DefaultParagraphFont"/>
    <w:rsid w:val="008A1B8D"/>
  </w:style>
  <w:style w:type="character" w:customStyle="1" w:styleId="colhead">
    <w:name w:val="colhead"/>
    <w:basedOn w:val="DefaultParagraphFont"/>
    <w:rsid w:val="008A1B8D"/>
  </w:style>
  <w:style w:type="character" w:styleId="Emphasis">
    <w:name w:val="Emphasis"/>
    <w:basedOn w:val="DefaultParagraphFont"/>
    <w:uiPriority w:val="20"/>
    <w:qFormat/>
    <w:rsid w:val="008A1B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2021-01-27T01:54:00Z</dcterms:created>
  <dcterms:modified xsi:type="dcterms:W3CDTF">2021-01-27T01:55:00Z</dcterms:modified>
</cp:coreProperties>
</file>