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16C2" w14:textId="7A7749B3" w:rsidR="007C6569" w:rsidRDefault="007C6569" w:rsidP="007C6569">
      <w:pPr>
        <w:pStyle w:val="BodyTextL25"/>
      </w:pPr>
      <w:r>
        <w:rPr>
          <w:noProof/>
        </w:rPr>
        <w:drawing>
          <wp:inline distT="0" distB="0" distL="0" distR="0" wp14:anchorId="4D534CD7" wp14:editId="0A8B83FC">
            <wp:extent cx="594360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4F1F" w14:textId="64C84E52" w:rsidR="007C6569" w:rsidRDefault="007C6569" w:rsidP="007C6569">
      <w:pPr>
        <w:pStyle w:val="BodyTextL25"/>
      </w:pPr>
      <w:r>
        <w:t>You will subnet the network address</w:t>
      </w:r>
      <w:r w:rsidR="00CC62D5">
        <w:t xml:space="preserve"> </w:t>
      </w:r>
      <w:r w:rsidR="00F960C7">
        <w:rPr>
          <w:u w:val="single"/>
        </w:rPr>
        <w:t>10.51.0.0/1</w:t>
      </w:r>
      <w:r w:rsidR="00D7508F">
        <w:rPr>
          <w:u w:val="single"/>
        </w:rPr>
        <w:t>3</w:t>
      </w:r>
      <w:r>
        <w:t xml:space="preserve"> The network has the following requirements:</w:t>
      </w:r>
    </w:p>
    <w:p w14:paraId="7739346C" w14:textId="17B3EE9F" w:rsidR="007C6569" w:rsidRDefault="005153DA" w:rsidP="007C6569">
      <w:pPr>
        <w:pStyle w:val="Bulletlevel1"/>
        <w:numPr>
          <w:ilvl w:val="0"/>
          <w:numId w:val="2"/>
        </w:numPr>
      </w:pPr>
      <w:r>
        <w:rPr>
          <w:u w:val="single"/>
        </w:rPr>
        <w:t>LAN0</w:t>
      </w:r>
      <w:r w:rsidR="007C6569">
        <w:t xml:space="preserve"> LAN will require </w:t>
      </w:r>
      <w:r w:rsidR="007C6569">
        <w:rPr>
          <w:highlight w:val="yellow"/>
        </w:rPr>
        <w:t>__</w:t>
      </w:r>
      <w:r w:rsidR="0035467B">
        <w:rPr>
          <w:highlight w:val="yellow"/>
        </w:rPr>
        <w:t>100</w:t>
      </w:r>
      <w:r w:rsidR="00FF3CE2">
        <w:rPr>
          <w:highlight w:val="yellow"/>
        </w:rPr>
        <w:t>,000</w:t>
      </w:r>
      <w:r w:rsidR="007C6569">
        <w:rPr>
          <w:highlight w:val="yellow"/>
        </w:rPr>
        <w:t>_____</w:t>
      </w:r>
      <w:r w:rsidR="007C6569">
        <w:t xml:space="preserve"> host IP addresses  </w:t>
      </w:r>
    </w:p>
    <w:p w14:paraId="689CFD1B" w14:textId="70CB689F" w:rsidR="007C6569" w:rsidRDefault="005153DA" w:rsidP="007C6569">
      <w:pPr>
        <w:pStyle w:val="Bulletlevel1"/>
        <w:numPr>
          <w:ilvl w:val="0"/>
          <w:numId w:val="2"/>
        </w:numPr>
      </w:pPr>
      <w:r w:rsidRPr="009B144F">
        <w:rPr>
          <w:u w:val="single"/>
        </w:rPr>
        <w:t>LAN1</w:t>
      </w:r>
      <w:r w:rsidR="007C6569">
        <w:t xml:space="preserve"> LAN will require</w:t>
      </w:r>
      <w:r w:rsidR="007C6569">
        <w:rPr>
          <w:highlight w:val="yellow"/>
        </w:rPr>
        <w:t xml:space="preserve"> ___</w:t>
      </w:r>
      <w:r w:rsidR="0035467B">
        <w:rPr>
          <w:highlight w:val="yellow"/>
        </w:rPr>
        <w:t>500</w:t>
      </w:r>
      <w:r w:rsidR="007C6569">
        <w:rPr>
          <w:highlight w:val="yellow"/>
        </w:rPr>
        <w:t>_______</w:t>
      </w:r>
      <w:r w:rsidR="007C6569">
        <w:t xml:space="preserve"> host IP addresses  </w:t>
      </w:r>
    </w:p>
    <w:p w14:paraId="69A6E7F9" w14:textId="2685BEE6" w:rsidR="007C6569" w:rsidRDefault="005153DA" w:rsidP="007C6569">
      <w:pPr>
        <w:pStyle w:val="Bulletlevel1"/>
        <w:numPr>
          <w:ilvl w:val="0"/>
          <w:numId w:val="2"/>
        </w:numPr>
      </w:pPr>
      <w:r w:rsidRPr="009B144F">
        <w:rPr>
          <w:u w:val="single"/>
        </w:rPr>
        <w:t>LAN2</w:t>
      </w:r>
      <w:r w:rsidR="007C6569">
        <w:t xml:space="preserve"> LAN will require </w:t>
      </w:r>
      <w:r w:rsidR="007C6569">
        <w:rPr>
          <w:highlight w:val="yellow"/>
        </w:rPr>
        <w:t>____</w:t>
      </w:r>
      <w:r w:rsidR="00FF3CE2">
        <w:rPr>
          <w:highlight w:val="yellow"/>
        </w:rPr>
        <w:t>125,000</w:t>
      </w:r>
      <w:r w:rsidR="007C6569">
        <w:rPr>
          <w:highlight w:val="yellow"/>
        </w:rPr>
        <w:t>______</w:t>
      </w:r>
      <w:r w:rsidR="007C6569">
        <w:t xml:space="preserve"> host IP addresses  </w:t>
      </w:r>
    </w:p>
    <w:p w14:paraId="431E1C44" w14:textId="4AC91BEC" w:rsidR="007C6569" w:rsidRDefault="005153DA" w:rsidP="007C6569">
      <w:pPr>
        <w:pStyle w:val="Bulletlevel1"/>
        <w:numPr>
          <w:ilvl w:val="0"/>
          <w:numId w:val="2"/>
        </w:numPr>
      </w:pPr>
      <w:r w:rsidRPr="009B144F">
        <w:rPr>
          <w:u w:val="single"/>
        </w:rPr>
        <w:t>LAN3</w:t>
      </w:r>
      <w:r w:rsidR="007C6569">
        <w:t xml:space="preserve"> LAN will require </w:t>
      </w:r>
      <w:r w:rsidR="007C6569">
        <w:rPr>
          <w:highlight w:val="yellow"/>
        </w:rPr>
        <w:t>____</w:t>
      </w:r>
      <w:r w:rsidR="00FF3CE2">
        <w:rPr>
          <w:highlight w:val="yellow"/>
        </w:rPr>
        <w:t>10,000</w:t>
      </w:r>
      <w:r w:rsidR="007C6569">
        <w:rPr>
          <w:highlight w:val="yellow"/>
        </w:rPr>
        <w:t>____</w:t>
      </w:r>
      <w:r w:rsidR="007C6569">
        <w:t xml:space="preserve"> host IP addresses </w:t>
      </w:r>
    </w:p>
    <w:p w14:paraId="57315007" w14:textId="02C14240" w:rsidR="007C6569" w:rsidRDefault="00EF7255" w:rsidP="008E1020">
      <w:pPr>
        <w:pStyle w:val="2"/>
      </w:pPr>
      <w:r>
        <w:t xml:space="preserve">Step 1 - </w:t>
      </w:r>
      <w:r w:rsidR="007C6569">
        <w:t>Subnet Table:</w:t>
      </w:r>
    </w:p>
    <w:p w14:paraId="4B174147" w14:textId="182F9AD5" w:rsidR="00AB3698" w:rsidRPr="00AB3698" w:rsidRDefault="00AB3698" w:rsidP="00AB3698">
      <w:r>
        <w:t>Make sure to fill the table from the first IP VLSM block to the last (</w:t>
      </w:r>
      <w:proofErr w:type="spellStart"/>
      <w:r>
        <w:t>i.e</w:t>
      </w:r>
      <w:proofErr w:type="spellEnd"/>
      <w:r>
        <w:t xml:space="preserve"> by </w:t>
      </w:r>
      <w:r w:rsidRPr="003F268D">
        <w:rPr>
          <w:highlight w:val="cyan"/>
        </w:rPr>
        <w:t>size</w:t>
      </w:r>
      <w:r>
        <w:t xml:space="preserve">). If the table is not filled in the correct order you may not receive the marks. </w:t>
      </w:r>
    </w:p>
    <w:tbl>
      <w:tblPr>
        <w:tblW w:w="93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81"/>
        <w:gridCol w:w="1617"/>
        <w:gridCol w:w="2244"/>
        <w:gridCol w:w="1800"/>
        <w:gridCol w:w="1748"/>
      </w:tblGrid>
      <w:tr w:rsidR="007C6569" w14:paraId="49E86CFA" w14:textId="77777777" w:rsidTr="00DD72EB">
        <w:trPr>
          <w:cantSplit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D7F111" w14:textId="77777777" w:rsidR="007C6569" w:rsidRDefault="007C6569">
            <w:pPr>
              <w:pStyle w:val="TableHeading"/>
              <w:spacing w:before="0" w:after="0"/>
            </w:pPr>
            <w:r>
              <w:t>Subnet Description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C47C876" w14:textId="77777777" w:rsidR="007C6569" w:rsidRDefault="007C6569">
            <w:pPr>
              <w:pStyle w:val="TableHeading"/>
              <w:spacing w:before="0" w:after="0"/>
            </w:pPr>
            <w:r>
              <w:t>Number of Hosts Needed</w:t>
            </w:r>
          </w:p>
          <w:p w14:paraId="38E1FB95" w14:textId="77777777" w:rsidR="007C6569" w:rsidRDefault="007C6569">
            <w:pPr>
              <w:pStyle w:val="TableHeading"/>
              <w:spacing w:before="0" w:after="0"/>
              <w:rPr>
                <w:i/>
              </w:rPr>
            </w:pPr>
            <w:r>
              <w:rPr>
                <w:i/>
              </w:rPr>
              <w:t>( ## )</w:t>
            </w:r>
          </w:p>
        </w:tc>
        <w:tc>
          <w:tcPr>
            <w:tcW w:w="2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07D5D1E" w14:textId="77777777" w:rsidR="007C6569" w:rsidRDefault="007C6569">
            <w:pPr>
              <w:pStyle w:val="TableHeading"/>
              <w:spacing w:before="0" w:after="0"/>
            </w:pPr>
            <w:r>
              <w:t>Network Address/CIDR</w:t>
            </w:r>
          </w:p>
          <w:p w14:paraId="746A2781" w14:textId="77777777" w:rsidR="007C6569" w:rsidRDefault="007C6569">
            <w:pPr>
              <w:pStyle w:val="TableHeading"/>
              <w:spacing w:before="0" w:after="0"/>
            </w:pPr>
            <w:r>
              <w:t>( #.#.#.# /# )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77A7760" w14:textId="77777777" w:rsidR="007C6569" w:rsidRDefault="007C6569">
            <w:pPr>
              <w:pStyle w:val="TableHeading"/>
              <w:spacing w:before="0" w:after="0"/>
            </w:pPr>
            <w:r>
              <w:t>First Usable Host Address</w:t>
            </w:r>
          </w:p>
          <w:p w14:paraId="20426CED" w14:textId="77777777" w:rsidR="007C6569" w:rsidRDefault="007C6569">
            <w:pPr>
              <w:pStyle w:val="TableHeading"/>
              <w:spacing w:before="0" w:after="0"/>
            </w:pPr>
            <w:r>
              <w:t>( #.#.#.# )</w:t>
            </w:r>
          </w:p>
        </w:tc>
        <w:tc>
          <w:tcPr>
            <w:tcW w:w="1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F598BC7" w14:textId="77777777" w:rsidR="007C6569" w:rsidRDefault="007C6569">
            <w:pPr>
              <w:pStyle w:val="TableHeading"/>
              <w:spacing w:before="0" w:after="0"/>
            </w:pPr>
            <w:r>
              <w:t>Broadcast Address</w:t>
            </w:r>
          </w:p>
          <w:p w14:paraId="1954164E" w14:textId="77777777" w:rsidR="007C6569" w:rsidRDefault="007C6569">
            <w:pPr>
              <w:pStyle w:val="TableHeading"/>
              <w:spacing w:before="0" w:after="0"/>
            </w:pPr>
            <w:r>
              <w:t>(#.#.#.# )</w:t>
            </w:r>
          </w:p>
        </w:tc>
      </w:tr>
      <w:tr w:rsidR="00DD72EB" w14:paraId="6DBA0D0D" w14:textId="77777777" w:rsidTr="00CD1630">
        <w:trPr>
          <w:cantSplit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14:paraId="74A986F6" w14:textId="4C8D1607" w:rsidR="00DD72EB" w:rsidRDefault="00DD72EB" w:rsidP="00DD72EB">
            <w:pPr>
              <w:pStyle w:val="TableText"/>
            </w:pPr>
            <w:r>
              <w:t>LAN2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14:paraId="26AB8AE6" w14:textId="06F94D46" w:rsidR="00DD72EB" w:rsidRDefault="00DD72EB" w:rsidP="00DD72EB">
            <w:pPr>
              <w:pStyle w:val="TableText"/>
            </w:pPr>
            <w:r>
              <w:t>125000</w:t>
            </w:r>
          </w:p>
        </w:tc>
        <w:tc>
          <w:tcPr>
            <w:tcW w:w="2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DFC5307" w14:textId="48D296A2" w:rsidR="00DD72EB" w:rsidRDefault="00DD72EB" w:rsidP="00DD72EB">
            <w:pPr>
              <w:pStyle w:val="TableText"/>
            </w:pPr>
            <w:r>
              <w:t>10.48.0.0</w:t>
            </w:r>
            <w:r>
              <w:t>/15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409F33B" w14:textId="7CC8913D" w:rsidR="00DD72EB" w:rsidRDefault="00DD72EB" w:rsidP="00DD72EB">
            <w:pPr>
              <w:pStyle w:val="TableText"/>
            </w:pPr>
            <w:r>
              <w:t>10.48.0.</w:t>
            </w:r>
            <w:r>
              <w:t>1</w:t>
            </w:r>
          </w:p>
        </w:tc>
        <w:tc>
          <w:tcPr>
            <w:tcW w:w="1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14:paraId="3CC50769" w14:textId="49A1A4CF" w:rsidR="00DD72EB" w:rsidRDefault="00DD72EB" w:rsidP="00DD72EB">
            <w:pPr>
              <w:pStyle w:val="TableText"/>
            </w:pPr>
            <w:r>
              <w:t>10.49.255.255</w:t>
            </w:r>
          </w:p>
        </w:tc>
      </w:tr>
      <w:tr w:rsidR="00DD72EB" w14:paraId="2D2C37B7" w14:textId="77777777" w:rsidTr="00CD1630">
        <w:trPr>
          <w:cantSplit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14:paraId="1593979F" w14:textId="27DADA6D" w:rsidR="00DD72EB" w:rsidRDefault="00DD72EB" w:rsidP="00DD72EB">
            <w:pPr>
              <w:pStyle w:val="TableText"/>
            </w:pPr>
            <w:r>
              <w:t>LAN0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14:paraId="5A2C77D1" w14:textId="2516221D" w:rsidR="00DD72EB" w:rsidRDefault="00DD72EB" w:rsidP="00DD72EB">
            <w:pPr>
              <w:pStyle w:val="TableText"/>
            </w:pPr>
            <w:r>
              <w:t>100000</w:t>
            </w:r>
          </w:p>
        </w:tc>
        <w:tc>
          <w:tcPr>
            <w:tcW w:w="2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6FD6A95" w14:textId="0899B393" w:rsidR="00DD72EB" w:rsidRDefault="00DD72EB" w:rsidP="00DD72EB">
            <w:pPr>
              <w:pStyle w:val="TableText"/>
            </w:pPr>
            <w:r>
              <w:t>10.50.0.0</w:t>
            </w:r>
            <w:r>
              <w:t>/15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2EED847" w14:textId="773E2BF1" w:rsidR="00DD72EB" w:rsidRDefault="00DD72EB" w:rsidP="00DD72EB">
            <w:pPr>
              <w:pStyle w:val="TableText"/>
            </w:pPr>
            <w:r>
              <w:t>10.50.0.</w:t>
            </w:r>
            <w:r>
              <w:t>1</w:t>
            </w:r>
          </w:p>
        </w:tc>
        <w:tc>
          <w:tcPr>
            <w:tcW w:w="1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14:paraId="4FEC0943" w14:textId="54D44B43" w:rsidR="00DD72EB" w:rsidRDefault="00DD72EB" w:rsidP="00DD72EB">
            <w:pPr>
              <w:pStyle w:val="TableText"/>
            </w:pPr>
            <w:r>
              <w:t>10.51.255.255</w:t>
            </w:r>
          </w:p>
        </w:tc>
      </w:tr>
      <w:tr w:rsidR="00DD72EB" w14:paraId="49380BB4" w14:textId="77777777" w:rsidTr="00CD1630">
        <w:trPr>
          <w:cantSplit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14:paraId="1462424C" w14:textId="341AA6E2" w:rsidR="00DD72EB" w:rsidRDefault="00DD72EB" w:rsidP="00DD72EB">
            <w:pPr>
              <w:pStyle w:val="TableText"/>
            </w:pPr>
            <w:r>
              <w:t>LAN3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189616C8" w14:textId="5D278867" w:rsidR="00DD72EB" w:rsidRDefault="00DD72EB" w:rsidP="00DD72EB">
            <w:pPr>
              <w:pStyle w:val="TableText"/>
            </w:pPr>
            <w:r>
              <w:t>10000</w:t>
            </w:r>
          </w:p>
        </w:tc>
        <w:tc>
          <w:tcPr>
            <w:tcW w:w="2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0F4C0D6" w14:textId="64D24B31" w:rsidR="00DD72EB" w:rsidRDefault="00DD72EB" w:rsidP="00DD72EB">
            <w:pPr>
              <w:pStyle w:val="TableText"/>
            </w:pPr>
            <w:r>
              <w:t>10.52.0.0</w:t>
            </w:r>
            <w:r>
              <w:t>/18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896A4D6" w14:textId="60FDA883" w:rsidR="00DD72EB" w:rsidRDefault="00DD72EB" w:rsidP="00DD72EB">
            <w:pPr>
              <w:pStyle w:val="TableText"/>
            </w:pPr>
            <w:r>
              <w:t>10.52.0.</w:t>
            </w:r>
            <w:r>
              <w:t>1</w:t>
            </w:r>
          </w:p>
        </w:tc>
        <w:tc>
          <w:tcPr>
            <w:tcW w:w="1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263E9071" w14:textId="6FE4010F" w:rsidR="00DD72EB" w:rsidRDefault="00DD72EB" w:rsidP="00DD72E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0.52.63.255</w:t>
            </w:r>
          </w:p>
        </w:tc>
      </w:tr>
      <w:tr w:rsidR="00DD72EB" w14:paraId="66B69B53" w14:textId="77777777" w:rsidTr="00DD72EB">
        <w:trPr>
          <w:cantSplit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14:paraId="0625CB44" w14:textId="291EC275" w:rsidR="00DD72EB" w:rsidRDefault="00DD72EB" w:rsidP="00DD72EB">
            <w:pPr>
              <w:pStyle w:val="TableText"/>
            </w:pPr>
            <w:r>
              <w:t>LAN1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72F39F21" w14:textId="47985F7A" w:rsidR="00DD72EB" w:rsidRDefault="00DD72EB" w:rsidP="00DD72EB">
            <w:pPr>
              <w:pStyle w:val="TableText"/>
            </w:pPr>
            <w:r>
              <w:t>500</w:t>
            </w:r>
          </w:p>
        </w:tc>
        <w:tc>
          <w:tcPr>
            <w:tcW w:w="2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072CB45F" w14:textId="55C6357E" w:rsidR="00DD72EB" w:rsidRDefault="00DD72EB" w:rsidP="00DD72EB">
            <w:pPr>
              <w:pStyle w:val="TableText"/>
            </w:pPr>
            <w:r>
              <w:t>10.52.64.0</w:t>
            </w:r>
            <w:r>
              <w:t>/23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59104BE5" w14:textId="0D56F963" w:rsidR="00DD72EB" w:rsidRDefault="00DD72EB" w:rsidP="00DD72EB">
            <w:pPr>
              <w:pStyle w:val="TableText"/>
            </w:pPr>
            <w:r>
              <w:t>10.52.64.</w:t>
            </w:r>
            <w:r>
              <w:t>1</w:t>
            </w:r>
          </w:p>
        </w:tc>
        <w:tc>
          <w:tcPr>
            <w:tcW w:w="1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613C708C" w14:textId="0EE022EC" w:rsidR="00DD72EB" w:rsidRDefault="00DD72EB" w:rsidP="00DD72EB">
            <w:pPr>
              <w:pStyle w:val="TableText"/>
            </w:pPr>
            <w:r>
              <w:t>10.52.65.255</w:t>
            </w:r>
          </w:p>
        </w:tc>
      </w:tr>
      <w:tr w:rsidR="00DD72EB" w14:paraId="46F11C5F" w14:textId="77777777" w:rsidTr="00DD72EB">
        <w:trPr>
          <w:cantSplit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0671B1A6" w14:textId="36C98CB9" w:rsidR="00DD72EB" w:rsidRDefault="00DD72EB" w:rsidP="00DD72EB">
            <w:pPr>
              <w:pStyle w:val="TableText"/>
            </w:pPr>
            <w:r>
              <w:t>WAN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52B8CF65" w14:textId="031C4FFC" w:rsidR="00DD72EB" w:rsidRDefault="00DD72EB" w:rsidP="00DD72EB">
            <w:pPr>
              <w:pStyle w:val="TableText"/>
            </w:pPr>
            <w:r>
              <w:t>2</w:t>
            </w:r>
          </w:p>
        </w:tc>
        <w:tc>
          <w:tcPr>
            <w:tcW w:w="2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16F94856" w14:textId="645BE2A3" w:rsidR="00DD72EB" w:rsidRDefault="00DD72EB" w:rsidP="00DD72EB">
            <w:pPr>
              <w:pStyle w:val="TableText"/>
            </w:pPr>
            <w:r>
              <w:t>10.52.66.0/30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7458BB45" w14:textId="7E87DE42" w:rsidR="00DD72EB" w:rsidRDefault="00DD72EB" w:rsidP="00DD72EB">
            <w:pPr>
              <w:pStyle w:val="TableText"/>
            </w:pPr>
            <w:r>
              <w:t>10.52.66.</w:t>
            </w:r>
            <w:r>
              <w:t>1</w:t>
            </w:r>
          </w:p>
        </w:tc>
        <w:tc>
          <w:tcPr>
            <w:tcW w:w="1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0B153078" w14:textId="1F178FB9" w:rsidR="00DD72EB" w:rsidRDefault="00DD72EB" w:rsidP="00DD72EB">
            <w:pPr>
              <w:pStyle w:val="TableText"/>
            </w:pPr>
            <w:r>
              <w:t>10.52.66.3</w:t>
            </w:r>
          </w:p>
        </w:tc>
      </w:tr>
    </w:tbl>
    <w:p w14:paraId="26C33EB7" w14:textId="2D13FF2B" w:rsidR="0036407F" w:rsidRDefault="00EF7255" w:rsidP="008E1020">
      <w:pPr>
        <w:pStyle w:val="2"/>
      </w:pPr>
      <w:r>
        <w:t xml:space="preserve">Step 2 </w:t>
      </w:r>
      <w:r w:rsidR="0002146B">
        <w:t>–</w:t>
      </w:r>
      <w:r w:rsidR="00326379">
        <w:t xml:space="preserve"> Document</w:t>
      </w:r>
      <w:r w:rsidR="0002146B">
        <w:t xml:space="preserve"> the Addressing Scheme</w:t>
      </w:r>
      <w:r w:rsidR="00DB6C78">
        <w:t>:</w:t>
      </w:r>
    </w:p>
    <w:p w14:paraId="1B029F2D" w14:textId="77777777" w:rsidR="00765654" w:rsidRPr="00C2258A" w:rsidRDefault="00765654" w:rsidP="00A42054">
      <w:pPr>
        <w:pStyle w:val="a4"/>
        <w:numPr>
          <w:ilvl w:val="0"/>
          <w:numId w:val="5"/>
        </w:numPr>
      </w:pPr>
      <w:r w:rsidRPr="00C2258A">
        <w:t xml:space="preserve">Assign the </w:t>
      </w:r>
      <w:r w:rsidRPr="003B5D88">
        <w:rPr>
          <w:highlight w:val="cyan"/>
        </w:rPr>
        <w:t>first usable IP address</w:t>
      </w:r>
      <w:r w:rsidRPr="00C2258A">
        <w:t xml:space="preserve"> to the router’s interfaces. </w:t>
      </w:r>
    </w:p>
    <w:p w14:paraId="4EA12F21" w14:textId="77777777" w:rsidR="00765654" w:rsidRPr="00C2258A" w:rsidRDefault="00765654" w:rsidP="00A42054">
      <w:pPr>
        <w:pStyle w:val="a4"/>
        <w:numPr>
          <w:ilvl w:val="1"/>
          <w:numId w:val="5"/>
        </w:numPr>
      </w:pPr>
      <w:r w:rsidRPr="00C2258A">
        <w:t>For Serial connections assign the first address to s0/0/0 on Router A</w:t>
      </w:r>
    </w:p>
    <w:p w14:paraId="1899DE28" w14:textId="77777777" w:rsidR="00765654" w:rsidRPr="00C2258A" w:rsidRDefault="00765654" w:rsidP="00A42054">
      <w:pPr>
        <w:pStyle w:val="a4"/>
        <w:numPr>
          <w:ilvl w:val="0"/>
          <w:numId w:val="5"/>
        </w:numPr>
      </w:pPr>
      <w:r w:rsidRPr="00C2258A">
        <w:t xml:space="preserve">Assign the </w:t>
      </w:r>
      <w:r w:rsidRPr="008755DC">
        <w:rPr>
          <w:highlight w:val="cyan"/>
        </w:rPr>
        <w:t>last usable IP address</w:t>
      </w:r>
      <w:r w:rsidRPr="00C2258A">
        <w:t xml:space="preserve"> to the switch management interface, VLAN1</w:t>
      </w:r>
    </w:p>
    <w:p w14:paraId="61EC5DDA" w14:textId="77777777" w:rsidR="00765654" w:rsidRPr="00C2258A" w:rsidRDefault="00765654" w:rsidP="00765654">
      <w:pPr>
        <w:pStyle w:val="a4"/>
        <w:numPr>
          <w:ilvl w:val="0"/>
          <w:numId w:val="5"/>
        </w:numPr>
      </w:pPr>
      <w:r w:rsidRPr="00C2258A">
        <w:t>Assign the first available IP address in LAN0 to Server0</w:t>
      </w:r>
      <w:r>
        <w:t xml:space="preserve"> </w:t>
      </w:r>
      <w:r w:rsidRPr="00C2258A">
        <w:t>(after you have done the above)</w:t>
      </w:r>
    </w:p>
    <w:tbl>
      <w:tblPr>
        <w:tblW w:w="109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1172"/>
        <w:gridCol w:w="1262"/>
        <w:gridCol w:w="2231"/>
        <w:gridCol w:w="2227"/>
        <w:gridCol w:w="2232"/>
      </w:tblGrid>
      <w:tr w:rsidR="005153DA" w14:paraId="2759D005" w14:textId="77777777" w:rsidTr="00F87967">
        <w:trPr>
          <w:cantSplit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853DAD1" w14:textId="77777777" w:rsidR="005153DA" w:rsidRDefault="005153DA" w:rsidP="004B1596">
            <w:pPr>
              <w:pStyle w:val="TableHeading"/>
              <w:spacing w:before="0" w:after="0"/>
              <w:jc w:val="both"/>
            </w:pPr>
            <w:r>
              <w:t>Device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3FE537F" w14:textId="77777777" w:rsidR="005153DA" w:rsidRDefault="005153DA">
            <w:pPr>
              <w:pStyle w:val="TableHeading"/>
              <w:spacing w:before="0" w:after="0"/>
            </w:pPr>
            <w:r>
              <w:t>Interface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1" w:themeFillTint="33"/>
            <w:vAlign w:val="bottom"/>
          </w:tcPr>
          <w:p w14:paraId="334986B4" w14:textId="7486789E" w:rsidR="005153DA" w:rsidRPr="005153DA" w:rsidRDefault="005153DA">
            <w:pPr>
              <w:pStyle w:val="TableHeading"/>
              <w:spacing w:before="0" w:after="0"/>
            </w:pPr>
            <w:r w:rsidRPr="005153DA">
              <w:t>Connected To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D62B98" w14:textId="3D990B0B" w:rsidR="005153DA" w:rsidRDefault="005153DA">
            <w:pPr>
              <w:pStyle w:val="TableHeading"/>
              <w:spacing w:before="0" w:after="0"/>
            </w:pPr>
            <w:r>
              <w:t>IP Address</w:t>
            </w:r>
          </w:p>
          <w:p w14:paraId="695334BE" w14:textId="77777777" w:rsidR="005153DA" w:rsidRDefault="005153DA">
            <w:pPr>
              <w:pStyle w:val="TableHeading"/>
              <w:spacing w:before="0" w:after="0"/>
            </w:pPr>
            <w:r>
              <w:t>( #.#.#.# )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81B44A6" w14:textId="77777777" w:rsidR="005153DA" w:rsidRDefault="005153DA">
            <w:pPr>
              <w:pStyle w:val="TableHeading"/>
              <w:spacing w:before="0" w:after="0"/>
            </w:pPr>
            <w:r>
              <w:t>Subnet Mask</w:t>
            </w:r>
          </w:p>
          <w:p w14:paraId="0925762A" w14:textId="77777777" w:rsidR="005153DA" w:rsidRDefault="005153DA">
            <w:pPr>
              <w:pStyle w:val="TableHeading"/>
              <w:spacing w:before="0" w:after="0"/>
            </w:pPr>
            <w:r>
              <w:t>( #.#.#.# )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7D32E546" w14:textId="77777777" w:rsidR="005153DA" w:rsidRDefault="005153DA">
            <w:pPr>
              <w:pStyle w:val="TableHeading"/>
              <w:spacing w:before="0" w:after="0"/>
            </w:pPr>
            <w:r>
              <w:t>Default Gateway</w:t>
            </w:r>
          </w:p>
          <w:p w14:paraId="24929B3A" w14:textId="77777777" w:rsidR="005153DA" w:rsidRDefault="005153DA">
            <w:pPr>
              <w:pStyle w:val="TableHeading"/>
              <w:spacing w:before="0" w:after="0"/>
            </w:pPr>
            <w:r>
              <w:t>( #.#.#.# )</w:t>
            </w:r>
          </w:p>
        </w:tc>
      </w:tr>
      <w:tr w:rsidR="005153DA" w14:paraId="70008B9C" w14:textId="77777777" w:rsidTr="00F87967">
        <w:trPr>
          <w:cantSplit/>
        </w:trPr>
        <w:tc>
          <w:tcPr>
            <w:tcW w:w="178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8E2263" w14:textId="547F1906" w:rsidR="005153DA" w:rsidRPr="0072096F" w:rsidRDefault="005153DA" w:rsidP="0072096F">
            <w:pPr>
              <w:pStyle w:val="a3"/>
            </w:pPr>
            <w:r w:rsidRPr="0072096F">
              <w:t>Building A Router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CA103F" w14:textId="77777777" w:rsidR="005153DA" w:rsidRPr="0072096F" w:rsidRDefault="005153DA" w:rsidP="0072096F">
            <w:pPr>
              <w:pStyle w:val="a3"/>
            </w:pPr>
            <w:r w:rsidRPr="0072096F">
              <w:t>G0/0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B88F6A" w14:textId="35549D86" w:rsidR="005153DA" w:rsidRPr="0072096F" w:rsidRDefault="005153DA" w:rsidP="0072096F">
            <w:pPr>
              <w:pStyle w:val="a3"/>
            </w:pPr>
            <w:r w:rsidRPr="0072096F">
              <w:t>LAN0 SW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20DE2A63" w14:textId="1CD41F87" w:rsidR="005153DA" w:rsidRPr="0072096F" w:rsidRDefault="00456EF1" w:rsidP="0072096F">
            <w:pPr>
              <w:pStyle w:val="a3"/>
            </w:pPr>
            <w:r>
              <w:t>10.</w:t>
            </w:r>
            <w:r w:rsidR="00730699">
              <w:t>50.0.1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60CE838" w14:textId="08D06499" w:rsidR="005153DA" w:rsidRPr="0072096F" w:rsidRDefault="00730699" w:rsidP="0072096F">
            <w:pPr>
              <w:pStyle w:val="a3"/>
            </w:pPr>
            <w:r>
              <w:t>255.254.0.0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354E10" w14:textId="77777777" w:rsidR="005153DA" w:rsidRPr="0072096F" w:rsidRDefault="005153DA" w:rsidP="0072096F">
            <w:pPr>
              <w:pStyle w:val="a3"/>
            </w:pPr>
            <w:r w:rsidRPr="0072096F">
              <w:t>N/A</w:t>
            </w:r>
          </w:p>
        </w:tc>
      </w:tr>
      <w:tr w:rsidR="005153DA" w14:paraId="7C62A0B9" w14:textId="77777777" w:rsidTr="00F87967">
        <w:trPr>
          <w:cantSplit/>
        </w:trPr>
        <w:tc>
          <w:tcPr>
            <w:tcW w:w="178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FF8CAAB" w14:textId="77777777" w:rsidR="005153DA" w:rsidRPr="0072096F" w:rsidRDefault="005153DA" w:rsidP="0072096F">
            <w:pPr>
              <w:pStyle w:val="a3"/>
            </w:pP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83EAA5" w14:textId="77777777" w:rsidR="005153DA" w:rsidRPr="0072096F" w:rsidRDefault="005153DA" w:rsidP="0072096F">
            <w:pPr>
              <w:pStyle w:val="a3"/>
            </w:pPr>
            <w:r w:rsidRPr="0072096F">
              <w:t>G0/1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F154B28" w14:textId="00E6EB62" w:rsidR="005153DA" w:rsidRPr="0072096F" w:rsidRDefault="005153DA" w:rsidP="0072096F">
            <w:pPr>
              <w:pStyle w:val="a3"/>
            </w:pPr>
            <w:r w:rsidRPr="0072096F">
              <w:t>LAN1 SW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DCDA4B0" w14:textId="3B9AA1CB" w:rsidR="005153DA" w:rsidRPr="0072096F" w:rsidRDefault="00456EF1" w:rsidP="0072096F">
            <w:pPr>
              <w:pStyle w:val="a3"/>
            </w:pPr>
            <w:r>
              <w:t>10.</w:t>
            </w:r>
            <w:r w:rsidR="00730699">
              <w:t>52</w:t>
            </w:r>
            <w:r w:rsidR="00DD72EB">
              <w:t>.</w:t>
            </w:r>
            <w:r w:rsidR="00730699">
              <w:t>64</w:t>
            </w:r>
            <w:r w:rsidR="00DD72EB">
              <w:t>.</w:t>
            </w:r>
            <w:r w:rsidR="00730699">
              <w:t>1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533F199" w14:textId="31B58A4D" w:rsidR="005153DA" w:rsidRPr="0072096F" w:rsidRDefault="00730699" w:rsidP="0072096F">
            <w:pPr>
              <w:pStyle w:val="a3"/>
            </w:pPr>
            <w:r>
              <w:t>255.255.254.0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C81F39" w14:textId="77777777" w:rsidR="005153DA" w:rsidRPr="0072096F" w:rsidRDefault="005153DA" w:rsidP="0072096F">
            <w:pPr>
              <w:pStyle w:val="a3"/>
            </w:pPr>
            <w:r w:rsidRPr="0072096F">
              <w:t>N/A</w:t>
            </w:r>
          </w:p>
        </w:tc>
      </w:tr>
      <w:tr w:rsidR="005153DA" w14:paraId="5EDFFE6F" w14:textId="77777777" w:rsidTr="00F87967">
        <w:trPr>
          <w:cantSplit/>
        </w:trPr>
        <w:tc>
          <w:tcPr>
            <w:tcW w:w="178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EBCE34C" w14:textId="77777777" w:rsidR="005153DA" w:rsidRPr="0072096F" w:rsidRDefault="005153DA" w:rsidP="0072096F">
            <w:pPr>
              <w:pStyle w:val="a3"/>
            </w:pP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68D1D2" w14:textId="77777777" w:rsidR="005153DA" w:rsidRPr="0072096F" w:rsidRDefault="005153DA" w:rsidP="0072096F">
            <w:pPr>
              <w:pStyle w:val="a3"/>
            </w:pPr>
            <w:r w:rsidRPr="0072096F">
              <w:t>S0/0/0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DBF1B5D" w14:textId="648A9110" w:rsidR="005153DA" w:rsidRPr="0072096F" w:rsidRDefault="005153DA" w:rsidP="0072096F">
            <w:pPr>
              <w:pStyle w:val="a3"/>
            </w:pPr>
            <w:r w:rsidRPr="0072096F">
              <w:t>Bld.</w:t>
            </w:r>
            <w:r w:rsidR="005F42A8" w:rsidRPr="0072096F">
              <w:t xml:space="preserve"> </w:t>
            </w:r>
            <w:r w:rsidRPr="0072096F">
              <w:t>A R.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3463ED4" w14:textId="3D38B3FD" w:rsidR="005153DA" w:rsidRPr="0072096F" w:rsidRDefault="00730699" w:rsidP="0072096F">
            <w:pPr>
              <w:pStyle w:val="a3"/>
            </w:pPr>
            <w:r>
              <w:t>10.52.66.1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8E5272D" w14:textId="2F817179" w:rsidR="005153DA" w:rsidRPr="0072096F" w:rsidRDefault="00730699" w:rsidP="0072096F">
            <w:pPr>
              <w:pStyle w:val="a3"/>
            </w:pPr>
            <w:r>
              <w:t>255.255.255.252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1CD339" w14:textId="77777777" w:rsidR="005153DA" w:rsidRPr="0072096F" w:rsidRDefault="005153DA" w:rsidP="0072096F">
            <w:pPr>
              <w:pStyle w:val="a3"/>
            </w:pPr>
            <w:r w:rsidRPr="0072096F">
              <w:t>N/A</w:t>
            </w:r>
          </w:p>
        </w:tc>
      </w:tr>
      <w:tr w:rsidR="005153DA" w14:paraId="65A28DE3" w14:textId="77777777" w:rsidTr="00F87967">
        <w:trPr>
          <w:cantSplit/>
        </w:trPr>
        <w:tc>
          <w:tcPr>
            <w:tcW w:w="178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30C22A" w14:textId="16E81875" w:rsidR="005153DA" w:rsidRPr="0072096F" w:rsidRDefault="005153DA" w:rsidP="0072096F">
            <w:pPr>
              <w:pStyle w:val="a3"/>
            </w:pPr>
            <w:r w:rsidRPr="0072096F">
              <w:lastRenderedPageBreak/>
              <w:t>Building B Router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9596EE" w14:textId="77777777" w:rsidR="005153DA" w:rsidRPr="0072096F" w:rsidRDefault="005153DA" w:rsidP="0072096F">
            <w:pPr>
              <w:pStyle w:val="a3"/>
            </w:pPr>
            <w:r w:rsidRPr="0072096F">
              <w:t>G0/0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2C859C9" w14:textId="4FAB6765" w:rsidR="005153DA" w:rsidRPr="0072096F" w:rsidRDefault="005153DA" w:rsidP="0072096F">
            <w:pPr>
              <w:pStyle w:val="a3"/>
            </w:pPr>
            <w:r w:rsidRPr="0072096F">
              <w:t>LAN2 SW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CCC01DB" w14:textId="49D235E2" w:rsidR="005153DA" w:rsidRPr="0072096F" w:rsidRDefault="00730699" w:rsidP="0072096F">
            <w:pPr>
              <w:pStyle w:val="a3"/>
            </w:pPr>
            <w:r>
              <w:t>10.48.0.1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96FD66D" w14:textId="26DD448E" w:rsidR="005153DA" w:rsidRPr="0072096F" w:rsidRDefault="00730699" w:rsidP="0072096F">
            <w:pPr>
              <w:pStyle w:val="a3"/>
            </w:pPr>
            <w:r>
              <w:t>255.254.0.0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81B8FD" w14:textId="77777777" w:rsidR="005153DA" w:rsidRPr="0072096F" w:rsidRDefault="005153DA" w:rsidP="0072096F">
            <w:pPr>
              <w:pStyle w:val="a3"/>
            </w:pPr>
            <w:r w:rsidRPr="0072096F">
              <w:t>N/A</w:t>
            </w:r>
          </w:p>
        </w:tc>
      </w:tr>
      <w:tr w:rsidR="005153DA" w14:paraId="1E47CB50" w14:textId="77777777" w:rsidTr="00F87967">
        <w:trPr>
          <w:cantSplit/>
        </w:trPr>
        <w:tc>
          <w:tcPr>
            <w:tcW w:w="178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82A1E59" w14:textId="77777777" w:rsidR="005153DA" w:rsidRPr="0072096F" w:rsidRDefault="005153DA" w:rsidP="0072096F">
            <w:pPr>
              <w:pStyle w:val="a3"/>
            </w:pP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DB10D9" w14:textId="77777777" w:rsidR="005153DA" w:rsidRPr="0072096F" w:rsidRDefault="005153DA" w:rsidP="0072096F">
            <w:pPr>
              <w:pStyle w:val="a3"/>
            </w:pPr>
            <w:r w:rsidRPr="0072096F">
              <w:t xml:space="preserve">G0/1 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64CF442" w14:textId="2E349C1D" w:rsidR="005153DA" w:rsidRPr="0072096F" w:rsidRDefault="005153DA" w:rsidP="0072096F">
            <w:pPr>
              <w:pStyle w:val="a3"/>
            </w:pPr>
            <w:r w:rsidRPr="0072096F">
              <w:t>LAN3 SW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92250D6" w14:textId="5EBF46F6" w:rsidR="005153DA" w:rsidRPr="0072096F" w:rsidRDefault="00730699" w:rsidP="0072096F">
            <w:pPr>
              <w:pStyle w:val="a3"/>
            </w:pPr>
            <w:r>
              <w:t>10.52.0.1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4841343" w14:textId="0362953A" w:rsidR="005153DA" w:rsidRPr="0072096F" w:rsidRDefault="00730699" w:rsidP="0072096F">
            <w:pPr>
              <w:pStyle w:val="a3"/>
            </w:pPr>
            <w:r>
              <w:t>255.255.192.0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E3ABEF" w14:textId="77777777" w:rsidR="005153DA" w:rsidRPr="0072096F" w:rsidRDefault="005153DA" w:rsidP="0072096F">
            <w:pPr>
              <w:pStyle w:val="a3"/>
            </w:pPr>
            <w:r w:rsidRPr="0072096F">
              <w:t>N/A</w:t>
            </w:r>
          </w:p>
        </w:tc>
      </w:tr>
      <w:tr w:rsidR="005153DA" w14:paraId="45CD3D1E" w14:textId="77777777" w:rsidTr="00F87967">
        <w:trPr>
          <w:cantSplit/>
        </w:trPr>
        <w:tc>
          <w:tcPr>
            <w:tcW w:w="178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34F8D96" w14:textId="77777777" w:rsidR="005153DA" w:rsidRPr="0072096F" w:rsidRDefault="005153DA" w:rsidP="0072096F">
            <w:pPr>
              <w:pStyle w:val="a3"/>
            </w:pP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F77EF2" w14:textId="77777777" w:rsidR="005153DA" w:rsidRPr="0072096F" w:rsidRDefault="005153DA" w:rsidP="0072096F">
            <w:pPr>
              <w:pStyle w:val="a3"/>
            </w:pPr>
            <w:r w:rsidRPr="0072096F">
              <w:t>S0/0/0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CAB530A" w14:textId="32A85281" w:rsidR="005153DA" w:rsidRPr="0072096F" w:rsidRDefault="005153DA" w:rsidP="0072096F">
            <w:pPr>
              <w:pStyle w:val="a3"/>
            </w:pPr>
            <w:r w:rsidRPr="0072096F">
              <w:t>Bld.</w:t>
            </w:r>
            <w:r w:rsidR="009B144F" w:rsidRPr="0072096F">
              <w:t xml:space="preserve"> </w:t>
            </w:r>
            <w:r w:rsidRPr="0072096F">
              <w:t>B</w:t>
            </w:r>
            <w:r w:rsidR="009B144F" w:rsidRPr="0072096F">
              <w:t xml:space="preserve"> R.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ACDE061" w14:textId="19676FF3" w:rsidR="005153DA" w:rsidRPr="0072096F" w:rsidRDefault="00730699" w:rsidP="0072096F">
            <w:pPr>
              <w:pStyle w:val="a3"/>
            </w:pPr>
            <w:r>
              <w:t>10.52.66.2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725DA9B" w14:textId="33E55000" w:rsidR="005153DA" w:rsidRPr="0072096F" w:rsidRDefault="00730699" w:rsidP="0072096F">
            <w:pPr>
              <w:pStyle w:val="a3"/>
            </w:pPr>
            <w:r>
              <w:t>255.255.255.252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403F68" w14:textId="77777777" w:rsidR="005153DA" w:rsidRPr="0072096F" w:rsidRDefault="005153DA" w:rsidP="0072096F">
            <w:pPr>
              <w:pStyle w:val="a3"/>
            </w:pPr>
            <w:r w:rsidRPr="0072096F">
              <w:t>N/A</w:t>
            </w:r>
          </w:p>
        </w:tc>
      </w:tr>
      <w:tr w:rsidR="005153DA" w14:paraId="7AF73D96" w14:textId="77777777" w:rsidTr="00F87967">
        <w:trPr>
          <w:cantSplit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AE748C" w14:textId="1D3094F4" w:rsidR="005153DA" w:rsidRPr="0072096F" w:rsidRDefault="005153DA" w:rsidP="0072096F">
            <w:pPr>
              <w:pStyle w:val="a3"/>
            </w:pPr>
            <w:r w:rsidRPr="0072096F">
              <w:t>LAN0 Switch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BA1818" w14:textId="77777777" w:rsidR="005153DA" w:rsidRPr="0072096F" w:rsidRDefault="005153DA" w:rsidP="0072096F">
            <w:pPr>
              <w:pStyle w:val="a3"/>
            </w:pPr>
            <w:r w:rsidRPr="0072096F">
              <w:t>VLAN 1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5EA3D9A" w14:textId="2AB4868C" w:rsidR="005153DA" w:rsidRPr="0072096F" w:rsidRDefault="009B144F" w:rsidP="0072096F">
            <w:pPr>
              <w:pStyle w:val="a3"/>
            </w:pPr>
            <w:r w:rsidRPr="0072096F">
              <w:t>N/A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63B26A9" w14:textId="50E84C34" w:rsidR="005153DA" w:rsidRPr="0072096F" w:rsidRDefault="003619FE" w:rsidP="0072096F">
            <w:pPr>
              <w:pStyle w:val="a3"/>
            </w:pPr>
            <w:r>
              <w:t>10.51.255.254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6470858" w14:textId="235FE9C8" w:rsidR="005153DA" w:rsidRPr="0072096F" w:rsidRDefault="003619FE" w:rsidP="0072096F">
            <w:pPr>
              <w:pStyle w:val="a3"/>
            </w:pPr>
            <w:r>
              <w:t>255.254.0.0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E1807FC" w14:textId="069A14F7" w:rsidR="005153DA" w:rsidRPr="0072096F" w:rsidRDefault="00DD72EB" w:rsidP="0072096F">
            <w:pPr>
              <w:pStyle w:val="a3"/>
            </w:pPr>
            <w:r>
              <w:t>10.50.0.1</w:t>
            </w:r>
          </w:p>
        </w:tc>
      </w:tr>
      <w:tr w:rsidR="005153DA" w14:paraId="08DF8303" w14:textId="77777777" w:rsidTr="00F87967">
        <w:trPr>
          <w:cantSplit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02AB2F" w14:textId="6D53A101" w:rsidR="005153DA" w:rsidRPr="0072096F" w:rsidRDefault="005153DA" w:rsidP="0072096F">
            <w:pPr>
              <w:pStyle w:val="a3"/>
            </w:pPr>
            <w:r w:rsidRPr="0072096F">
              <w:t>LAN1 Switch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6E287A" w14:textId="77777777" w:rsidR="005153DA" w:rsidRPr="0072096F" w:rsidRDefault="005153DA" w:rsidP="0072096F">
            <w:pPr>
              <w:pStyle w:val="a3"/>
            </w:pPr>
            <w:r w:rsidRPr="0072096F">
              <w:t>VLAN 1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5DCD1CC" w14:textId="6A9A791B" w:rsidR="005153DA" w:rsidRPr="0072096F" w:rsidRDefault="009B144F" w:rsidP="0072096F">
            <w:pPr>
              <w:pStyle w:val="a3"/>
            </w:pPr>
            <w:r w:rsidRPr="0072096F">
              <w:t>N/A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413BAA5" w14:textId="15A853DF" w:rsidR="005153DA" w:rsidRPr="0072096F" w:rsidRDefault="00E77E55" w:rsidP="0072096F">
            <w:pPr>
              <w:pStyle w:val="a3"/>
            </w:pPr>
            <w:r>
              <w:t>10.</w:t>
            </w:r>
            <w:r w:rsidR="00E0478E">
              <w:t>52.65.254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3EC1C1D" w14:textId="09FD5731" w:rsidR="005153DA" w:rsidRPr="0072096F" w:rsidRDefault="00E0478E" w:rsidP="0072096F">
            <w:pPr>
              <w:pStyle w:val="a3"/>
            </w:pPr>
            <w:r>
              <w:t>255.255.254.0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3FF6C03" w14:textId="1F3FE1E5" w:rsidR="005153DA" w:rsidRPr="0072096F" w:rsidRDefault="00DD72EB" w:rsidP="0072096F">
            <w:pPr>
              <w:pStyle w:val="a3"/>
            </w:pPr>
            <w:r>
              <w:t>10.52.64.1</w:t>
            </w:r>
          </w:p>
        </w:tc>
      </w:tr>
      <w:tr w:rsidR="005153DA" w14:paraId="379877B8" w14:textId="77777777" w:rsidTr="00F87967">
        <w:trPr>
          <w:cantSplit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B1CE5B" w14:textId="64D47230" w:rsidR="005153DA" w:rsidRPr="0072096F" w:rsidRDefault="005153DA" w:rsidP="0072096F">
            <w:pPr>
              <w:pStyle w:val="a3"/>
            </w:pPr>
            <w:r w:rsidRPr="0072096F">
              <w:t>LAN2 Switch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461862" w14:textId="77777777" w:rsidR="005153DA" w:rsidRPr="0072096F" w:rsidRDefault="005153DA" w:rsidP="0072096F">
            <w:pPr>
              <w:pStyle w:val="a3"/>
            </w:pPr>
            <w:r w:rsidRPr="0072096F">
              <w:t>VLAN 1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C244CD6" w14:textId="4324EF41" w:rsidR="005153DA" w:rsidRPr="0072096F" w:rsidRDefault="009B144F" w:rsidP="0072096F">
            <w:pPr>
              <w:pStyle w:val="a3"/>
            </w:pPr>
            <w:r w:rsidRPr="0072096F">
              <w:t>N/A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2522183C" w14:textId="3C1E3D67" w:rsidR="005153DA" w:rsidRPr="0072096F" w:rsidRDefault="00E0478E" w:rsidP="0072096F">
            <w:pPr>
              <w:pStyle w:val="a3"/>
            </w:pPr>
            <w:r>
              <w:t>10.49.255.254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28087BDB" w14:textId="2FC4DF24" w:rsidR="005153DA" w:rsidRPr="0072096F" w:rsidRDefault="00E0478E" w:rsidP="0072096F">
            <w:pPr>
              <w:pStyle w:val="a3"/>
            </w:pPr>
            <w:r>
              <w:t>255.254.0.0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8845407" w14:textId="443E4961" w:rsidR="005153DA" w:rsidRPr="0072096F" w:rsidRDefault="00E77E55" w:rsidP="0072096F">
            <w:pPr>
              <w:pStyle w:val="a3"/>
            </w:pPr>
            <w:r>
              <w:t>10.48.0.1</w:t>
            </w:r>
          </w:p>
        </w:tc>
      </w:tr>
      <w:tr w:rsidR="005153DA" w14:paraId="530F6167" w14:textId="77777777" w:rsidTr="00F87967">
        <w:trPr>
          <w:cantSplit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35AC40" w14:textId="70114BA4" w:rsidR="005153DA" w:rsidRPr="0072096F" w:rsidRDefault="005153DA" w:rsidP="0072096F">
            <w:pPr>
              <w:pStyle w:val="a3"/>
            </w:pPr>
            <w:r w:rsidRPr="0072096F">
              <w:t>LAN3 Switch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1E0E5B" w14:textId="77777777" w:rsidR="005153DA" w:rsidRPr="0072096F" w:rsidRDefault="005153DA" w:rsidP="0072096F">
            <w:pPr>
              <w:pStyle w:val="a3"/>
            </w:pPr>
            <w:r w:rsidRPr="0072096F">
              <w:t>VLAN 1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680B7F" w14:textId="7AFB6069" w:rsidR="005153DA" w:rsidRPr="0072096F" w:rsidRDefault="009B144F" w:rsidP="0072096F">
            <w:pPr>
              <w:pStyle w:val="a3"/>
            </w:pPr>
            <w:r w:rsidRPr="0072096F">
              <w:t>N/A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119A3AF" w14:textId="0C32C35A" w:rsidR="005153DA" w:rsidRPr="0072096F" w:rsidRDefault="00E0478E" w:rsidP="0072096F">
            <w:pPr>
              <w:pStyle w:val="a3"/>
            </w:pPr>
            <w:r>
              <w:t>10.5</w:t>
            </w:r>
            <w:r w:rsidR="004C17CB">
              <w:t>2</w:t>
            </w:r>
            <w:r>
              <w:t>.</w:t>
            </w:r>
            <w:r w:rsidR="004C17CB">
              <w:t>63</w:t>
            </w:r>
            <w:r>
              <w:t>.254</w:t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FA93656" w14:textId="355EB2AB" w:rsidR="005153DA" w:rsidRPr="0072096F" w:rsidRDefault="0025680A" w:rsidP="0072096F">
            <w:pPr>
              <w:pStyle w:val="a3"/>
            </w:pPr>
            <w:r>
              <w:t>255.255.192</w:t>
            </w:r>
            <w:r w:rsidR="0049345C">
              <w:t>.0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99638D7" w14:textId="63F3F888" w:rsidR="005153DA" w:rsidRPr="0072096F" w:rsidRDefault="00E77E55" w:rsidP="0072096F">
            <w:pPr>
              <w:pStyle w:val="a3"/>
            </w:pPr>
            <w:r>
              <w:t>10.52.0.1</w:t>
            </w:r>
          </w:p>
        </w:tc>
      </w:tr>
      <w:tr w:rsidR="005153DA" w14:paraId="61E56F45" w14:textId="77777777" w:rsidTr="00F87967">
        <w:trPr>
          <w:cantSplit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188955" w14:textId="5B34AA85" w:rsidR="005153DA" w:rsidRPr="0072096F" w:rsidRDefault="005153DA" w:rsidP="0072096F">
            <w:pPr>
              <w:pStyle w:val="a3"/>
            </w:pPr>
            <w:r w:rsidRPr="0072096F">
              <w:t>Server0</w:t>
            </w:r>
          </w:p>
        </w:tc>
        <w:tc>
          <w:tcPr>
            <w:tcW w:w="1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593E59" w14:textId="77777777" w:rsidR="005153DA" w:rsidRPr="0072096F" w:rsidRDefault="005153DA" w:rsidP="0072096F">
            <w:pPr>
              <w:pStyle w:val="a3"/>
            </w:pPr>
            <w:r w:rsidRPr="0072096F">
              <w:t>NIC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95821F9" w14:textId="10CDD1A2" w:rsidR="005153DA" w:rsidRPr="0072096F" w:rsidRDefault="009B144F" w:rsidP="0072096F">
            <w:pPr>
              <w:pStyle w:val="a3"/>
            </w:pPr>
            <w:r w:rsidRPr="0072096F">
              <w:t>LAN0 SW</w:t>
            </w:r>
          </w:p>
        </w:tc>
        <w:tc>
          <w:tcPr>
            <w:tcW w:w="2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2B9A636" w14:textId="48DBA630" w:rsidR="005153DA" w:rsidRPr="0072096F" w:rsidRDefault="00E0478E" w:rsidP="0072096F">
            <w:pPr>
              <w:pStyle w:val="a3"/>
            </w:pPr>
            <w:bookmarkStart w:id="0" w:name="_GoBack"/>
            <w:r>
              <w:t>10.50.0.2</w:t>
            </w:r>
            <w:bookmarkEnd w:id="0"/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72A4335" w14:textId="78F87AB1" w:rsidR="005153DA" w:rsidRPr="0072096F" w:rsidRDefault="00E0478E" w:rsidP="0072096F">
            <w:pPr>
              <w:pStyle w:val="a3"/>
            </w:pPr>
            <w:r>
              <w:t>255.254.0.0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B60F6B6" w14:textId="07352D81" w:rsidR="005153DA" w:rsidRPr="0072096F" w:rsidRDefault="000D4071" w:rsidP="0072096F">
            <w:pPr>
              <w:pStyle w:val="a3"/>
            </w:pPr>
            <w:r>
              <w:t>10.</w:t>
            </w:r>
            <w:r w:rsidR="0021360C">
              <w:t>5</w:t>
            </w:r>
            <w:r>
              <w:t>0.0.1</w:t>
            </w:r>
          </w:p>
        </w:tc>
      </w:tr>
    </w:tbl>
    <w:p w14:paraId="7119F6A6" w14:textId="77777777" w:rsidR="007C6569" w:rsidRDefault="007C6569"/>
    <w:sectPr w:rsidR="007C6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4DB86000"/>
    <w:multiLevelType w:val="hybridMultilevel"/>
    <w:tmpl w:val="702604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69"/>
    <w:rsid w:val="0002146B"/>
    <w:rsid w:val="000D4071"/>
    <w:rsid w:val="0011586F"/>
    <w:rsid w:val="0021360C"/>
    <w:rsid w:val="0025680A"/>
    <w:rsid w:val="00300C64"/>
    <w:rsid w:val="00326379"/>
    <w:rsid w:val="0035467B"/>
    <w:rsid w:val="003619FE"/>
    <w:rsid w:val="00374BBF"/>
    <w:rsid w:val="00392AED"/>
    <w:rsid w:val="003A72C6"/>
    <w:rsid w:val="00456EF1"/>
    <w:rsid w:val="0049345C"/>
    <w:rsid w:val="004B1596"/>
    <w:rsid w:val="004C17CB"/>
    <w:rsid w:val="004C4183"/>
    <w:rsid w:val="005153DA"/>
    <w:rsid w:val="005B7F4E"/>
    <w:rsid w:val="005E56EC"/>
    <w:rsid w:val="005F42A8"/>
    <w:rsid w:val="005F461E"/>
    <w:rsid w:val="00650F70"/>
    <w:rsid w:val="00655516"/>
    <w:rsid w:val="006B777C"/>
    <w:rsid w:val="006C647C"/>
    <w:rsid w:val="0072096F"/>
    <w:rsid w:val="00730699"/>
    <w:rsid w:val="00752A99"/>
    <w:rsid w:val="00764649"/>
    <w:rsid w:val="00765654"/>
    <w:rsid w:val="007A00CB"/>
    <w:rsid w:val="007C6569"/>
    <w:rsid w:val="007F4EF1"/>
    <w:rsid w:val="007F6A05"/>
    <w:rsid w:val="00832744"/>
    <w:rsid w:val="0087109F"/>
    <w:rsid w:val="008E1020"/>
    <w:rsid w:val="009B144F"/>
    <w:rsid w:val="009E4AA4"/>
    <w:rsid w:val="009F506B"/>
    <w:rsid w:val="00A11EB3"/>
    <w:rsid w:val="00A51B29"/>
    <w:rsid w:val="00A93372"/>
    <w:rsid w:val="00AB3698"/>
    <w:rsid w:val="00B67024"/>
    <w:rsid w:val="00B82A53"/>
    <w:rsid w:val="00B92DDF"/>
    <w:rsid w:val="00C2258A"/>
    <w:rsid w:val="00C33A25"/>
    <w:rsid w:val="00C529D7"/>
    <w:rsid w:val="00CC62D5"/>
    <w:rsid w:val="00D305F2"/>
    <w:rsid w:val="00D37008"/>
    <w:rsid w:val="00D623AE"/>
    <w:rsid w:val="00D7508F"/>
    <w:rsid w:val="00DB6C78"/>
    <w:rsid w:val="00DD72EB"/>
    <w:rsid w:val="00DE0EBD"/>
    <w:rsid w:val="00E0478E"/>
    <w:rsid w:val="00E77E55"/>
    <w:rsid w:val="00EF10A1"/>
    <w:rsid w:val="00EF7255"/>
    <w:rsid w:val="00F87967"/>
    <w:rsid w:val="00F960C7"/>
    <w:rsid w:val="00F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60E7"/>
  <w15:chartTrackingRefBased/>
  <w15:docId w15:val="{D5426D49-FCB3-462C-8B28-947701D3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E1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ulletlevel1">
    <w:name w:val="Bullet level 1"/>
    <w:basedOn w:val="a"/>
    <w:qFormat/>
    <w:rsid w:val="007C6569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ulletlevel2">
    <w:name w:val="Bullet level 2"/>
    <w:basedOn w:val="a"/>
    <w:qFormat/>
    <w:rsid w:val="007C6569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a"/>
    <w:qFormat/>
    <w:rsid w:val="007C6569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numbering" w:customStyle="1" w:styleId="BulletList">
    <w:name w:val="Bullet_List"/>
    <w:uiPriority w:val="99"/>
    <w:rsid w:val="007C6569"/>
    <w:pPr>
      <w:numPr>
        <w:numId w:val="1"/>
      </w:numPr>
    </w:pPr>
  </w:style>
  <w:style w:type="paragraph" w:customStyle="1" w:styleId="LabSection">
    <w:name w:val="Lab Section"/>
    <w:basedOn w:val="a"/>
    <w:next w:val="a"/>
    <w:qFormat/>
    <w:rsid w:val="007C6569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character" w:customStyle="1" w:styleId="TableTextChar">
    <w:name w:val="Table Text Char"/>
    <w:link w:val="TableText"/>
    <w:locked/>
    <w:rsid w:val="007C6569"/>
  </w:style>
  <w:style w:type="paragraph" w:customStyle="1" w:styleId="TableText">
    <w:name w:val="Table Text"/>
    <w:basedOn w:val="a"/>
    <w:link w:val="TableTextChar"/>
    <w:qFormat/>
    <w:rsid w:val="007C6569"/>
    <w:pPr>
      <w:keepNext/>
      <w:spacing w:before="60" w:after="60" w:line="240" w:lineRule="auto"/>
    </w:pPr>
  </w:style>
  <w:style w:type="paragraph" w:customStyle="1" w:styleId="TableHeading">
    <w:name w:val="Table Heading"/>
    <w:basedOn w:val="a"/>
    <w:qFormat/>
    <w:rsid w:val="007C6569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ReflectionQ">
    <w:name w:val="Reflection Q"/>
    <w:basedOn w:val="a"/>
    <w:qFormat/>
    <w:rsid w:val="007C6569"/>
    <w:pPr>
      <w:numPr>
        <w:ilvl w:val="1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uiPriority w:val="99"/>
    <w:rsid w:val="007C6569"/>
    <w:pPr>
      <w:numPr>
        <w:numId w:val="3"/>
      </w:numPr>
    </w:pPr>
  </w:style>
  <w:style w:type="character" w:customStyle="1" w:styleId="AnswerGray">
    <w:name w:val="Answer Gray"/>
    <w:uiPriority w:val="1"/>
    <w:qFormat/>
    <w:rsid w:val="007C6569"/>
    <w:rPr>
      <w:rFonts w:ascii="Arial" w:hAnsi="Arial" w:cs="Arial" w:hint="default"/>
      <w:sz w:val="20"/>
      <w:bdr w:val="none" w:sz="0" w:space="0" w:color="auto" w:frame="1"/>
      <w:shd w:val="clear" w:color="auto" w:fill="BFBFBF"/>
    </w:rPr>
  </w:style>
  <w:style w:type="paragraph" w:styleId="a3">
    <w:name w:val="No Spacing"/>
    <w:uiPriority w:val="1"/>
    <w:qFormat/>
    <w:rsid w:val="009F506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B6C78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8E1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6AD20A45AC478B78359DD27687FB" ma:contentTypeVersion="12" ma:contentTypeDescription="Create a new document." ma:contentTypeScope="" ma:versionID="6f1acce7d5ea2ae867b9a16aa87690b4">
  <xsd:schema xmlns:xsd="http://www.w3.org/2001/XMLSchema" xmlns:xs="http://www.w3.org/2001/XMLSchema" xmlns:p="http://schemas.microsoft.com/office/2006/metadata/properties" xmlns:ns3="640a611d-4696-4098-88bb-ded912278fd2" xmlns:ns4="1db84ee0-7bc1-4fc1-8537-a85f00c5f132" targetNamespace="http://schemas.microsoft.com/office/2006/metadata/properties" ma:root="true" ma:fieldsID="ec4e5f43019b11aad6eeb9a889fa0837" ns3:_="" ns4:_="">
    <xsd:import namespace="640a611d-4696-4098-88bb-ded912278fd2"/>
    <xsd:import namespace="1db84ee0-7bc1-4fc1-8537-a85f00c5f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a611d-4696-4098-88bb-ded912278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4ee0-7bc1-4fc1-8537-a85f00c5f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3677B7-80C8-41C3-A016-CD9748CC98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7A814B-8539-4D06-BFCC-319591A93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a611d-4696-4098-88bb-ded912278fd2"/>
    <ds:schemaRef ds:uri="1db84ee0-7bc1-4fc1-8537-a85f00c5f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374B39-5DBD-45BB-8D69-42B4B8D930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ErshadManesh</dc:creator>
  <cp:keywords/>
  <dc:description/>
  <cp:lastModifiedBy>Microsoft Office User</cp:lastModifiedBy>
  <cp:revision>26</cp:revision>
  <dcterms:created xsi:type="dcterms:W3CDTF">2020-04-06T16:44:00Z</dcterms:created>
  <dcterms:modified xsi:type="dcterms:W3CDTF">2020-04-06T18:51:00Z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0x010100A0046AD20A45AC478B78359DD27687FB</vt:lpwstr>
  </property>
</Properties>
</file>