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编译原理(期末) 杨正球</w:t>
      </w:r>
    </w:p>
    <w:p>
      <w:pPr>
        <w:rPr>
          <w:rFonts w:hint="eastAsia"/>
        </w:rPr>
      </w:pPr>
      <w:r>
        <w:rPr>
          <w:rFonts w:hint="eastAsia"/>
        </w:rPr>
        <w:t>六个大题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NFA到DFA的化简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判读是否是</w:t>
      </w:r>
      <w:r>
        <w:t>L</w:t>
      </w:r>
      <w:r>
        <w:rPr>
          <w:rFonts w:hint="eastAsia"/>
        </w:rPr>
        <w:t>L文法，并且构造LL(1)分析表，写出某个表达式的分析过程（输入，栈，输出，</w:t>
      </w:r>
      <w:r>
        <w:rPr>
          <w:rFonts w:hint="eastAsia" w:ascii="ヒラギノ明朝 ProN W3" w:hAnsi="ヒラギノ明朝 ProN W3" w:eastAsia="ヒラギノ明朝 ProN W3" w:cs="ヒラギノ明朝 ProN W3"/>
        </w:rPr>
        <w:t>左句型</w:t>
      </w:r>
      <w:r>
        <w:rPr>
          <w:rFonts w:hint="eastAsia" w:ascii="宋体" w:hAnsi="宋体" w:eastAsia="宋体" w:cs="宋体"/>
        </w:rPr>
        <w:t>还</w:t>
      </w:r>
      <w:r>
        <w:rPr>
          <w:rFonts w:hint="eastAsia" w:ascii="ヒラギノ明朝 ProN W3" w:hAnsi="ヒラギノ明朝 ProN W3" w:eastAsia="ヒラギノ明朝 ProN W3" w:cs="ヒラギノ明朝 ProN W3"/>
        </w:rPr>
        <w:t>是右句型来</w:t>
      </w:r>
      <w:r>
        <w:rPr>
          <w:rFonts w:hint="eastAsia" w:ascii="宋体" w:hAnsi="宋体" w:eastAsia="宋体" w:cs="宋体"/>
        </w:rPr>
        <w:t>着，就是书上那个表啦</w:t>
      </w:r>
      <w:r>
        <w:rPr>
          <w:rFonts w:hint="eastAsia"/>
        </w:rPr>
        <w:t>）而且我们的这个表比较长。。。最后没有写完。。。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有冲突的LR(1)分析表的构造，给出约束条件如何处理冲突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写循环语句的三地址代码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给三地址代码划分块并画流程图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不大记得了，写翻译方案，大概是写调用三地址代码的？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题量比较大，建议加快速度</w:t>
      </w:r>
    </w:p>
    <w:p>
      <w:pPr>
        <w:rPr>
          <w:rFonts w:hint="eastAsia"/>
        </w:rPr>
      </w:pPr>
    </w:p>
    <w:p>
      <w:pPr>
        <w:rPr>
          <w:rFonts w:hint="eastAsia"/>
          <w:sz w:val="36"/>
        </w:rPr>
      </w:pPr>
      <w:r>
        <w:rPr>
          <w:rFonts w:hint="eastAsia"/>
          <w:sz w:val="36"/>
        </w:rPr>
        <w:t>以复习为主，仅供参考，本年题目和去年有较大的差别。</w:t>
      </w:r>
    </w:p>
    <w:p>
      <w:pPr>
        <w:jc w:val="right"/>
        <w:rPr>
          <w:rFonts w:hint="eastAsia"/>
        </w:rPr>
      </w:pPr>
      <w:r>
        <w:rPr>
          <w:rFonts w:hint="eastAsia"/>
        </w:rPr>
        <w:t>by 机智沁</w:t>
      </w:r>
    </w:p>
    <w:p>
      <w:pPr>
        <w:jc w:val="both"/>
        <w:rPr>
          <w:rFonts w:hint="eastAsia"/>
        </w:rPr>
      </w:pPr>
      <w:r>
        <w:rPr>
          <w:rFonts w:hint="eastAsia"/>
        </w:rPr>
        <w:t>1.带空转移的NDA转DFA</w:t>
      </w:r>
    </w:p>
    <w:p>
      <w:pPr>
        <w:jc w:val="both"/>
        <w:rPr>
          <w:rFonts w:hint="eastAsia"/>
        </w:rPr>
      </w:pPr>
      <w:r>
        <w:rPr>
          <w:rFonts w:hint="eastAsia"/>
        </w:rPr>
        <w:t>2.构造分析表，分析过程，LL1</w:t>
      </w:r>
    </w:p>
    <w:p>
      <w:pPr>
        <w:jc w:val="both"/>
        <w:rPr>
          <w:rFonts w:hint="eastAsia"/>
        </w:rPr>
      </w:pPr>
      <w:r>
        <w:rPr>
          <w:rFonts w:hint="eastAsia"/>
        </w:rPr>
        <w:t>3.SLR 二义性</w:t>
      </w:r>
    </w:p>
    <w:p>
      <w:pPr>
        <w:jc w:val="both"/>
        <w:rPr>
          <w:rFonts w:hint="eastAsia"/>
        </w:rPr>
      </w:pPr>
      <w:r>
        <w:rPr>
          <w:rFonts w:hint="eastAsia"/>
        </w:rPr>
        <w:t>4.三地址分块 控制流图</w:t>
      </w:r>
    </w:p>
    <w:p>
      <w:pPr>
        <w:jc w:val="both"/>
        <w:rPr>
          <w:rFonts w:hint="eastAsia"/>
        </w:rPr>
      </w:pPr>
      <w:r>
        <w:rPr>
          <w:rFonts w:hint="eastAsia"/>
        </w:rPr>
        <w:t>5.C语言变三地址</w:t>
      </w:r>
    </w:p>
    <w:p>
      <w:pPr>
        <w:jc w:val="both"/>
        <w:rPr>
          <w:rFonts w:hint="eastAsia"/>
        </w:rPr>
      </w:pPr>
      <w:r>
        <w:rPr>
          <w:rFonts w:hint="eastAsia"/>
        </w:rPr>
        <w:t>6.函数定义的翻译方案</w:t>
      </w:r>
    </w:p>
    <w:p>
      <w:pPr>
        <w:jc w:val="both"/>
        <w:rPr>
          <w:rFonts w:hint="eastAsia"/>
        </w:rPr>
      </w:pPr>
    </w:p>
    <w:p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1"/>
        </w:rPr>
        <w:t>书本上的重点内容：第一章：编译原理的各阶段；前段与后端；伙伴工具；连接装配概念；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第二章：有限自动机的构造；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第三章：没有具体提及，有时间建议自己翻阅；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第四章与第五章具体看（建议全看）：自顶向下的分析方法需要消除左递归和提取公因子；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第六章：类型表达式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第七章：控制链访问链的图要会画，还有7.4参数传递机制看一下。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第八章：三地址代码会，布尔表达式的翻译方法重点看看。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第九章：要会计算指令消耗的代价。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第十章：我没怎么听清楚老师讲了什么，请大家补充一下。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考试题型和期中考试类似，基本都是大题：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大题范围（可能性很大）：第二章的有限自动机；第四五章必考；第七章：控制链访问链的图以及引用传值等内容；第八章：三地址代码，布尔表达式翻译，控制语句等；第九章代码代价的计算。</w:t>
      </w:r>
    </w:p>
    <w:p>
      <w:pPr>
        <w:ind w:firstLine="420"/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陈老师版</w:t>
      </w:r>
    </w:p>
    <w:p>
      <w:pPr>
        <w:rPr>
          <w:rFonts w:hint="eastAsia"/>
          <w:b/>
        </w:rPr>
      </w:pPr>
      <w:r>
        <w:rPr>
          <w:rFonts w:hint="eastAsia"/>
          <w:b/>
        </w:rPr>
        <w:t>编译原理：</w:t>
      </w:r>
    </w:p>
    <w:p>
      <w:pPr>
        <w:rPr>
          <w:rFonts w:hint="eastAsia"/>
        </w:rPr>
      </w:pPr>
      <w:r>
        <w:rPr>
          <w:rFonts w:hint="eastAsia"/>
        </w:rPr>
        <w:t>1：包含“101”串的所有由0,1构成的串，构造它的右线性文法。</w:t>
      </w:r>
    </w:p>
    <w:p>
      <w:pPr>
        <w:rPr>
          <w:rFonts w:hint="eastAsia"/>
        </w:rPr>
      </w:pPr>
      <w:r>
        <w:rPr>
          <w:rFonts w:hint="eastAsia"/>
        </w:rPr>
        <w:t>2：证明下面文法是LRL1文法，不是SLR文法。</w:t>
      </w:r>
    </w:p>
    <w:p>
      <w:pPr>
        <w:rPr>
          <w:rFonts w:hint="eastAsia"/>
        </w:rPr>
      </w:pPr>
      <w:r>
        <w:rPr>
          <w:rFonts w:hint="eastAsia"/>
        </w:rPr>
        <w:t>3：给你一个文法，（1）写它的LL1文法，（2）构造一个它的翻译方案，（3）写出构造它三地址代码过程的输入，输出，状态图和属性栈。</w:t>
      </w:r>
    </w:p>
    <w:p>
      <w:pPr>
        <w:rPr>
          <w:rFonts w:hint="eastAsia"/>
        </w:rPr>
      </w:pPr>
      <w:r>
        <w:rPr>
          <w:rFonts w:hint="eastAsia"/>
        </w:rPr>
        <w:t>4：给你一个语法制导翻译，（1）写出的翻译方案（2）画出它的分析树（3）根据依赖图求值。</w:t>
      </w:r>
    </w:p>
    <w:p>
      <w:pPr>
        <w:rPr>
          <w:rFonts w:hint="eastAsia"/>
        </w:rPr>
      </w:pPr>
      <w:r>
        <w:rPr>
          <w:rFonts w:hint="eastAsia"/>
        </w:rPr>
        <w:t>5：类型表达式。</w:t>
      </w:r>
    </w:p>
    <w:p>
      <w:pPr>
        <w:rPr>
          <w:rFonts w:hint="eastAsia"/>
        </w:rPr>
      </w:pPr>
      <w:r>
        <w:rPr>
          <w:rFonts w:hint="eastAsia"/>
        </w:rPr>
        <w:t>6：几个调用，传值调用，引用调用，复制恢复。</w:t>
      </w:r>
    </w:p>
    <w:p>
      <w:pPr>
        <w:rPr>
          <w:rFonts w:hint="eastAsia"/>
          <w:szCs w:val="21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ヒラギノ明朝 ProN W3">
    <w:altName w:val="KouzanBrushFon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KouzanBrushFont">
    <w:panose1 w:val="02000600000000000000"/>
    <w:charset w:val="00"/>
    <w:family w:val="auto"/>
    <w:pitch w:val="default"/>
    <w:sig w:usb0="A00002BF" w:usb1="68C7FCFB" w:usb2="00000010" w:usb3="00000000" w:csb0="4002009F" w:csb1="DFD70000"/>
  </w:font>
  <w:font w:name="KouzanBrushFont">
    <w:panose1 w:val="02000600000000000000"/>
    <w:charset w:val="4E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6749533">
    <w:nsid w:val="1E34625D"/>
    <w:multiLevelType w:val="multilevel"/>
    <w:tmpl w:val="1E34625D"/>
    <w:lvl w:ilvl="0" w:tentative="1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067495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88"/>
    <w:rsid w:val="002644A6"/>
    <w:rsid w:val="0057500A"/>
    <w:rsid w:val="00846488"/>
    <w:rsid w:val="00B87D8D"/>
    <w:rsid w:val="68DA4C3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0</TotalTime>
  <ScaleCrop>false</ScaleCrop>
  <LinksUpToDate>false</LinksUpToDate>
  <CharactersWithSpaces>246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2015-01-25T15:32:00Z</dcterms:created>
  <dc:creator>沁 殷</dc:creator>
  <cp:lastModifiedBy>mac</cp:lastModifiedBy>
  <dcterms:modified xsi:type="dcterms:W3CDTF">2016-01-13T15:49:51Z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